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00F0A0" w14:textId="5A31E43A" w:rsidR="004C67E0" w:rsidRPr="00D130A7" w:rsidRDefault="338B7BC8" w:rsidP="007309B7">
      <w:pPr>
        <w:tabs>
          <w:tab w:val="right" w:pos="9630"/>
        </w:tabs>
        <w:spacing w:after="0"/>
        <w:jc w:val="both"/>
        <w:rPr>
          <w:rFonts w:ascii="Arial" w:hAnsi="Arial" w:cs="Arial" w:hint="eastAsia"/>
          <w:b/>
          <w:bCs/>
          <w:sz w:val="24"/>
          <w:szCs w:val="24"/>
          <w:lang w:eastAsia="ja-JP"/>
        </w:rPr>
      </w:pPr>
      <w:bookmarkStart w:id="0" w:name="page1"/>
      <w:r w:rsidRPr="338B7BC8">
        <w:rPr>
          <w:rFonts w:ascii="Arial" w:hAnsi="Arial" w:cs="Arial"/>
          <w:b/>
          <w:bCs/>
          <w:sz w:val="24"/>
          <w:szCs w:val="24"/>
        </w:rPr>
        <w:t>3GPP TSG-RAN WG4 Meeting #1</w:t>
      </w:r>
      <w:r w:rsidR="000A4A19">
        <w:rPr>
          <w:rFonts w:ascii="Arial" w:hAnsi="Arial" w:cs="Arial"/>
          <w:b/>
          <w:bCs/>
          <w:sz w:val="24"/>
          <w:szCs w:val="24"/>
        </w:rPr>
        <w:t>10</w:t>
      </w:r>
      <w:r w:rsidR="00113AE0">
        <w:rPr>
          <w:rFonts w:ascii="Arial" w:hAnsi="Arial" w:cs="Arial"/>
          <w:b/>
          <w:bCs/>
          <w:sz w:val="24"/>
          <w:szCs w:val="24"/>
        </w:rPr>
        <w:t>bis</w:t>
      </w:r>
      <w:r w:rsidR="003C6770">
        <w:tab/>
      </w:r>
      <w:r w:rsidR="00AF6FB0" w:rsidRPr="00AF6FB0">
        <w:rPr>
          <w:rFonts w:ascii="Arial" w:hAnsi="Arial" w:cs="Arial"/>
          <w:b/>
          <w:bCs/>
          <w:sz w:val="24"/>
          <w:szCs w:val="24"/>
        </w:rPr>
        <w:t>R4-240</w:t>
      </w:r>
      <w:r w:rsidR="00EF62D1">
        <w:rPr>
          <w:rFonts w:ascii="Arial" w:hAnsi="Arial" w:cs="Arial" w:hint="eastAsia"/>
          <w:b/>
          <w:bCs/>
          <w:sz w:val="24"/>
          <w:szCs w:val="24"/>
          <w:lang w:eastAsia="ja-JP"/>
        </w:rPr>
        <w:t>4</w:t>
      </w:r>
      <w:r w:rsidR="00EF62D1">
        <w:rPr>
          <w:rFonts w:ascii="Arial" w:hAnsi="Arial" w:cs="Arial"/>
          <w:b/>
          <w:bCs/>
          <w:sz w:val="24"/>
          <w:szCs w:val="24"/>
          <w:lang w:eastAsia="ja-JP"/>
        </w:rPr>
        <w:t>619</w:t>
      </w:r>
    </w:p>
    <w:p w14:paraId="60665374" w14:textId="316BF9EA" w:rsidR="00E414C6" w:rsidRPr="00D130A7" w:rsidRDefault="00113AE0" w:rsidP="007309B7">
      <w:pPr>
        <w:tabs>
          <w:tab w:val="right" w:pos="9630"/>
        </w:tabs>
        <w:spacing w:after="0"/>
        <w:jc w:val="both"/>
        <w:rPr>
          <w:rFonts w:ascii="Arial" w:hAnsi="Arial"/>
          <w:b/>
          <w:bCs/>
          <w:sz w:val="24"/>
          <w:szCs w:val="24"/>
          <w:lang w:val="en-US"/>
        </w:rPr>
      </w:pPr>
      <w:r>
        <w:rPr>
          <w:rFonts w:ascii="Arial" w:eastAsia="SimSun" w:hAnsi="Arial" w:cs="Arial"/>
          <w:b/>
          <w:sz w:val="24"/>
          <w:szCs w:val="24"/>
          <w:lang w:eastAsia="zh-CN"/>
        </w:rPr>
        <w:t>Changsha</w:t>
      </w:r>
      <w:r w:rsidRPr="006D409C">
        <w:rPr>
          <w:rFonts w:ascii="Arial" w:eastAsia="SimSun" w:hAnsi="Arial" w:cs="Arial"/>
          <w:b/>
          <w:sz w:val="24"/>
          <w:szCs w:val="24"/>
          <w:lang w:eastAsia="zh-CN"/>
        </w:rPr>
        <w:t xml:space="preserve">, </w:t>
      </w:r>
      <w:r>
        <w:rPr>
          <w:rFonts w:ascii="Arial" w:eastAsia="SimSun" w:hAnsi="Arial" w:cs="Arial"/>
          <w:b/>
          <w:sz w:val="24"/>
          <w:szCs w:val="24"/>
          <w:lang w:eastAsia="zh-CN"/>
        </w:rPr>
        <w:t>China</w:t>
      </w:r>
      <w:r w:rsidRPr="006D409C">
        <w:rPr>
          <w:rFonts w:ascii="Arial" w:eastAsia="SimSun" w:hAnsi="Arial" w:cs="Arial"/>
          <w:b/>
          <w:sz w:val="24"/>
          <w:szCs w:val="24"/>
          <w:lang w:eastAsia="zh-CN"/>
        </w:rPr>
        <w:t xml:space="preserve">, </w:t>
      </w:r>
      <w:r>
        <w:rPr>
          <w:rFonts w:ascii="Arial" w:eastAsia="SimSun" w:hAnsi="Arial" w:cs="Arial"/>
          <w:b/>
          <w:sz w:val="24"/>
          <w:szCs w:val="24"/>
          <w:lang w:eastAsia="zh-CN"/>
        </w:rPr>
        <w:t>15</w:t>
      </w:r>
      <w:r w:rsidRPr="0093320A">
        <w:rPr>
          <w:rFonts w:ascii="Arial" w:eastAsia="SimSun" w:hAnsi="Arial" w:cs="Arial"/>
          <w:b/>
          <w:sz w:val="24"/>
          <w:szCs w:val="24"/>
          <w:vertAlign w:val="superscript"/>
          <w:lang w:eastAsia="zh-CN"/>
        </w:rPr>
        <w:t>th</w:t>
      </w:r>
      <w:r>
        <w:rPr>
          <w:rFonts w:ascii="Arial" w:eastAsia="SimSun" w:hAnsi="Arial" w:cs="Arial"/>
          <w:b/>
          <w:sz w:val="24"/>
          <w:szCs w:val="24"/>
          <w:lang w:eastAsia="zh-CN"/>
        </w:rPr>
        <w:t xml:space="preserve"> – </w:t>
      </w:r>
      <w:r w:rsidRPr="006D409C">
        <w:rPr>
          <w:rFonts w:ascii="Arial" w:eastAsia="SimSun" w:hAnsi="Arial" w:cs="Arial"/>
          <w:b/>
          <w:sz w:val="24"/>
          <w:szCs w:val="24"/>
          <w:lang w:eastAsia="zh-CN"/>
        </w:rPr>
        <w:t>1</w:t>
      </w:r>
      <w:r>
        <w:rPr>
          <w:rFonts w:ascii="Arial" w:eastAsia="SimSun" w:hAnsi="Arial" w:cs="Arial"/>
          <w:b/>
          <w:sz w:val="24"/>
          <w:szCs w:val="24"/>
          <w:lang w:eastAsia="zh-CN"/>
        </w:rPr>
        <w:t>9</w:t>
      </w:r>
      <w:r w:rsidRPr="0093320A">
        <w:rPr>
          <w:rFonts w:ascii="Arial" w:eastAsia="SimSun" w:hAnsi="Arial" w:cs="Arial"/>
          <w:b/>
          <w:sz w:val="24"/>
          <w:szCs w:val="24"/>
          <w:vertAlign w:val="superscript"/>
          <w:lang w:eastAsia="zh-CN"/>
        </w:rPr>
        <w:t>th</w:t>
      </w:r>
      <w:r>
        <w:rPr>
          <w:rFonts w:ascii="Arial" w:eastAsia="SimSun" w:hAnsi="Arial" w:cs="Arial"/>
          <w:b/>
          <w:sz w:val="24"/>
          <w:szCs w:val="24"/>
          <w:lang w:eastAsia="zh-CN"/>
        </w:rPr>
        <w:t xml:space="preserve"> </w:t>
      </w:r>
      <w:proofErr w:type="gramStart"/>
      <w:r>
        <w:rPr>
          <w:rFonts w:ascii="Arial" w:eastAsia="SimSun" w:hAnsi="Arial" w:cs="Arial"/>
          <w:b/>
          <w:sz w:val="24"/>
          <w:szCs w:val="24"/>
          <w:lang w:eastAsia="zh-CN"/>
        </w:rPr>
        <w:t>April</w:t>
      </w:r>
      <w:r w:rsidRPr="006D409C">
        <w:rPr>
          <w:rFonts w:ascii="Arial" w:eastAsia="SimSun" w:hAnsi="Arial" w:cs="Arial"/>
          <w:b/>
          <w:sz w:val="24"/>
          <w:szCs w:val="24"/>
          <w:lang w:eastAsia="zh-CN"/>
        </w:rPr>
        <w:t>,</w:t>
      </w:r>
      <w:proofErr w:type="gramEnd"/>
      <w:r w:rsidRPr="006D409C">
        <w:rPr>
          <w:rFonts w:ascii="Arial" w:eastAsia="SimSun" w:hAnsi="Arial" w:cs="Arial"/>
          <w:b/>
          <w:sz w:val="24"/>
          <w:szCs w:val="24"/>
          <w:lang w:eastAsia="zh-CN"/>
        </w:rPr>
        <w:t xml:space="preserve"> 2024</w:t>
      </w:r>
    </w:p>
    <w:p w14:paraId="5C98555D" w14:textId="3A3C4D29" w:rsidR="00214859" w:rsidRPr="00D130A7" w:rsidRDefault="338B7BC8" w:rsidP="007309B7">
      <w:pPr>
        <w:tabs>
          <w:tab w:val="left" w:pos="1985"/>
        </w:tabs>
        <w:jc w:val="both"/>
        <w:rPr>
          <w:rFonts w:ascii="Arial" w:hAnsi="Arial"/>
          <w:sz w:val="24"/>
          <w:szCs w:val="24"/>
          <w:lang w:val="en-US" w:eastAsia="ja-JP"/>
        </w:rPr>
      </w:pPr>
      <w:r w:rsidRPr="338B7BC8">
        <w:rPr>
          <w:rFonts w:ascii="Arial" w:hAnsi="Arial"/>
          <w:b/>
          <w:bCs/>
          <w:sz w:val="24"/>
          <w:szCs w:val="24"/>
          <w:lang w:val="en-US"/>
        </w:rPr>
        <w:t>Agenda item:</w:t>
      </w:r>
      <w:r w:rsidR="00214859">
        <w:tab/>
      </w:r>
      <w:r w:rsidR="00113AE0">
        <w:rPr>
          <w:rFonts w:ascii="Arial" w:hAnsi="Arial"/>
          <w:sz w:val="24"/>
          <w:szCs w:val="24"/>
          <w:lang w:val="en-US" w:eastAsia="ja-JP"/>
        </w:rPr>
        <w:t>9</w:t>
      </w:r>
      <w:r w:rsidR="00786BB9">
        <w:rPr>
          <w:rFonts w:ascii="Arial" w:hAnsi="Arial"/>
          <w:sz w:val="24"/>
          <w:szCs w:val="24"/>
          <w:lang w:val="en-US" w:eastAsia="ja-JP"/>
        </w:rPr>
        <w:t>.</w:t>
      </w:r>
      <w:r w:rsidR="00113AE0">
        <w:rPr>
          <w:rFonts w:ascii="Arial" w:hAnsi="Arial"/>
          <w:sz w:val="24"/>
          <w:szCs w:val="24"/>
          <w:lang w:val="en-US" w:eastAsia="ja-JP"/>
        </w:rPr>
        <w:t>6</w:t>
      </w:r>
      <w:r w:rsidR="00786BB9">
        <w:rPr>
          <w:rFonts w:ascii="Arial" w:hAnsi="Arial"/>
          <w:sz w:val="24"/>
          <w:szCs w:val="24"/>
          <w:lang w:val="en-US" w:eastAsia="ja-JP"/>
        </w:rPr>
        <w:t>.</w:t>
      </w:r>
      <w:r w:rsidR="00113AE0">
        <w:rPr>
          <w:rFonts w:ascii="Arial" w:hAnsi="Arial"/>
          <w:sz w:val="24"/>
          <w:szCs w:val="24"/>
          <w:lang w:val="en-US" w:eastAsia="ja-JP"/>
        </w:rPr>
        <w:t>2</w:t>
      </w:r>
    </w:p>
    <w:p w14:paraId="5B0FC1DA" w14:textId="77777777" w:rsidR="0081689A" w:rsidRPr="00891A01" w:rsidRDefault="0081689A" w:rsidP="007309B7">
      <w:pPr>
        <w:tabs>
          <w:tab w:val="left" w:pos="1985"/>
        </w:tabs>
        <w:ind w:left="1136" w:hanging="1136"/>
        <w:jc w:val="both"/>
        <w:rPr>
          <w:rFonts w:ascii="Arial" w:hAnsi="Arial"/>
          <w:sz w:val="24"/>
          <w:lang w:val="en-US"/>
        </w:rPr>
      </w:pPr>
      <w:r w:rsidRPr="00891A01">
        <w:rPr>
          <w:rFonts w:ascii="Arial" w:hAnsi="Arial"/>
          <w:b/>
          <w:sz w:val="24"/>
          <w:lang w:val="en-US"/>
        </w:rPr>
        <w:t xml:space="preserve">Source: </w:t>
      </w:r>
      <w:r w:rsidRPr="00891A01">
        <w:rPr>
          <w:rFonts w:ascii="Arial" w:hAnsi="Arial"/>
          <w:b/>
          <w:sz w:val="24"/>
          <w:lang w:val="en-US"/>
        </w:rPr>
        <w:tab/>
      </w:r>
      <w:r w:rsidR="00642564" w:rsidRPr="00891A01">
        <w:rPr>
          <w:rFonts w:ascii="Arial" w:hAnsi="Arial"/>
          <w:b/>
          <w:sz w:val="24"/>
          <w:lang w:val="en-US"/>
        </w:rPr>
        <w:tab/>
      </w:r>
      <w:r w:rsidRPr="00891A01">
        <w:rPr>
          <w:rFonts w:ascii="Arial" w:hAnsi="Arial" w:hint="eastAsia"/>
          <w:sz w:val="24"/>
          <w:lang w:val="en-US" w:eastAsia="ja-JP"/>
        </w:rPr>
        <w:t>NTT DOCOMO, INC.</w:t>
      </w:r>
    </w:p>
    <w:p w14:paraId="068CA5B6" w14:textId="1ED17E2A" w:rsidR="00FA6851" w:rsidRPr="00891A01" w:rsidRDefault="338B7BC8" w:rsidP="007309B7">
      <w:pPr>
        <w:tabs>
          <w:tab w:val="left" w:pos="1985"/>
        </w:tabs>
        <w:ind w:left="1980" w:hanging="1980"/>
        <w:jc w:val="both"/>
        <w:rPr>
          <w:rFonts w:ascii="Arial" w:hAnsi="Arial"/>
          <w:sz w:val="24"/>
          <w:szCs w:val="24"/>
          <w:lang w:val="en-US" w:eastAsia="ja-JP"/>
        </w:rPr>
      </w:pPr>
      <w:r w:rsidRPr="338B7BC8">
        <w:rPr>
          <w:rFonts w:ascii="Arial" w:hAnsi="Arial"/>
          <w:b/>
          <w:bCs/>
          <w:sz w:val="24"/>
          <w:szCs w:val="24"/>
          <w:lang w:val="en-US"/>
        </w:rPr>
        <w:t>Title:</w:t>
      </w:r>
      <w:r w:rsidRPr="338B7BC8">
        <w:rPr>
          <w:rFonts w:ascii="Arial" w:hAnsi="Arial"/>
          <w:sz w:val="24"/>
          <w:szCs w:val="24"/>
          <w:lang w:val="en-US"/>
        </w:rPr>
        <w:t xml:space="preserve"> </w:t>
      </w:r>
      <w:r w:rsidR="0081689A">
        <w:tab/>
      </w:r>
      <w:r w:rsidR="00113AE0" w:rsidRPr="00113AE0">
        <w:rPr>
          <w:rFonts w:ascii="Arial" w:hAnsi="Arial"/>
          <w:sz w:val="24"/>
          <w:szCs w:val="24"/>
          <w:lang w:val="en-US" w:eastAsia="ja-JP"/>
        </w:rPr>
        <w:t>Discussions on FR2-1 SSB based L3 measurement delay reduction</w:t>
      </w:r>
    </w:p>
    <w:p w14:paraId="5CBDDE9A" w14:textId="4121126F" w:rsidR="0081689A" w:rsidRPr="00891A01" w:rsidRDefault="0081689A" w:rsidP="007309B7">
      <w:pPr>
        <w:tabs>
          <w:tab w:val="left" w:pos="1985"/>
        </w:tabs>
        <w:ind w:left="1980" w:hanging="1980"/>
        <w:jc w:val="both"/>
        <w:rPr>
          <w:lang w:eastAsia="ja-JP"/>
        </w:rPr>
      </w:pPr>
      <w:r w:rsidRPr="00891A01">
        <w:rPr>
          <w:rFonts w:ascii="Arial" w:hAnsi="Arial"/>
          <w:b/>
          <w:sz w:val="24"/>
          <w:lang w:val="en-US"/>
        </w:rPr>
        <w:t>Document for:</w:t>
      </w:r>
      <w:r w:rsidRPr="00891A01">
        <w:rPr>
          <w:rFonts w:ascii="Arial" w:hAnsi="Arial"/>
          <w:sz w:val="24"/>
          <w:lang w:val="en-US"/>
        </w:rPr>
        <w:tab/>
      </w:r>
      <w:r w:rsidR="00A068D6" w:rsidRPr="00891A01">
        <w:rPr>
          <w:rFonts w:ascii="Arial" w:hAnsi="Arial"/>
          <w:sz w:val="24"/>
          <w:lang w:val="en-US" w:eastAsia="ja-JP"/>
        </w:rPr>
        <w:t>Discussion</w:t>
      </w:r>
    </w:p>
    <w:p w14:paraId="7B11AF94" w14:textId="2F78FAC7" w:rsidR="00906173" w:rsidRDefault="00906173" w:rsidP="007309B7">
      <w:pPr>
        <w:pStyle w:val="1"/>
        <w:numPr>
          <w:ilvl w:val="0"/>
          <w:numId w:val="1"/>
        </w:numPr>
        <w:jc w:val="both"/>
      </w:pPr>
      <w:r w:rsidRPr="00891A01">
        <w:t>Introduction</w:t>
      </w:r>
    </w:p>
    <w:bookmarkStart w:id="1" w:name="_Hlk149842433"/>
    <w:p w14:paraId="6DFBB0E0" w14:textId="02E319A8" w:rsidR="00113AE0" w:rsidRDefault="00113AE0" w:rsidP="007309B7">
      <w:pPr>
        <w:jc w:val="both"/>
        <w:rPr>
          <w:lang w:eastAsia="ja-JP"/>
        </w:rPr>
      </w:pPr>
      <w:r>
        <w:rPr>
          <w:noProof/>
          <w:lang w:eastAsia="ja-JP"/>
        </w:rPr>
        <mc:AlternateContent>
          <mc:Choice Requires="wps">
            <w:drawing>
              <wp:anchor distT="45720" distB="45720" distL="114300" distR="114300" simplePos="0" relativeHeight="251661312" behindDoc="0" locked="0" layoutInCell="1" allowOverlap="1" wp14:anchorId="16FF470A" wp14:editId="5D5C0384">
                <wp:simplePos x="0" y="0"/>
                <wp:positionH relativeFrom="margin">
                  <wp:align>right</wp:align>
                </wp:positionH>
                <wp:positionV relativeFrom="paragraph">
                  <wp:posOffset>384175</wp:posOffset>
                </wp:positionV>
                <wp:extent cx="6096000" cy="1404620"/>
                <wp:effectExtent l="0" t="0" r="19050" b="24130"/>
                <wp:wrapTopAndBottom/>
                <wp:docPr id="1"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6000" cy="1404620"/>
                        </a:xfrm>
                        <a:prstGeom prst="rect">
                          <a:avLst/>
                        </a:prstGeom>
                        <a:solidFill>
                          <a:srgbClr val="FFFFFF"/>
                        </a:solidFill>
                        <a:ln w="9525">
                          <a:solidFill>
                            <a:srgbClr val="000000"/>
                          </a:solidFill>
                          <a:miter lim="800000"/>
                          <a:headEnd/>
                          <a:tailEnd/>
                        </a:ln>
                      </wps:spPr>
                      <wps:txbx>
                        <w:txbxContent>
                          <w:p w14:paraId="4C6078BB" w14:textId="77777777" w:rsidR="00113AE0" w:rsidRPr="006652A4" w:rsidRDefault="00113AE0" w:rsidP="00113AE0">
                            <w:pPr>
                              <w:pStyle w:val="afc"/>
                              <w:numPr>
                                <w:ilvl w:val="0"/>
                                <w:numId w:val="30"/>
                              </w:numPr>
                              <w:spacing w:after="120"/>
                              <w:contextualSpacing w:val="0"/>
                              <w:jc w:val="both"/>
                              <w:rPr>
                                <w:lang w:val="en-US"/>
                              </w:rPr>
                            </w:pPr>
                            <w:r w:rsidRPr="006652A4">
                              <w:t xml:space="preserve">FR2-1 SSB based L3 measurement delay reduction for connected </w:t>
                            </w:r>
                            <w:proofErr w:type="gramStart"/>
                            <w:r w:rsidRPr="006652A4">
                              <w:t>mode</w:t>
                            </w:r>
                            <w:proofErr w:type="gramEnd"/>
                          </w:p>
                          <w:p w14:paraId="2C047095" w14:textId="77777777" w:rsidR="00113AE0" w:rsidRPr="006652A4" w:rsidRDefault="00113AE0" w:rsidP="00113AE0">
                            <w:pPr>
                              <w:numPr>
                                <w:ilvl w:val="1"/>
                                <w:numId w:val="30"/>
                              </w:numPr>
                              <w:overflowPunct w:val="0"/>
                              <w:autoSpaceDE w:val="0"/>
                              <w:autoSpaceDN w:val="0"/>
                              <w:adjustRightInd w:val="0"/>
                              <w:spacing w:after="120"/>
                              <w:textAlignment w:val="baseline"/>
                              <w:rPr>
                                <w:lang w:val="en-US"/>
                              </w:rPr>
                            </w:pPr>
                            <w:r w:rsidRPr="006652A4">
                              <w:rPr>
                                <w:lang w:val="en-US"/>
                              </w:rPr>
                              <w:t>For UE</w:t>
                            </w:r>
                            <w:r>
                              <w:rPr>
                                <w:rFonts w:hint="eastAsia"/>
                                <w:lang w:val="en-US" w:eastAsia="zh-CN"/>
                              </w:rPr>
                              <w:t xml:space="preserve"> </w:t>
                            </w:r>
                            <w:r w:rsidRPr="006652A4">
                              <w:rPr>
                                <w:rFonts w:eastAsia="DengXian"/>
                                <w:lang w:val="en-US" w:eastAsia="zh-CN"/>
                              </w:rPr>
                              <w:t>supporting</w:t>
                            </w:r>
                            <w:r w:rsidRPr="006652A4">
                              <w:rPr>
                                <w:lang w:val="en-US"/>
                              </w:rPr>
                              <w:t xml:space="preserve"> multiple-Rx simultaneous reception on single carrier: </w:t>
                            </w:r>
                          </w:p>
                          <w:p w14:paraId="415FC504" w14:textId="77777777" w:rsidR="00113AE0" w:rsidRPr="006652A4" w:rsidRDefault="00113AE0" w:rsidP="00113AE0">
                            <w:pPr>
                              <w:numPr>
                                <w:ilvl w:val="2"/>
                                <w:numId w:val="30"/>
                              </w:numPr>
                              <w:overflowPunct w:val="0"/>
                              <w:autoSpaceDE w:val="0"/>
                              <w:autoSpaceDN w:val="0"/>
                              <w:adjustRightInd w:val="0"/>
                              <w:spacing w:after="120"/>
                              <w:textAlignment w:val="baseline"/>
                              <w:rPr>
                                <w:lang w:val="en-US"/>
                              </w:rPr>
                            </w:pPr>
                            <w:r w:rsidRPr="006652A4">
                              <w:rPr>
                                <w:lang w:val="en-US"/>
                              </w:rPr>
                              <w:t xml:space="preserve">Study </w:t>
                            </w:r>
                            <w:r w:rsidRPr="006652A4">
                              <w:rPr>
                                <w:rFonts w:eastAsia="DengXian"/>
                                <w:lang w:val="en-US" w:eastAsia="zh-CN"/>
                              </w:rPr>
                              <w:t xml:space="preserve">suitable scenarios and conditions </w:t>
                            </w:r>
                            <w:r w:rsidRPr="006652A4">
                              <w:rPr>
                                <w:lang w:val="en-US"/>
                              </w:rPr>
                              <w:t xml:space="preserve">and, if feasible, </w:t>
                            </w:r>
                            <w:r w:rsidRPr="006652A4">
                              <w:rPr>
                                <w:rFonts w:eastAsia="DengXian"/>
                                <w:lang w:val="en-US" w:eastAsia="zh-CN"/>
                              </w:rPr>
                              <w:t xml:space="preserve">introduce methods to </w:t>
                            </w:r>
                            <w:r w:rsidRPr="006652A4">
                              <w:rPr>
                                <w:lang w:val="en-US"/>
                              </w:rPr>
                              <w:t xml:space="preserve">reduce </w:t>
                            </w:r>
                            <w:r w:rsidRPr="006652A4">
                              <w:t>FR2-1 L3 measurement delay</w:t>
                            </w:r>
                            <w:r w:rsidRPr="006652A4">
                              <w:rPr>
                                <w:lang w:val="en-US"/>
                              </w:rPr>
                              <w:t xml:space="preserve"> by optimizing:</w:t>
                            </w:r>
                          </w:p>
                          <w:p w14:paraId="12160FD6" w14:textId="77777777" w:rsidR="00113AE0" w:rsidRPr="006652A4" w:rsidRDefault="00113AE0" w:rsidP="00113AE0">
                            <w:pPr>
                              <w:numPr>
                                <w:ilvl w:val="3"/>
                                <w:numId w:val="30"/>
                              </w:numPr>
                              <w:overflowPunct w:val="0"/>
                              <w:autoSpaceDE w:val="0"/>
                              <w:autoSpaceDN w:val="0"/>
                              <w:adjustRightInd w:val="0"/>
                              <w:spacing w:after="120"/>
                              <w:textAlignment w:val="baseline"/>
                              <w:rPr>
                                <w:strike/>
                                <w:lang w:val="en-US"/>
                              </w:rPr>
                            </w:pPr>
                            <w:r w:rsidRPr="006652A4">
                              <w:rPr>
                                <w:lang w:val="en-US"/>
                              </w:rPr>
                              <w:t xml:space="preserve">Rx beam sweeping </w:t>
                            </w:r>
                            <w:proofErr w:type="gramStart"/>
                            <w:r w:rsidRPr="006652A4">
                              <w:rPr>
                                <w:lang w:val="en-US"/>
                              </w:rPr>
                              <w:t>f</w:t>
                            </w:r>
                            <w:r w:rsidRPr="006652A4">
                              <w:rPr>
                                <w:lang w:val="en-US" w:eastAsia="zh-CN"/>
                              </w:rPr>
                              <w:t>actor</w:t>
                            </w:r>
                            <w:proofErr w:type="gramEnd"/>
                            <w:r w:rsidRPr="006652A4">
                              <w:rPr>
                                <w:strike/>
                                <w:lang w:val="en-US"/>
                              </w:rPr>
                              <w:t xml:space="preserve"> </w:t>
                            </w:r>
                          </w:p>
                          <w:p w14:paraId="736A2F00" w14:textId="77777777" w:rsidR="00113AE0" w:rsidRPr="006652A4" w:rsidRDefault="00113AE0" w:rsidP="00113AE0">
                            <w:pPr>
                              <w:numPr>
                                <w:ilvl w:val="1"/>
                                <w:numId w:val="30"/>
                              </w:numPr>
                              <w:overflowPunct w:val="0"/>
                              <w:autoSpaceDE w:val="0"/>
                              <w:autoSpaceDN w:val="0"/>
                              <w:adjustRightInd w:val="0"/>
                              <w:spacing w:after="120"/>
                              <w:textAlignment w:val="baseline"/>
                              <w:rPr>
                                <w:lang w:val="en-US"/>
                              </w:rPr>
                            </w:pPr>
                            <w:r w:rsidRPr="006652A4">
                              <w:rPr>
                                <w:rFonts w:ascii="Times" w:hAnsi="Times" w:hint="eastAsia"/>
                                <w:szCs w:val="24"/>
                                <w:lang w:val="en-US"/>
                              </w:rPr>
                              <w:t>For</w:t>
                            </w:r>
                            <w:r w:rsidRPr="006652A4">
                              <w:rPr>
                                <w:rFonts w:eastAsia="DengXian"/>
                                <w:lang w:val="en-US" w:eastAsia="zh-CN"/>
                              </w:rPr>
                              <w:t xml:space="preserve"> </w:t>
                            </w:r>
                            <w:r w:rsidRPr="006652A4">
                              <w:rPr>
                                <w:rFonts w:ascii="Times" w:hAnsi="Times" w:hint="eastAsia"/>
                                <w:szCs w:val="24"/>
                                <w:lang w:val="en-US"/>
                              </w:rPr>
                              <w:t xml:space="preserve">UE </w:t>
                            </w:r>
                            <w:r w:rsidRPr="006652A4">
                              <w:rPr>
                                <w:rFonts w:eastAsia="DengXian"/>
                                <w:lang w:val="en-US" w:eastAsia="zh-CN"/>
                              </w:rPr>
                              <w:t xml:space="preserve">not in </w:t>
                            </w:r>
                            <w:r w:rsidRPr="006652A4">
                              <w:rPr>
                                <w:rFonts w:ascii="Times" w:hAnsi="Times" w:hint="eastAsia"/>
                                <w:szCs w:val="24"/>
                                <w:lang w:val="en-US"/>
                              </w:rPr>
                              <w:t>multiple-Rx simultaneous reception mode:</w:t>
                            </w:r>
                          </w:p>
                          <w:p w14:paraId="4B99FDEC" w14:textId="77777777" w:rsidR="00113AE0" w:rsidRPr="006652A4" w:rsidRDefault="00113AE0" w:rsidP="00113AE0">
                            <w:pPr>
                              <w:numPr>
                                <w:ilvl w:val="2"/>
                                <w:numId w:val="30"/>
                              </w:numPr>
                              <w:overflowPunct w:val="0"/>
                              <w:autoSpaceDE w:val="0"/>
                              <w:autoSpaceDN w:val="0"/>
                              <w:adjustRightInd w:val="0"/>
                              <w:spacing w:after="120"/>
                              <w:textAlignment w:val="baseline"/>
                              <w:rPr>
                                <w:lang w:val="en-US"/>
                              </w:rPr>
                            </w:pPr>
                            <w:r w:rsidRPr="006652A4">
                              <w:rPr>
                                <w:lang w:val="en-US"/>
                              </w:rPr>
                              <w:t xml:space="preserve">Study </w:t>
                            </w:r>
                            <w:r w:rsidRPr="006652A4">
                              <w:rPr>
                                <w:rFonts w:eastAsia="DengXian"/>
                                <w:lang w:val="en-US" w:eastAsia="zh-CN"/>
                              </w:rPr>
                              <w:t xml:space="preserve">suitable scenarios and conditions </w:t>
                            </w:r>
                            <w:r w:rsidRPr="006652A4">
                              <w:rPr>
                                <w:lang w:val="en-US"/>
                              </w:rPr>
                              <w:t xml:space="preserve">and, if feasible, </w:t>
                            </w:r>
                            <w:r w:rsidRPr="006652A4">
                              <w:rPr>
                                <w:rFonts w:eastAsia="DengXian"/>
                                <w:lang w:val="en-US" w:eastAsia="zh-CN"/>
                              </w:rPr>
                              <w:t>introduce methods</w:t>
                            </w:r>
                            <w:r w:rsidRPr="006652A4">
                              <w:rPr>
                                <w:lang w:val="en-US"/>
                              </w:rPr>
                              <w:t xml:space="preserve"> to reduce </w:t>
                            </w:r>
                            <w:r w:rsidRPr="006652A4">
                              <w:t>FR2-1 L3</w:t>
                            </w:r>
                            <w:r w:rsidRPr="006652A4">
                              <w:rPr>
                                <w:rFonts w:eastAsia="DengXian"/>
                                <w:lang w:eastAsia="zh-CN"/>
                              </w:rPr>
                              <w:t xml:space="preserve"> </w:t>
                            </w:r>
                            <w:r w:rsidRPr="006652A4">
                              <w:t>measurement delay</w:t>
                            </w:r>
                            <w:r w:rsidRPr="006652A4">
                              <w:rPr>
                                <w:lang w:val="en-US"/>
                              </w:rPr>
                              <w:t xml:space="preserve"> by optimizing:</w:t>
                            </w:r>
                          </w:p>
                          <w:p w14:paraId="6DAF285D" w14:textId="77777777" w:rsidR="00113AE0" w:rsidRPr="006652A4" w:rsidRDefault="00113AE0" w:rsidP="00113AE0">
                            <w:pPr>
                              <w:numPr>
                                <w:ilvl w:val="3"/>
                                <w:numId w:val="30"/>
                              </w:numPr>
                              <w:overflowPunct w:val="0"/>
                              <w:autoSpaceDE w:val="0"/>
                              <w:autoSpaceDN w:val="0"/>
                              <w:adjustRightInd w:val="0"/>
                              <w:spacing w:after="120"/>
                              <w:textAlignment w:val="baseline"/>
                              <w:rPr>
                                <w:rFonts w:eastAsia="Batang"/>
                                <w:lang w:val="en-US"/>
                              </w:rPr>
                            </w:pPr>
                            <w:r w:rsidRPr="006652A4">
                              <w:rPr>
                                <w:rFonts w:eastAsia="DengXian"/>
                                <w:lang w:val="en-US" w:eastAsia="zh-CN"/>
                              </w:rPr>
                              <w:t xml:space="preserve"> CSSF outside gap in CA/DC scenarios </w:t>
                            </w:r>
                          </w:p>
                          <w:p w14:paraId="73AC6B9F" w14:textId="77777777" w:rsidR="00113AE0" w:rsidRPr="006652A4" w:rsidRDefault="00113AE0" w:rsidP="00113AE0">
                            <w:pPr>
                              <w:numPr>
                                <w:ilvl w:val="4"/>
                                <w:numId w:val="31"/>
                              </w:numPr>
                              <w:overflowPunct w:val="0"/>
                              <w:autoSpaceDE w:val="0"/>
                              <w:autoSpaceDN w:val="0"/>
                              <w:adjustRightInd w:val="0"/>
                              <w:spacing w:after="120"/>
                              <w:textAlignment w:val="baseline"/>
                              <w:rPr>
                                <w:rFonts w:eastAsia="Batang"/>
                                <w:lang w:val="en-US" w:eastAsia="zh-CN"/>
                              </w:rPr>
                            </w:pPr>
                            <w:r w:rsidRPr="006652A4">
                              <w:rPr>
                                <w:rFonts w:eastAsia="DengXian"/>
                                <w:lang w:val="en-US" w:eastAsia="zh-CN"/>
                              </w:rPr>
                              <w:t>Baseline assumption on number of searcher</w:t>
                            </w:r>
                            <w:r>
                              <w:rPr>
                                <w:rFonts w:eastAsia="DengXian" w:hint="eastAsia"/>
                                <w:lang w:val="en-US" w:eastAsia="zh-CN"/>
                              </w:rPr>
                              <w:t>s</w:t>
                            </w:r>
                            <w:r w:rsidRPr="006652A4">
                              <w:rPr>
                                <w:rFonts w:eastAsia="DengXian"/>
                                <w:lang w:val="en-US" w:eastAsia="zh-CN"/>
                              </w:rPr>
                              <w:t xml:space="preserve"> is </w:t>
                            </w:r>
                            <w:proofErr w:type="gramStart"/>
                            <w:r w:rsidRPr="006652A4">
                              <w:rPr>
                                <w:rFonts w:eastAsia="DengXian"/>
                                <w:lang w:val="en-US" w:eastAsia="zh-CN"/>
                              </w:rPr>
                              <w:t>2</w:t>
                            </w:r>
                            <w:proofErr w:type="gramEnd"/>
                          </w:p>
                          <w:p w14:paraId="38A9AC12" w14:textId="77777777" w:rsidR="00113AE0" w:rsidRPr="006652A4" w:rsidRDefault="00113AE0" w:rsidP="00113AE0">
                            <w:pPr>
                              <w:numPr>
                                <w:ilvl w:val="0"/>
                                <w:numId w:val="30"/>
                              </w:numPr>
                              <w:overflowPunct w:val="0"/>
                              <w:autoSpaceDE w:val="0"/>
                              <w:autoSpaceDN w:val="0"/>
                              <w:adjustRightInd w:val="0"/>
                              <w:spacing w:after="120"/>
                              <w:textAlignment w:val="baseline"/>
                              <w:rPr>
                                <w:lang w:val="en-US"/>
                              </w:rPr>
                            </w:pPr>
                            <w:r w:rsidRPr="006652A4">
                              <w:rPr>
                                <w:lang w:eastAsia="zh-TW"/>
                              </w:rPr>
                              <w:t xml:space="preserve">Fast </w:t>
                            </w:r>
                            <w:proofErr w:type="spellStart"/>
                            <w:r w:rsidRPr="006652A4">
                              <w:rPr>
                                <w:lang w:eastAsia="zh-TW"/>
                              </w:rPr>
                              <w:t>SCell</w:t>
                            </w:r>
                            <w:proofErr w:type="spellEnd"/>
                            <w:r w:rsidRPr="006652A4">
                              <w:rPr>
                                <w:lang w:eastAsia="zh-TW"/>
                              </w:rPr>
                              <w:t xml:space="preserve"> activation </w:t>
                            </w:r>
                            <w:r w:rsidRPr="006652A4">
                              <w:rPr>
                                <w:rFonts w:eastAsia="DengXian"/>
                                <w:lang w:eastAsia="zh-CN"/>
                              </w:rPr>
                              <w:t xml:space="preserve">for UE supporting Rel-18 EMR </w:t>
                            </w:r>
                          </w:p>
                          <w:p w14:paraId="603B0B60" w14:textId="77777777" w:rsidR="00113AE0" w:rsidRPr="006652A4" w:rsidRDefault="00113AE0" w:rsidP="00113AE0">
                            <w:pPr>
                              <w:pStyle w:val="afc"/>
                              <w:numPr>
                                <w:ilvl w:val="1"/>
                                <w:numId w:val="30"/>
                              </w:numPr>
                              <w:spacing w:after="120"/>
                              <w:contextualSpacing w:val="0"/>
                              <w:jc w:val="both"/>
                              <w:rPr>
                                <w:lang w:val="en-US"/>
                              </w:rPr>
                            </w:pPr>
                            <w:r w:rsidRPr="006652A4">
                              <w:rPr>
                                <w:lang w:val="en-US"/>
                              </w:rPr>
                              <w:t xml:space="preserve">Study and, if feasible, to reduce the </w:t>
                            </w:r>
                            <w:proofErr w:type="spellStart"/>
                            <w:r w:rsidRPr="006652A4">
                              <w:rPr>
                                <w:lang w:val="en-US"/>
                              </w:rPr>
                              <w:t>SCell</w:t>
                            </w:r>
                            <w:proofErr w:type="spellEnd"/>
                            <w:r w:rsidRPr="006652A4">
                              <w:rPr>
                                <w:lang w:val="en-US"/>
                              </w:rPr>
                              <w:t xml:space="preserve"> activation delay with </w:t>
                            </w:r>
                            <w:r w:rsidRPr="006652A4">
                              <w:rPr>
                                <w:rFonts w:eastAsia="DengXian"/>
                                <w:lang w:val="en-US" w:eastAsia="zh-CN"/>
                              </w:rPr>
                              <w:t xml:space="preserve">valid </w:t>
                            </w:r>
                            <w:r w:rsidRPr="006652A4">
                              <w:rPr>
                                <w:lang w:val="en-US"/>
                              </w:rPr>
                              <w:t>EMR reporting</w:t>
                            </w:r>
                            <w:r w:rsidRPr="006652A4">
                              <w:t xml:space="preserve"> </w:t>
                            </w:r>
                          </w:p>
                          <w:p w14:paraId="54303DBC" w14:textId="77777777" w:rsidR="00113AE0" w:rsidRPr="006652A4" w:rsidRDefault="00113AE0" w:rsidP="00113AE0">
                            <w:pPr>
                              <w:pStyle w:val="afc"/>
                              <w:numPr>
                                <w:ilvl w:val="1"/>
                                <w:numId w:val="30"/>
                              </w:numPr>
                              <w:spacing w:after="120"/>
                              <w:contextualSpacing w:val="0"/>
                              <w:jc w:val="both"/>
                              <w:rPr>
                                <w:rFonts w:eastAsia="DengXian"/>
                                <w:lang w:eastAsia="zh-CN"/>
                              </w:rPr>
                            </w:pPr>
                            <w:r w:rsidRPr="006652A4">
                              <w:rPr>
                                <w:rFonts w:eastAsia="DengXian"/>
                                <w:lang w:eastAsia="zh-CN"/>
                              </w:rPr>
                              <w:t xml:space="preserve">Apply fast </w:t>
                            </w:r>
                            <w:proofErr w:type="spellStart"/>
                            <w:r w:rsidRPr="006652A4">
                              <w:rPr>
                                <w:rFonts w:eastAsia="DengXian"/>
                                <w:lang w:eastAsia="zh-CN"/>
                              </w:rPr>
                              <w:t>scell</w:t>
                            </w:r>
                            <w:proofErr w:type="spellEnd"/>
                            <w:r w:rsidRPr="006652A4">
                              <w:rPr>
                                <w:rFonts w:eastAsia="DengXian"/>
                                <w:lang w:eastAsia="zh-CN"/>
                              </w:rPr>
                              <w:t xml:space="preserve"> activation in FR1 and FR2-1 </w:t>
                            </w:r>
                          </w:p>
                          <w:p w14:paraId="770FD6DA" w14:textId="19FA1004" w:rsidR="00765C6F" w:rsidRPr="00113AE0" w:rsidRDefault="00113AE0" w:rsidP="00113AE0">
                            <w:pPr>
                              <w:pStyle w:val="afc"/>
                              <w:numPr>
                                <w:ilvl w:val="1"/>
                                <w:numId w:val="30"/>
                              </w:numPr>
                              <w:spacing w:after="120"/>
                              <w:contextualSpacing w:val="0"/>
                              <w:jc w:val="both"/>
                              <w:rPr>
                                <w:rFonts w:eastAsia="DengXian"/>
                                <w:lang w:eastAsia="zh-CN"/>
                              </w:rPr>
                            </w:pPr>
                            <w:r w:rsidRPr="006652A4">
                              <w:rPr>
                                <w:rFonts w:eastAsia="DengXian"/>
                                <w:lang w:eastAsia="zh-CN"/>
                              </w:rPr>
                              <w:t>Note: RAN4 to start this work from Q3’2024 and aim for completion in Dec’2024. Workplan for this bullet can be discussed in May’2024</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16FF470A" id="_x0000_t202" coordsize="21600,21600" o:spt="202" path="m,l,21600r21600,l21600,xe">
                <v:stroke joinstyle="miter"/>
                <v:path gradientshapeok="t" o:connecttype="rect"/>
              </v:shapetype>
              <v:shape id="テキスト ボックス 2" o:spid="_x0000_s1026" type="#_x0000_t202" style="position:absolute;left:0;text-align:left;margin-left:428.8pt;margin-top:30.25pt;width:480pt;height:110.6pt;z-index:251661312;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k7QEwIAACAEAAAOAAAAZHJzL2Uyb0RvYy54bWysU1Fv0zAQfkfiP1h+p0mrtqxR02l0FCGN&#10;gTT4AY7jNBaOz5zdJuPXc3a6rgzxgsiD5cudv/vuu7v19dAZdlToNdiSTyc5Z8pKqLXdl/zb192b&#10;K858ELYWBqwq+aPy/Hrz+tW6d4WaQQumVsgIxPqidyVvQ3BFlnnZqk74CThlydkAdiKQifusRtET&#10;emeyWZ4vsx6wdghSeU9/b0cn3yT8plEyfG4arwIzJSduIZ2Yziqe2WYtij0K12p5oiH+gUUntKWk&#10;Z6hbEQQ7oP4DqtMSwUMTJhK6DJpGS5VqoGqm+YtqHlrhVKqFxPHuLJP/f7Dy/vjgviALwzsYqIGp&#10;CO/uQH73zMK2FXavbhChb5WoKfE0Spb1zhenp1FqX/gIUvWfoKYmi0OABDQ02EVVqE5G6NSAx7Po&#10;aghM0s9lvlrmObkk+abzfL6cpbZkonh67tCHDwo6Fi8lR+pqghfHOx8iHVE8hcRsHoyud9qYZOC+&#10;2hpkR0ETsEtfquBFmLGsL/lqMVuMCvwVgqhGtmPW3zJ1OtAoG92V/OocJIqo23tbp0ELQpvxTpSN&#10;PQkZtRtVDEM1UGAUtIL6kSRFGEeWVowuLeBPznoa15L7HweBijPz0VJbVtP5PM53MuaLt6Qhw0tP&#10;dekRVhJUyQNn43Ub0k4kwdwNtW+nk7DPTE5caQyT3qeViXN+aaeo58Xe/AIAAP//AwBQSwMEFAAG&#10;AAgAAAAhABx1wMLbAAAABwEAAA8AAABkcnMvZG93bnJldi54bWxMj8FOwzAMhu9IvENkJC4TSzbU&#10;MkrTCSbtxGll3LPGtBWNU5Js694ec2JH+//1+XO5ntwgThhi70nDYq5AIDXe9tRq2H9sH1YgYjJk&#10;zeAJNVwwwrq6vSlNYf2ZdniqUysYQrEwGrqUxkLK2HToTJz7EYmzLx+cSTyGVtpgzgx3g1wqlUtn&#10;euILnRlx02HzXR+dhvynfpy9f9oZ7S7bt9C4zG72mdb3d9PrC4iEU/ovw58+q0PFTgd/JBvFoIEf&#10;SUxSGQhOn3PFi4OG5WrxBLIq5bV/9QsAAP//AwBQSwECLQAUAAYACAAAACEAtoM4kv4AAADhAQAA&#10;EwAAAAAAAAAAAAAAAAAAAAAAW0NvbnRlbnRfVHlwZXNdLnhtbFBLAQItABQABgAIAAAAIQA4/SH/&#10;1gAAAJQBAAALAAAAAAAAAAAAAAAAAC8BAABfcmVscy8ucmVsc1BLAQItABQABgAIAAAAIQAT/k7Q&#10;EwIAACAEAAAOAAAAAAAAAAAAAAAAAC4CAABkcnMvZTJvRG9jLnhtbFBLAQItABQABgAIAAAAIQAc&#10;dcDC2wAAAAcBAAAPAAAAAAAAAAAAAAAAAG0EAABkcnMvZG93bnJldi54bWxQSwUGAAAAAAQABADz&#10;AAAAdQUAAAAA&#10;">
                <v:textbox style="mso-fit-shape-to-text:t">
                  <w:txbxContent>
                    <w:p w14:paraId="4C6078BB" w14:textId="77777777" w:rsidR="00113AE0" w:rsidRPr="006652A4" w:rsidRDefault="00113AE0" w:rsidP="00113AE0">
                      <w:pPr>
                        <w:pStyle w:val="afc"/>
                        <w:numPr>
                          <w:ilvl w:val="0"/>
                          <w:numId w:val="30"/>
                        </w:numPr>
                        <w:spacing w:after="120"/>
                        <w:contextualSpacing w:val="0"/>
                        <w:jc w:val="both"/>
                        <w:rPr>
                          <w:lang w:val="en-US"/>
                        </w:rPr>
                      </w:pPr>
                      <w:r w:rsidRPr="006652A4">
                        <w:t xml:space="preserve">FR2-1 SSB based L3 measurement delay reduction for connected </w:t>
                      </w:r>
                      <w:proofErr w:type="gramStart"/>
                      <w:r w:rsidRPr="006652A4">
                        <w:t>mode</w:t>
                      </w:r>
                      <w:proofErr w:type="gramEnd"/>
                    </w:p>
                    <w:p w14:paraId="2C047095" w14:textId="77777777" w:rsidR="00113AE0" w:rsidRPr="006652A4" w:rsidRDefault="00113AE0" w:rsidP="00113AE0">
                      <w:pPr>
                        <w:numPr>
                          <w:ilvl w:val="1"/>
                          <w:numId w:val="30"/>
                        </w:numPr>
                        <w:overflowPunct w:val="0"/>
                        <w:autoSpaceDE w:val="0"/>
                        <w:autoSpaceDN w:val="0"/>
                        <w:adjustRightInd w:val="0"/>
                        <w:spacing w:after="120"/>
                        <w:textAlignment w:val="baseline"/>
                        <w:rPr>
                          <w:lang w:val="en-US"/>
                        </w:rPr>
                      </w:pPr>
                      <w:r w:rsidRPr="006652A4">
                        <w:rPr>
                          <w:lang w:val="en-US"/>
                        </w:rPr>
                        <w:t>For UE</w:t>
                      </w:r>
                      <w:r>
                        <w:rPr>
                          <w:rFonts w:hint="eastAsia"/>
                          <w:lang w:val="en-US" w:eastAsia="zh-CN"/>
                        </w:rPr>
                        <w:t xml:space="preserve"> </w:t>
                      </w:r>
                      <w:r w:rsidRPr="006652A4">
                        <w:rPr>
                          <w:rFonts w:eastAsia="DengXian"/>
                          <w:lang w:val="en-US" w:eastAsia="zh-CN"/>
                        </w:rPr>
                        <w:t>supporting</w:t>
                      </w:r>
                      <w:r w:rsidRPr="006652A4">
                        <w:rPr>
                          <w:lang w:val="en-US"/>
                        </w:rPr>
                        <w:t xml:space="preserve"> multiple-Rx simultaneous reception on single carrier: </w:t>
                      </w:r>
                    </w:p>
                    <w:p w14:paraId="415FC504" w14:textId="77777777" w:rsidR="00113AE0" w:rsidRPr="006652A4" w:rsidRDefault="00113AE0" w:rsidP="00113AE0">
                      <w:pPr>
                        <w:numPr>
                          <w:ilvl w:val="2"/>
                          <w:numId w:val="30"/>
                        </w:numPr>
                        <w:overflowPunct w:val="0"/>
                        <w:autoSpaceDE w:val="0"/>
                        <w:autoSpaceDN w:val="0"/>
                        <w:adjustRightInd w:val="0"/>
                        <w:spacing w:after="120"/>
                        <w:textAlignment w:val="baseline"/>
                        <w:rPr>
                          <w:lang w:val="en-US"/>
                        </w:rPr>
                      </w:pPr>
                      <w:r w:rsidRPr="006652A4">
                        <w:rPr>
                          <w:lang w:val="en-US"/>
                        </w:rPr>
                        <w:t xml:space="preserve">Study </w:t>
                      </w:r>
                      <w:r w:rsidRPr="006652A4">
                        <w:rPr>
                          <w:rFonts w:eastAsia="DengXian"/>
                          <w:lang w:val="en-US" w:eastAsia="zh-CN"/>
                        </w:rPr>
                        <w:t xml:space="preserve">suitable scenarios and conditions </w:t>
                      </w:r>
                      <w:r w:rsidRPr="006652A4">
                        <w:rPr>
                          <w:lang w:val="en-US"/>
                        </w:rPr>
                        <w:t xml:space="preserve">and, if feasible, </w:t>
                      </w:r>
                      <w:r w:rsidRPr="006652A4">
                        <w:rPr>
                          <w:rFonts w:eastAsia="DengXian"/>
                          <w:lang w:val="en-US" w:eastAsia="zh-CN"/>
                        </w:rPr>
                        <w:t xml:space="preserve">introduce methods to </w:t>
                      </w:r>
                      <w:r w:rsidRPr="006652A4">
                        <w:rPr>
                          <w:lang w:val="en-US"/>
                        </w:rPr>
                        <w:t xml:space="preserve">reduce </w:t>
                      </w:r>
                      <w:r w:rsidRPr="006652A4">
                        <w:t>FR2-1 L3 measurement delay</w:t>
                      </w:r>
                      <w:r w:rsidRPr="006652A4">
                        <w:rPr>
                          <w:lang w:val="en-US"/>
                        </w:rPr>
                        <w:t xml:space="preserve"> by optimizing:</w:t>
                      </w:r>
                    </w:p>
                    <w:p w14:paraId="12160FD6" w14:textId="77777777" w:rsidR="00113AE0" w:rsidRPr="006652A4" w:rsidRDefault="00113AE0" w:rsidP="00113AE0">
                      <w:pPr>
                        <w:numPr>
                          <w:ilvl w:val="3"/>
                          <w:numId w:val="30"/>
                        </w:numPr>
                        <w:overflowPunct w:val="0"/>
                        <w:autoSpaceDE w:val="0"/>
                        <w:autoSpaceDN w:val="0"/>
                        <w:adjustRightInd w:val="0"/>
                        <w:spacing w:after="120"/>
                        <w:textAlignment w:val="baseline"/>
                        <w:rPr>
                          <w:strike/>
                          <w:lang w:val="en-US"/>
                        </w:rPr>
                      </w:pPr>
                      <w:r w:rsidRPr="006652A4">
                        <w:rPr>
                          <w:lang w:val="en-US"/>
                        </w:rPr>
                        <w:t xml:space="preserve">Rx beam sweeping </w:t>
                      </w:r>
                      <w:proofErr w:type="gramStart"/>
                      <w:r w:rsidRPr="006652A4">
                        <w:rPr>
                          <w:lang w:val="en-US"/>
                        </w:rPr>
                        <w:t>f</w:t>
                      </w:r>
                      <w:r w:rsidRPr="006652A4">
                        <w:rPr>
                          <w:lang w:val="en-US" w:eastAsia="zh-CN"/>
                        </w:rPr>
                        <w:t>actor</w:t>
                      </w:r>
                      <w:proofErr w:type="gramEnd"/>
                      <w:r w:rsidRPr="006652A4">
                        <w:rPr>
                          <w:strike/>
                          <w:lang w:val="en-US"/>
                        </w:rPr>
                        <w:t xml:space="preserve"> </w:t>
                      </w:r>
                    </w:p>
                    <w:p w14:paraId="736A2F00" w14:textId="77777777" w:rsidR="00113AE0" w:rsidRPr="006652A4" w:rsidRDefault="00113AE0" w:rsidP="00113AE0">
                      <w:pPr>
                        <w:numPr>
                          <w:ilvl w:val="1"/>
                          <w:numId w:val="30"/>
                        </w:numPr>
                        <w:overflowPunct w:val="0"/>
                        <w:autoSpaceDE w:val="0"/>
                        <w:autoSpaceDN w:val="0"/>
                        <w:adjustRightInd w:val="0"/>
                        <w:spacing w:after="120"/>
                        <w:textAlignment w:val="baseline"/>
                        <w:rPr>
                          <w:lang w:val="en-US"/>
                        </w:rPr>
                      </w:pPr>
                      <w:r w:rsidRPr="006652A4">
                        <w:rPr>
                          <w:rFonts w:ascii="Times" w:hAnsi="Times" w:hint="eastAsia"/>
                          <w:szCs w:val="24"/>
                          <w:lang w:val="en-US"/>
                        </w:rPr>
                        <w:t>For</w:t>
                      </w:r>
                      <w:r w:rsidRPr="006652A4">
                        <w:rPr>
                          <w:rFonts w:eastAsia="DengXian"/>
                          <w:lang w:val="en-US" w:eastAsia="zh-CN"/>
                        </w:rPr>
                        <w:t xml:space="preserve"> </w:t>
                      </w:r>
                      <w:r w:rsidRPr="006652A4">
                        <w:rPr>
                          <w:rFonts w:ascii="Times" w:hAnsi="Times" w:hint="eastAsia"/>
                          <w:szCs w:val="24"/>
                          <w:lang w:val="en-US"/>
                        </w:rPr>
                        <w:t xml:space="preserve">UE </w:t>
                      </w:r>
                      <w:r w:rsidRPr="006652A4">
                        <w:rPr>
                          <w:rFonts w:eastAsia="DengXian"/>
                          <w:lang w:val="en-US" w:eastAsia="zh-CN"/>
                        </w:rPr>
                        <w:t xml:space="preserve">not in </w:t>
                      </w:r>
                      <w:r w:rsidRPr="006652A4">
                        <w:rPr>
                          <w:rFonts w:ascii="Times" w:hAnsi="Times" w:hint="eastAsia"/>
                          <w:szCs w:val="24"/>
                          <w:lang w:val="en-US"/>
                        </w:rPr>
                        <w:t>multiple-Rx simultaneous reception mode:</w:t>
                      </w:r>
                    </w:p>
                    <w:p w14:paraId="4B99FDEC" w14:textId="77777777" w:rsidR="00113AE0" w:rsidRPr="006652A4" w:rsidRDefault="00113AE0" w:rsidP="00113AE0">
                      <w:pPr>
                        <w:numPr>
                          <w:ilvl w:val="2"/>
                          <w:numId w:val="30"/>
                        </w:numPr>
                        <w:overflowPunct w:val="0"/>
                        <w:autoSpaceDE w:val="0"/>
                        <w:autoSpaceDN w:val="0"/>
                        <w:adjustRightInd w:val="0"/>
                        <w:spacing w:after="120"/>
                        <w:textAlignment w:val="baseline"/>
                        <w:rPr>
                          <w:lang w:val="en-US"/>
                        </w:rPr>
                      </w:pPr>
                      <w:r w:rsidRPr="006652A4">
                        <w:rPr>
                          <w:lang w:val="en-US"/>
                        </w:rPr>
                        <w:t xml:space="preserve">Study </w:t>
                      </w:r>
                      <w:r w:rsidRPr="006652A4">
                        <w:rPr>
                          <w:rFonts w:eastAsia="DengXian"/>
                          <w:lang w:val="en-US" w:eastAsia="zh-CN"/>
                        </w:rPr>
                        <w:t xml:space="preserve">suitable scenarios and conditions </w:t>
                      </w:r>
                      <w:r w:rsidRPr="006652A4">
                        <w:rPr>
                          <w:lang w:val="en-US"/>
                        </w:rPr>
                        <w:t xml:space="preserve">and, if feasible, </w:t>
                      </w:r>
                      <w:r w:rsidRPr="006652A4">
                        <w:rPr>
                          <w:rFonts w:eastAsia="DengXian"/>
                          <w:lang w:val="en-US" w:eastAsia="zh-CN"/>
                        </w:rPr>
                        <w:t>introduce methods</w:t>
                      </w:r>
                      <w:r w:rsidRPr="006652A4">
                        <w:rPr>
                          <w:lang w:val="en-US"/>
                        </w:rPr>
                        <w:t xml:space="preserve"> to reduce </w:t>
                      </w:r>
                      <w:r w:rsidRPr="006652A4">
                        <w:t>FR2-1 L3</w:t>
                      </w:r>
                      <w:r w:rsidRPr="006652A4">
                        <w:rPr>
                          <w:rFonts w:eastAsia="DengXian"/>
                          <w:lang w:eastAsia="zh-CN"/>
                        </w:rPr>
                        <w:t xml:space="preserve"> </w:t>
                      </w:r>
                      <w:r w:rsidRPr="006652A4">
                        <w:t>measurement delay</w:t>
                      </w:r>
                      <w:r w:rsidRPr="006652A4">
                        <w:rPr>
                          <w:lang w:val="en-US"/>
                        </w:rPr>
                        <w:t xml:space="preserve"> by optimizing:</w:t>
                      </w:r>
                    </w:p>
                    <w:p w14:paraId="6DAF285D" w14:textId="77777777" w:rsidR="00113AE0" w:rsidRPr="006652A4" w:rsidRDefault="00113AE0" w:rsidP="00113AE0">
                      <w:pPr>
                        <w:numPr>
                          <w:ilvl w:val="3"/>
                          <w:numId w:val="30"/>
                        </w:numPr>
                        <w:overflowPunct w:val="0"/>
                        <w:autoSpaceDE w:val="0"/>
                        <w:autoSpaceDN w:val="0"/>
                        <w:adjustRightInd w:val="0"/>
                        <w:spacing w:after="120"/>
                        <w:textAlignment w:val="baseline"/>
                        <w:rPr>
                          <w:rFonts w:eastAsia="Batang"/>
                          <w:lang w:val="en-US"/>
                        </w:rPr>
                      </w:pPr>
                      <w:r w:rsidRPr="006652A4">
                        <w:rPr>
                          <w:rFonts w:eastAsia="DengXian"/>
                          <w:lang w:val="en-US" w:eastAsia="zh-CN"/>
                        </w:rPr>
                        <w:t xml:space="preserve"> CSSF outside gap in CA/DC scenarios </w:t>
                      </w:r>
                    </w:p>
                    <w:p w14:paraId="73AC6B9F" w14:textId="77777777" w:rsidR="00113AE0" w:rsidRPr="006652A4" w:rsidRDefault="00113AE0" w:rsidP="00113AE0">
                      <w:pPr>
                        <w:numPr>
                          <w:ilvl w:val="4"/>
                          <w:numId w:val="31"/>
                        </w:numPr>
                        <w:overflowPunct w:val="0"/>
                        <w:autoSpaceDE w:val="0"/>
                        <w:autoSpaceDN w:val="0"/>
                        <w:adjustRightInd w:val="0"/>
                        <w:spacing w:after="120"/>
                        <w:textAlignment w:val="baseline"/>
                        <w:rPr>
                          <w:rFonts w:eastAsia="Batang"/>
                          <w:lang w:val="en-US" w:eastAsia="zh-CN"/>
                        </w:rPr>
                      </w:pPr>
                      <w:r w:rsidRPr="006652A4">
                        <w:rPr>
                          <w:rFonts w:eastAsia="DengXian"/>
                          <w:lang w:val="en-US" w:eastAsia="zh-CN"/>
                        </w:rPr>
                        <w:t>Baseline assumption on number of searcher</w:t>
                      </w:r>
                      <w:r>
                        <w:rPr>
                          <w:rFonts w:eastAsia="DengXian" w:hint="eastAsia"/>
                          <w:lang w:val="en-US" w:eastAsia="zh-CN"/>
                        </w:rPr>
                        <w:t>s</w:t>
                      </w:r>
                      <w:r w:rsidRPr="006652A4">
                        <w:rPr>
                          <w:rFonts w:eastAsia="DengXian"/>
                          <w:lang w:val="en-US" w:eastAsia="zh-CN"/>
                        </w:rPr>
                        <w:t xml:space="preserve"> is </w:t>
                      </w:r>
                      <w:proofErr w:type="gramStart"/>
                      <w:r w:rsidRPr="006652A4">
                        <w:rPr>
                          <w:rFonts w:eastAsia="DengXian"/>
                          <w:lang w:val="en-US" w:eastAsia="zh-CN"/>
                        </w:rPr>
                        <w:t>2</w:t>
                      </w:r>
                      <w:proofErr w:type="gramEnd"/>
                    </w:p>
                    <w:p w14:paraId="38A9AC12" w14:textId="77777777" w:rsidR="00113AE0" w:rsidRPr="006652A4" w:rsidRDefault="00113AE0" w:rsidP="00113AE0">
                      <w:pPr>
                        <w:numPr>
                          <w:ilvl w:val="0"/>
                          <w:numId w:val="30"/>
                        </w:numPr>
                        <w:overflowPunct w:val="0"/>
                        <w:autoSpaceDE w:val="0"/>
                        <w:autoSpaceDN w:val="0"/>
                        <w:adjustRightInd w:val="0"/>
                        <w:spacing w:after="120"/>
                        <w:textAlignment w:val="baseline"/>
                        <w:rPr>
                          <w:lang w:val="en-US"/>
                        </w:rPr>
                      </w:pPr>
                      <w:r w:rsidRPr="006652A4">
                        <w:rPr>
                          <w:lang w:eastAsia="zh-TW"/>
                        </w:rPr>
                        <w:t xml:space="preserve">Fast </w:t>
                      </w:r>
                      <w:proofErr w:type="spellStart"/>
                      <w:r w:rsidRPr="006652A4">
                        <w:rPr>
                          <w:lang w:eastAsia="zh-TW"/>
                        </w:rPr>
                        <w:t>SCell</w:t>
                      </w:r>
                      <w:proofErr w:type="spellEnd"/>
                      <w:r w:rsidRPr="006652A4">
                        <w:rPr>
                          <w:lang w:eastAsia="zh-TW"/>
                        </w:rPr>
                        <w:t xml:space="preserve"> activation </w:t>
                      </w:r>
                      <w:r w:rsidRPr="006652A4">
                        <w:rPr>
                          <w:rFonts w:eastAsia="DengXian"/>
                          <w:lang w:eastAsia="zh-CN"/>
                        </w:rPr>
                        <w:t xml:space="preserve">for UE supporting Rel-18 EMR </w:t>
                      </w:r>
                    </w:p>
                    <w:p w14:paraId="603B0B60" w14:textId="77777777" w:rsidR="00113AE0" w:rsidRPr="006652A4" w:rsidRDefault="00113AE0" w:rsidP="00113AE0">
                      <w:pPr>
                        <w:pStyle w:val="afc"/>
                        <w:numPr>
                          <w:ilvl w:val="1"/>
                          <w:numId w:val="30"/>
                        </w:numPr>
                        <w:spacing w:after="120"/>
                        <w:contextualSpacing w:val="0"/>
                        <w:jc w:val="both"/>
                        <w:rPr>
                          <w:lang w:val="en-US"/>
                        </w:rPr>
                      </w:pPr>
                      <w:r w:rsidRPr="006652A4">
                        <w:rPr>
                          <w:lang w:val="en-US"/>
                        </w:rPr>
                        <w:t xml:space="preserve">Study and, if feasible, to reduce the </w:t>
                      </w:r>
                      <w:proofErr w:type="spellStart"/>
                      <w:r w:rsidRPr="006652A4">
                        <w:rPr>
                          <w:lang w:val="en-US"/>
                        </w:rPr>
                        <w:t>SCell</w:t>
                      </w:r>
                      <w:proofErr w:type="spellEnd"/>
                      <w:r w:rsidRPr="006652A4">
                        <w:rPr>
                          <w:lang w:val="en-US"/>
                        </w:rPr>
                        <w:t xml:space="preserve"> activation delay with </w:t>
                      </w:r>
                      <w:r w:rsidRPr="006652A4">
                        <w:rPr>
                          <w:rFonts w:eastAsia="DengXian"/>
                          <w:lang w:val="en-US" w:eastAsia="zh-CN"/>
                        </w:rPr>
                        <w:t xml:space="preserve">valid </w:t>
                      </w:r>
                      <w:r w:rsidRPr="006652A4">
                        <w:rPr>
                          <w:lang w:val="en-US"/>
                        </w:rPr>
                        <w:t>EMR reporting</w:t>
                      </w:r>
                      <w:r w:rsidRPr="006652A4">
                        <w:t xml:space="preserve"> </w:t>
                      </w:r>
                    </w:p>
                    <w:p w14:paraId="54303DBC" w14:textId="77777777" w:rsidR="00113AE0" w:rsidRPr="006652A4" w:rsidRDefault="00113AE0" w:rsidP="00113AE0">
                      <w:pPr>
                        <w:pStyle w:val="afc"/>
                        <w:numPr>
                          <w:ilvl w:val="1"/>
                          <w:numId w:val="30"/>
                        </w:numPr>
                        <w:spacing w:after="120"/>
                        <w:contextualSpacing w:val="0"/>
                        <w:jc w:val="both"/>
                        <w:rPr>
                          <w:rFonts w:eastAsia="DengXian"/>
                          <w:lang w:eastAsia="zh-CN"/>
                        </w:rPr>
                      </w:pPr>
                      <w:r w:rsidRPr="006652A4">
                        <w:rPr>
                          <w:rFonts w:eastAsia="DengXian"/>
                          <w:lang w:eastAsia="zh-CN"/>
                        </w:rPr>
                        <w:t xml:space="preserve">Apply fast </w:t>
                      </w:r>
                      <w:proofErr w:type="spellStart"/>
                      <w:r w:rsidRPr="006652A4">
                        <w:rPr>
                          <w:rFonts w:eastAsia="DengXian"/>
                          <w:lang w:eastAsia="zh-CN"/>
                        </w:rPr>
                        <w:t>scell</w:t>
                      </w:r>
                      <w:proofErr w:type="spellEnd"/>
                      <w:r w:rsidRPr="006652A4">
                        <w:rPr>
                          <w:rFonts w:eastAsia="DengXian"/>
                          <w:lang w:eastAsia="zh-CN"/>
                        </w:rPr>
                        <w:t xml:space="preserve"> activation in FR1 and FR2-1 </w:t>
                      </w:r>
                    </w:p>
                    <w:p w14:paraId="770FD6DA" w14:textId="19FA1004" w:rsidR="00765C6F" w:rsidRPr="00113AE0" w:rsidRDefault="00113AE0" w:rsidP="00113AE0">
                      <w:pPr>
                        <w:pStyle w:val="afc"/>
                        <w:numPr>
                          <w:ilvl w:val="1"/>
                          <w:numId w:val="30"/>
                        </w:numPr>
                        <w:spacing w:after="120"/>
                        <w:contextualSpacing w:val="0"/>
                        <w:jc w:val="both"/>
                        <w:rPr>
                          <w:rFonts w:eastAsia="DengXian"/>
                          <w:lang w:eastAsia="zh-CN"/>
                        </w:rPr>
                      </w:pPr>
                      <w:r w:rsidRPr="006652A4">
                        <w:rPr>
                          <w:rFonts w:eastAsia="DengXian"/>
                          <w:lang w:eastAsia="zh-CN"/>
                        </w:rPr>
                        <w:t>Note: RAN4 to start this work from Q3’2024 and aim for completion in Dec’2024. Workplan for this bullet can be discussed in May’2024</w:t>
                      </w:r>
                    </w:p>
                  </w:txbxContent>
                </v:textbox>
                <w10:wrap type="topAndBottom" anchorx="margin"/>
              </v:shape>
            </w:pict>
          </mc:Fallback>
        </mc:AlternateContent>
      </w:r>
      <w:r>
        <w:rPr>
          <w:rFonts w:hint="eastAsia"/>
          <w:lang w:eastAsia="ja-JP"/>
        </w:rPr>
        <w:t>I</w:t>
      </w:r>
      <w:r>
        <w:rPr>
          <w:lang w:eastAsia="ja-JP"/>
        </w:rPr>
        <w:t>n last RAN plenary meeting, RAN4 Rel-19 package was approved and 2 RRM enhancement topics are defined in the WID [1]. The objectives are duplicated as follows.</w:t>
      </w:r>
    </w:p>
    <w:p w14:paraId="603820A6" w14:textId="336676D4" w:rsidR="00833897" w:rsidRPr="00833897" w:rsidRDefault="006F0B94" w:rsidP="007309B7">
      <w:pPr>
        <w:jc w:val="both"/>
        <w:rPr>
          <w:lang w:eastAsia="ja-JP"/>
        </w:rPr>
      </w:pPr>
      <w:r>
        <w:rPr>
          <w:lang w:eastAsia="ja-JP"/>
        </w:rPr>
        <w:t xml:space="preserve">This </w:t>
      </w:r>
      <w:r w:rsidR="00113AE0">
        <w:rPr>
          <w:lang w:eastAsia="ja-JP"/>
        </w:rPr>
        <w:t xml:space="preserve">document </w:t>
      </w:r>
      <w:r w:rsidR="007965DB">
        <w:rPr>
          <w:lang w:eastAsia="ja-JP"/>
        </w:rPr>
        <w:t>summarizes</w:t>
      </w:r>
      <w:r w:rsidR="00113AE0">
        <w:rPr>
          <w:lang w:eastAsia="ja-JP"/>
        </w:rPr>
        <w:t xml:space="preserve"> </w:t>
      </w:r>
      <w:r w:rsidR="007965DB">
        <w:rPr>
          <w:lang w:eastAsia="ja-JP"/>
        </w:rPr>
        <w:t xml:space="preserve">possible affected </w:t>
      </w:r>
      <w:r w:rsidR="007965DB">
        <w:rPr>
          <w:rFonts w:hint="eastAsia"/>
          <w:lang w:eastAsia="ja-JP"/>
        </w:rPr>
        <w:t>p</w:t>
      </w:r>
      <w:r w:rsidR="007965DB">
        <w:rPr>
          <w:lang w:eastAsia="ja-JP"/>
        </w:rPr>
        <w:t>arts and proposes possible enhancements.</w:t>
      </w:r>
    </w:p>
    <w:bookmarkEnd w:id="1"/>
    <w:p w14:paraId="5A9C13F2" w14:textId="55B82482" w:rsidR="000A4A19" w:rsidRPr="000A3BAC" w:rsidRDefault="338B7BC8" w:rsidP="000A3BAC">
      <w:pPr>
        <w:pStyle w:val="1"/>
        <w:numPr>
          <w:ilvl w:val="0"/>
          <w:numId w:val="1"/>
        </w:numPr>
        <w:spacing w:after="120"/>
        <w:jc w:val="both"/>
        <w:rPr>
          <w:lang w:eastAsia="ja-JP"/>
        </w:rPr>
      </w:pPr>
      <w:r w:rsidRPr="338B7BC8">
        <w:rPr>
          <w:lang w:eastAsia="ja-JP"/>
        </w:rPr>
        <w:t>Discussio</w:t>
      </w:r>
      <w:r w:rsidR="00452F74">
        <w:rPr>
          <w:lang w:eastAsia="ja-JP"/>
        </w:rPr>
        <w:t>n</w:t>
      </w:r>
    </w:p>
    <w:p w14:paraId="14736ACE" w14:textId="3AE9CC99" w:rsidR="004D0C54" w:rsidRDefault="007965DB" w:rsidP="007309B7">
      <w:pPr>
        <w:jc w:val="both"/>
        <w:rPr>
          <w:lang w:eastAsia="ja-JP"/>
        </w:rPr>
      </w:pPr>
      <w:r>
        <w:rPr>
          <w:lang w:val="en-US" w:eastAsia="ja-JP"/>
        </w:rPr>
        <w:t xml:space="preserve">Since the objective focuses on </w:t>
      </w:r>
      <w:r w:rsidRPr="006652A4">
        <w:rPr>
          <w:lang w:val="en-US"/>
        </w:rPr>
        <w:t>Rx beam sweeping f</w:t>
      </w:r>
      <w:r w:rsidRPr="006652A4">
        <w:rPr>
          <w:lang w:val="en-US" w:eastAsia="zh-CN"/>
        </w:rPr>
        <w:t>actor</w:t>
      </w:r>
      <w:r>
        <w:rPr>
          <w:lang w:val="en-US" w:eastAsia="zh-CN"/>
        </w:rPr>
        <w:t xml:space="preserve"> optimization </w:t>
      </w:r>
      <w:r>
        <w:rPr>
          <w:lang w:val="en-US"/>
        </w:rPr>
        <w:t>f</w:t>
      </w:r>
      <w:r w:rsidRPr="006652A4">
        <w:rPr>
          <w:lang w:val="en-US"/>
        </w:rPr>
        <w:t>or UE</w:t>
      </w:r>
      <w:r>
        <w:rPr>
          <w:rFonts w:hint="eastAsia"/>
          <w:lang w:val="en-US" w:eastAsia="zh-CN"/>
        </w:rPr>
        <w:t xml:space="preserve"> </w:t>
      </w:r>
      <w:r w:rsidRPr="006652A4">
        <w:rPr>
          <w:rFonts w:eastAsia="DengXian"/>
          <w:lang w:val="en-US" w:eastAsia="zh-CN"/>
        </w:rPr>
        <w:t>supporting</w:t>
      </w:r>
      <w:r w:rsidRPr="006652A4">
        <w:rPr>
          <w:lang w:val="en-US"/>
        </w:rPr>
        <w:t xml:space="preserve"> multiple-Rx simultaneous reception on single carrier</w:t>
      </w:r>
      <w:r>
        <w:rPr>
          <w:lang w:val="en-US"/>
        </w:rPr>
        <w:t xml:space="preserve">, </w:t>
      </w:r>
      <w:r w:rsidR="00EE2D22">
        <w:rPr>
          <w:lang w:eastAsia="ja-JP"/>
        </w:rPr>
        <w:t xml:space="preserve">possible affected </w:t>
      </w:r>
      <w:r w:rsidR="00EE2D22">
        <w:rPr>
          <w:rFonts w:hint="eastAsia"/>
          <w:lang w:eastAsia="ja-JP"/>
        </w:rPr>
        <w:t>p</w:t>
      </w:r>
      <w:r w:rsidR="00EE2D22">
        <w:rPr>
          <w:lang w:eastAsia="ja-JP"/>
        </w:rPr>
        <w:t>arts should be the requirements including Rx beam sweeping factor. From current</w:t>
      </w:r>
      <w:r w:rsidR="00504A11">
        <w:rPr>
          <w:lang w:eastAsia="ja-JP"/>
        </w:rPr>
        <w:t xml:space="preserve"> specification, following L3 measurement requirements are related to Rx beam sweeping factor.</w:t>
      </w:r>
      <w:r w:rsidR="00533B8B">
        <w:rPr>
          <w:lang w:eastAsia="ja-JP"/>
        </w:rPr>
        <w:t xml:space="preserve"> These values should be optimized.</w:t>
      </w:r>
    </w:p>
    <w:p w14:paraId="164D9F6D" w14:textId="5D388A4D" w:rsidR="00533B8B" w:rsidRPr="00543F50" w:rsidRDefault="00533B8B" w:rsidP="007309B7">
      <w:pPr>
        <w:jc w:val="both"/>
        <w:rPr>
          <w:b/>
          <w:bCs/>
          <w:lang w:eastAsia="ja-JP"/>
        </w:rPr>
      </w:pPr>
      <w:r w:rsidRPr="00543F50">
        <w:rPr>
          <w:rFonts w:hint="eastAsia"/>
          <w:b/>
          <w:bCs/>
          <w:lang w:eastAsia="ja-JP"/>
        </w:rPr>
        <w:t>P</w:t>
      </w:r>
      <w:r w:rsidRPr="00543F50">
        <w:rPr>
          <w:b/>
          <w:bCs/>
          <w:lang w:eastAsia="ja-JP"/>
        </w:rPr>
        <w:t xml:space="preserve">roposal 1: Following values </w:t>
      </w:r>
      <w:r w:rsidR="007D6E7D">
        <w:rPr>
          <w:b/>
          <w:bCs/>
          <w:lang w:eastAsia="ja-JP"/>
        </w:rPr>
        <w:t>are candidates for</w:t>
      </w:r>
      <w:r w:rsidRPr="00543F50">
        <w:rPr>
          <w:b/>
          <w:bCs/>
          <w:lang w:eastAsia="ja-JP"/>
        </w:rPr>
        <w:t xml:space="preserve"> optimiz</w:t>
      </w:r>
      <w:r w:rsidR="007D6E7D">
        <w:rPr>
          <w:b/>
          <w:bCs/>
          <w:lang w:eastAsia="ja-JP"/>
        </w:rPr>
        <w:t>ation</w:t>
      </w:r>
      <w:r w:rsidRPr="00543F50">
        <w:rPr>
          <w:b/>
          <w:bCs/>
          <w:lang w:eastAsia="ja-JP"/>
        </w:rPr>
        <w:t xml:space="preserve"> with Rx beam sweeping factor reduction.</w:t>
      </w:r>
    </w:p>
    <w:p w14:paraId="385E59FF" w14:textId="5F213B7F" w:rsidR="00533B8B" w:rsidRPr="00543F50" w:rsidRDefault="00533B8B" w:rsidP="00533B8B">
      <w:pPr>
        <w:pStyle w:val="afc"/>
        <w:numPr>
          <w:ilvl w:val="0"/>
          <w:numId w:val="32"/>
        </w:numPr>
        <w:jc w:val="both"/>
        <w:rPr>
          <w:b/>
          <w:bCs/>
          <w:lang w:eastAsia="ja-JP"/>
        </w:rPr>
      </w:pPr>
      <w:proofErr w:type="spellStart"/>
      <w:r w:rsidRPr="00543F50">
        <w:rPr>
          <w:rFonts w:hint="eastAsia"/>
          <w:b/>
          <w:bCs/>
          <w:lang w:eastAsia="ja-JP"/>
        </w:rPr>
        <w:t>T</w:t>
      </w:r>
      <w:r w:rsidRPr="00543F50">
        <w:rPr>
          <w:b/>
          <w:bCs/>
          <w:vertAlign w:val="subscript"/>
          <w:lang w:eastAsia="ja-JP"/>
        </w:rPr>
        <w:t>search</w:t>
      </w:r>
      <w:proofErr w:type="spellEnd"/>
      <w:r w:rsidRPr="00543F50">
        <w:rPr>
          <w:b/>
          <w:bCs/>
          <w:lang w:eastAsia="ja-JP"/>
        </w:rPr>
        <w:t xml:space="preserve"> in Handover</w:t>
      </w:r>
      <w:r w:rsidR="00543F50" w:rsidRPr="00543F50">
        <w:rPr>
          <w:b/>
          <w:bCs/>
          <w:lang w:eastAsia="ja-JP"/>
        </w:rPr>
        <w:t>/</w:t>
      </w:r>
      <w:proofErr w:type="spellStart"/>
      <w:r w:rsidR="00543F50" w:rsidRPr="00543F50">
        <w:rPr>
          <w:b/>
          <w:bCs/>
          <w:lang w:eastAsia="ja-JP"/>
        </w:rPr>
        <w:t>PSCell</w:t>
      </w:r>
      <w:proofErr w:type="spellEnd"/>
      <w:r w:rsidR="00543F50" w:rsidRPr="00543F50">
        <w:rPr>
          <w:b/>
          <w:bCs/>
          <w:lang w:eastAsia="ja-JP"/>
        </w:rPr>
        <w:t xml:space="preserve"> addition</w:t>
      </w:r>
      <w:r w:rsidRPr="00543F50">
        <w:rPr>
          <w:b/>
          <w:bCs/>
          <w:lang w:eastAsia="ja-JP"/>
        </w:rPr>
        <w:t xml:space="preserve"> </w:t>
      </w:r>
      <w:r w:rsidR="00543F50" w:rsidRPr="00543F50">
        <w:rPr>
          <w:b/>
          <w:bCs/>
          <w:lang w:eastAsia="ja-JP"/>
        </w:rPr>
        <w:t xml:space="preserve">delay requirements when target cell is FR2-1 </w:t>
      </w:r>
      <w:proofErr w:type="gramStart"/>
      <w:r w:rsidR="00543F50" w:rsidRPr="00543F50">
        <w:rPr>
          <w:b/>
          <w:bCs/>
          <w:lang w:eastAsia="ja-JP"/>
        </w:rPr>
        <w:t>cell</w:t>
      </w:r>
      <w:proofErr w:type="gramEnd"/>
    </w:p>
    <w:p w14:paraId="10E6D449" w14:textId="653036D2" w:rsidR="00543F50" w:rsidRPr="00543F50" w:rsidRDefault="00543F50" w:rsidP="00533B8B">
      <w:pPr>
        <w:pStyle w:val="afc"/>
        <w:numPr>
          <w:ilvl w:val="0"/>
          <w:numId w:val="32"/>
        </w:numPr>
        <w:jc w:val="both"/>
        <w:rPr>
          <w:b/>
          <w:bCs/>
          <w:lang w:eastAsia="ja-JP"/>
        </w:rPr>
      </w:pPr>
      <w:r w:rsidRPr="00543F50">
        <w:rPr>
          <w:b/>
          <w:bCs/>
        </w:rPr>
        <w:t xml:space="preserve">Time to identify target NR cell in RRC Re-establishment/RRC Connection Release with Redirection when target cell is FR2-1 </w:t>
      </w:r>
      <w:proofErr w:type="gramStart"/>
      <w:r w:rsidRPr="00543F50">
        <w:rPr>
          <w:b/>
          <w:bCs/>
        </w:rPr>
        <w:t>cell</w:t>
      </w:r>
      <w:proofErr w:type="gramEnd"/>
    </w:p>
    <w:p w14:paraId="65D313D8" w14:textId="285E5037" w:rsidR="00543F50" w:rsidRPr="00543F50" w:rsidRDefault="00543F50" w:rsidP="00533B8B">
      <w:pPr>
        <w:pStyle w:val="afc"/>
        <w:numPr>
          <w:ilvl w:val="0"/>
          <w:numId w:val="32"/>
        </w:numPr>
        <w:jc w:val="both"/>
        <w:rPr>
          <w:b/>
          <w:bCs/>
          <w:lang w:eastAsia="ja-JP"/>
        </w:rPr>
      </w:pPr>
      <w:r w:rsidRPr="00543F50">
        <w:rPr>
          <w:b/>
          <w:bCs/>
          <w:lang w:eastAsia="ja-JP"/>
        </w:rPr>
        <w:t xml:space="preserve">Scaling factors in intra/inter-frequency measurement when measured cell is FR2-1 </w:t>
      </w:r>
      <w:proofErr w:type="gramStart"/>
      <w:r w:rsidRPr="00543F50">
        <w:rPr>
          <w:b/>
          <w:bCs/>
          <w:lang w:eastAsia="ja-JP"/>
        </w:rPr>
        <w:t>cell</w:t>
      </w:r>
      <w:proofErr w:type="gramEnd"/>
    </w:p>
    <w:p w14:paraId="1556E0BC" w14:textId="27263B6C" w:rsidR="00543F50" w:rsidRPr="00543F50" w:rsidRDefault="00543F50" w:rsidP="00533B8B">
      <w:pPr>
        <w:pStyle w:val="afc"/>
        <w:numPr>
          <w:ilvl w:val="0"/>
          <w:numId w:val="32"/>
        </w:numPr>
        <w:jc w:val="both"/>
        <w:rPr>
          <w:b/>
          <w:bCs/>
          <w:lang w:eastAsia="ja-JP"/>
        </w:rPr>
      </w:pPr>
      <w:r w:rsidRPr="00543F50">
        <w:rPr>
          <w:b/>
          <w:bCs/>
        </w:rPr>
        <w:t xml:space="preserve">Time period used to acquire MIB message in CGI identification when </w:t>
      </w:r>
      <w:r w:rsidRPr="00543F50">
        <w:rPr>
          <w:b/>
          <w:bCs/>
          <w:lang w:eastAsia="ja-JP"/>
        </w:rPr>
        <w:t xml:space="preserve">target cell is FR2-1 </w:t>
      </w:r>
      <w:proofErr w:type="gramStart"/>
      <w:r w:rsidRPr="00543F50">
        <w:rPr>
          <w:b/>
          <w:bCs/>
          <w:lang w:eastAsia="ja-JP"/>
        </w:rPr>
        <w:t>cell</w:t>
      </w:r>
      <w:proofErr w:type="gramEnd"/>
    </w:p>
    <w:p w14:paraId="1FF44429" w14:textId="246E07D9" w:rsidR="00504A11" w:rsidRDefault="00504A11" w:rsidP="00504A11">
      <w:pPr>
        <w:pStyle w:val="1"/>
        <w:numPr>
          <w:ilvl w:val="1"/>
          <w:numId w:val="1"/>
        </w:numPr>
        <w:spacing w:after="120"/>
        <w:jc w:val="both"/>
        <w:rPr>
          <w:sz w:val="32"/>
          <w:szCs w:val="18"/>
          <w:lang w:eastAsia="ja-JP"/>
        </w:rPr>
      </w:pPr>
      <w:r w:rsidRPr="00504A11">
        <w:rPr>
          <w:sz w:val="32"/>
          <w:szCs w:val="18"/>
          <w:lang w:eastAsia="ja-JP"/>
        </w:rPr>
        <w:lastRenderedPageBreak/>
        <w:t>E-UTRAN-NR FR2 Handover</w:t>
      </w:r>
    </w:p>
    <w:p w14:paraId="66844FBC" w14:textId="00993366" w:rsidR="00504A11" w:rsidRDefault="00504A11" w:rsidP="00504A11">
      <w:pPr>
        <w:rPr>
          <w:lang w:eastAsia="ja-JP"/>
        </w:rPr>
      </w:pPr>
      <w:r>
        <w:rPr>
          <w:noProof/>
          <w:lang w:eastAsia="ja-JP"/>
        </w:rPr>
        <mc:AlternateContent>
          <mc:Choice Requires="wps">
            <w:drawing>
              <wp:anchor distT="45720" distB="45720" distL="114300" distR="114300" simplePos="0" relativeHeight="251663360" behindDoc="0" locked="0" layoutInCell="1" allowOverlap="1" wp14:anchorId="2EC1A01A" wp14:editId="5F319CEA">
                <wp:simplePos x="0" y="0"/>
                <wp:positionH relativeFrom="margin">
                  <wp:align>right</wp:align>
                </wp:positionH>
                <wp:positionV relativeFrom="paragraph">
                  <wp:posOffset>445770</wp:posOffset>
                </wp:positionV>
                <wp:extent cx="6096000" cy="1404620"/>
                <wp:effectExtent l="0" t="0" r="19050" b="27940"/>
                <wp:wrapTopAndBottom/>
                <wp:docPr id="2"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6000" cy="1404620"/>
                        </a:xfrm>
                        <a:prstGeom prst="rect">
                          <a:avLst/>
                        </a:prstGeom>
                        <a:solidFill>
                          <a:srgbClr val="FFFFFF"/>
                        </a:solidFill>
                        <a:ln w="9525">
                          <a:solidFill>
                            <a:srgbClr val="000000"/>
                          </a:solidFill>
                          <a:miter lim="800000"/>
                          <a:headEnd/>
                          <a:tailEnd/>
                        </a:ln>
                      </wps:spPr>
                      <wps:txbx>
                        <w:txbxContent>
                          <w:p w14:paraId="744985B3" w14:textId="02928E18" w:rsidR="00504A11" w:rsidRDefault="00504A11" w:rsidP="00504A11">
                            <w:pPr>
                              <w:spacing w:after="120"/>
                              <w:jc w:val="both"/>
                              <w:rPr>
                                <w:rFonts w:ascii="Arial" w:eastAsia="Times New Roman" w:hAnsi="Arial"/>
                                <w:sz w:val="28"/>
                                <w:lang w:val="sv-FI" w:eastAsia="en-GB"/>
                              </w:rPr>
                            </w:pPr>
                            <w:r w:rsidRPr="00504A11">
                              <w:rPr>
                                <w:rFonts w:ascii="Arial" w:eastAsia="Times New Roman" w:hAnsi="Arial"/>
                                <w:sz w:val="28"/>
                                <w:lang w:val="sv-FI" w:eastAsia="en-GB"/>
                              </w:rPr>
                              <w:t>5.3.5</w:t>
                            </w:r>
                            <w:r w:rsidRPr="00504A11">
                              <w:rPr>
                                <w:rFonts w:ascii="Arial" w:eastAsia="Times New Roman" w:hAnsi="Arial"/>
                                <w:sz w:val="28"/>
                                <w:lang w:val="sv-FI" w:eastAsia="en-GB"/>
                              </w:rPr>
                              <w:tab/>
                              <w:t>E-UTRAN - NR FR2 Handover</w:t>
                            </w:r>
                          </w:p>
                          <w:p w14:paraId="4480921A" w14:textId="7D0D08EF" w:rsidR="00504A11" w:rsidRDefault="00504A11" w:rsidP="00504A11">
                            <w:pPr>
                              <w:spacing w:afterLines="50" w:after="120"/>
                              <w:jc w:val="both"/>
                              <w:rPr>
                                <w:lang w:eastAsia="ja-JP"/>
                              </w:rPr>
                            </w:pPr>
                            <w:r w:rsidRPr="00504A11">
                              <w:rPr>
                                <w:rFonts w:hint="eastAsia"/>
                                <w:lang w:eastAsia="ja-JP"/>
                              </w:rPr>
                              <w:t>[</w:t>
                            </w:r>
                            <w:r>
                              <w:rPr>
                                <w:lang w:eastAsia="ja-JP"/>
                              </w:rPr>
                              <w:t>…]</w:t>
                            </w:r>
                          </w:p>
                          <w:p w14:paraId="4EFF24C6" w14:textId="77777777" w:rsidR="00504A11" w:rsidRPr="00691C10" w:rsidRDefault="00504A11" w:rsidP="00504A11">
                            <w:pPr>
                              <w:pStyle w:val="4"/>
                              <w:rPr>
                                <w:lang w:val="en-US" w:eastAsia="zh-CN"/>
                              </w:rPr>
                            </w:pPr>
                            <w:r w:rsidRPr="00691C10">
                              <w:rPr>
                                <w:lang w:val="en-US" w:eastAsia="zh-CN"/>
                              </w:rPr>
                              <w:t>5.3.5.3</w:t>
                            </w:r>
                            <w:r w:rsidRPr="00691C10">
                              <w:rPr>
                                <w:lang w:val="en-US" w:eastAsia="zh-CN"/>
                              </w:rPr>
                              <w:tab/>
                              <w:t>Interruption time</w:t>
                            </w:r>
                          </w:p>
                          <w:p w14:paraId="2D328F81" w14:textId="77777777" w:rsidR="00504A11" w:rsidRPr="00691C10" w:rsidRDefault="00504A11" w:rsidP="00504A11">
                            <w:pPr>
                              <w:rPr>
                                <w:rFonts w:cs="v4.2.0"/>
                                <w:position w:val="-6"/>
                              </w:rPr>
                            </w:pPr>
                            <w:r w:rsidRPr="00691C10">
                              <w:rPr>
                                <w:rFonts w:cs="v4.2.0"/>
                              </w:rPr>
                              <w:t xml:space="preserve">When intra-frequency or inter-frequency handover is commanded, the interruption time shall be less than </w:t>
                            </w:r>
                            <w:proofErr w:type="gramStart"/>
                            <w:r w:rsidRPr="00691C10">
                              <w:rPr>
                                <w:rFonts w:cs="v4.2.0"/>
                              </w:rPr>
                              <w:t>T</w:t>
                            </w:r>
                            <w:r w:rsidRPr="00691C10">
                              <w:rPr>
                                <w:rFonts w:cs="v4.2.0"/>
                                <w:position w:val="-6"/>
                              </w:rPr>
                              <w:t>interrupt</w:t>
                            </w:r>
                            <w:proofErr w:type="gramEnd"/>
                          </w:p>
                          <w:p w14:paraId="07B81DF6" w14:textId="77777777" w:rsidR="00504A11" w:rsidRPr="00691C10" w:rsidRDefault="00504A11" w:rsidP="00504A11">
                            <w:pPr>
                              <w:pStyle w:val="EQ"/>
                            </w:pPr>
                            <w:r w:rsidRPr="00691C10">
                              <w:tab/>
                              <w:t>T</w:t>
                            </w:r>
                            <w:r w:rsidRPr="00691C10">
                              <w:rPr>
                                <w:position w:val="-6"/>
                              </w:rPr>
                              <w:t>interrupt</w:t>
                            </w:r>
                            <w:r w:rsidRPr="00691C10">
                              <w:t xml:space="preserve"> </w:t>
                            </w:r>
                            <w:r w:rsidRPr="00691C10">
                              <w:rPr>
                                <w:position w:val="-6"/>
                              </w:rPr>
                              <w:t>=</w:t>
                            </w:r>
                            <w:r w:rsidRPr="00691C10">
                              <w:t xml:space="preserve"> T</w:t>
                            </w:r>
                            <w:r w:rsidRPr="00691C10">
                              <w:rPr>
                                <w:vertAlign w:val="subscript"/>
                              </w:rPr>
                              <w:t>search</w:t>
                            </w:r>
                            <w:r w:rsidRPr="00691C10">
                              <w:t xml:space="preserve"> + T</w:t>
                            </w:r>
                            <w:r w:rsidRPr="00691C10">
                              <w:rPr>
                                <w:vertAlign w:val="subscript"/>
                              </w:rPr>
                              <w:t>IU</w:t>
                            </w:r>
                            <w:r w:rsidRPr="00691C10">
                              <w:t xml:space="preserve"> + T</w:t>
                            </w:r>
                            <w:r w:rsidRPr="00691C10">
                              <w:rPr>
                                <w:vertAlign w:val="subscript"/>
                              </w:rPr>
                              <w:t>rs</w:t>
                            </w:r>
                            <w:r w:rsidRPr="00691C10">
                              <w:t xml:space="preserve"> + T</w:t>
                            </w:r>
                            <w:r w:rsidRPr="00691C10">
                              <w:rPr>
                                <w:vertAlign w:val="subscript"/>
                                <w:lang w:eastAsia="zh-CN"/>
                              </w:rPr>
                              <w:t>processing</w:t>
                            </w:r>
                            <w:r w:rsidRPr="00691C10">
                              <w:t xml:space="preserve"> </w:t>
                            </w:r>
                            <w:r w:rsidRPr="00691C10">
                              <w:rPr>
                                <w:lang w:eastAsia="zh-CN"/>
                              </w:rPr>
                              <w:t>+ T</w:t>
                            </w:r>
                            <w:r w:rsidRPr="00691C10">
                              <w:rPr>
                                <w:vertAlign w:val="subscript"/>
                                <w:lang w:eastAsia="zh-CN"/>
                              </w:rPr>
                              <w:t>margin</w:t>
                            </w:r>
                            <w:r w:rsidRPr="00691C10">
                              <w:t xml:space="preserve"> ms</w:t>
                            </w:r>
                          </w:p>
                          <w:p w14:paraId="3D620E87" w14:textId="77777777" w:rsidR="00504A11" w:rsidRPr="00691C10" w:rsidRDefault="00504A11" w:rsidP="00504A11">
                            <w:pPr>
                              <w:rPr>
                                <w:rFonts w:cs="v4.2.0"/>
                              </w:rPr>
                            </w:pPr>
                            <w:r w:rsidRPr="00691C10">
                              <w:rPr>
                                <w:rFonts w:cs="v4.2.0"/>
                              </w:rPr>
                              <w:t>Where:</w:t>
                            </w:r>
                          </w:p>
                          <w:p w14:paraId="010FD200" w14:textId="168D7AF3" w:rsidR="00504A11" w:rsidRPr="00504A11" w:rsidRDefault="00504A11" w:rsidP="00504A11">
                            <w:pPr>
                              <w:pStyle w:val="B1"/>
                              <w:rPr>
                                <w:rFonts w:cs="v4.2.0"/>
                              </w:rPr>
                            </w:pPr>
                            <w:r w:rsidRPr="00691C10">
                              <w:rPr>
                                <w:rFonts w:cs="v4.2.0"/>
                              </w:rPr>
                              <w:tab/>
                            </w:r>
                            <w:proofErr w:type="spellStart"/>
                            <w:r w:rsidRPr="00691C10">
                              <w:rPr>
                                <w:rFonts w:cs="v4.2.0"/>
                              </w:rPr>
                              <w:t>T</w:t>
                            </w:r>
                            <w:r w:rsidRPr="00691C10">
                              <w:rPr>
                                <w:rFonts w:cs="v4.2.0"/>
                                <w:vertAlign w:val="subscript"/>
                              </w:rPr>
                              <w:t>search</w:t>
                            </w:r>
                            <w:proofErr w:type="spellEnd"/>
                            <w:r w:rsidRPr="00691C10">
                              <w:rPr>
                                <w:rFonts w:cs="v4.2.0"/>
                              </w:rPr>
                              <w:t xml:space="preserve"> is the time required to search the target cell when the handover command is received by the UE. If the target cell is a known cell, then </w:t>
                            </w:r>
                            <w:proofErr w:type="spellStart"/>
                            <w:r w:rsidRPr="00691C10">
                              <w:rPr>
                                <w:rFonts w:cs="v4.2.0"/>
                              </w:rPr>
                              <w:t>T</w:t>
                            </w:r>
                            <w:r w:rsidRPr="00691C10">
                              <w:rPr>
                                <w:rFonts w:cs="v4.2.0"/>
                                <w:vertAlign w:val="subscript"/>
                              </w:rPr>
                              <w:t>search</w:t>
                            </w:r>
                            <w:proofErr w:type="spellEnd"/>
                            <w:r w:rsidRPr="00691C10">
                              <w:rPr>
                                <w:rFonts w:cs="v4.2.0"/>
                              </w:rPr>
                              <w:t xml:space="preserve"> = 0 </w:t>
                            </w:r>
                            <w:proofErr w:type="spellStart"/>
                            <w:r w:rsidRPr="00691C10">
                              <w:rPr>
                                <w:rFonts w:cs="v4.2.0"/>
                              </w:rPr>
                              <w:t>ms</w:t>
                            </w:r>
                            <w:proofErr w:type="spellEnd"/>
                            <w:r w:rsidRPr="00691C10">
                              <w:rPr>
                                <w:rFonts w:cs="v4.2.0"/>
                              </w:rPr>
                              <w:t>. If the target cell is unknown and the target cell Es/</w:t>
                            </w:r>
                            <w:proofErr w:type="spellStart"/>
                            <w:r w:rsidRPr="00691C10">
                              <w:rPr>
                                <w:rFonts w:cs="v4.2.0"/>
                              </w:rPr>
                              <w:t>Iot</w:t>
                            </w:r>
                            <w:proofErr w:type="spellEnd"/>
                            <w:r w:rsidRPr="00691C10">
                              <w:rPr>
                                <w:rFonts w:cs="v4.2.0"/>
                              </w:rPr>
                              <w:t xml:space="preserve"> </w:t>
                            </w:r>
                            <w:r w:rsidRPr="00691C10">
                              <w:t xml:space="preserve">≥ </w:t>
                            </w:r>
                            <w:r w:rsidRPr="00691C10">
                              <w:rPr>
                                <w:rFonts w:cs="v4.2.0"/>
                              </w:rPr>
                              <w:t xml:space="preserve">-2 dB, then </w:t>
                            </w:r>
                            <w:proofErr w:type="spellStart"/>
                            <w:r w:rsidRPr="00691C10">
                              <w:rPr>
                                <w:rFonts w:cs="v4.2.0"/>
                              </w:rPr>
                              <w:t>T</w:t>
                            </w:r>
                            <w:r w:rsidRPr="00691C10">
                              <w:rPr>
                                <w:rFonts w:cs="v4.2.0"/>
                                <w:vertAlign w:val="subscript"/>
                              </w:rPr>
                              <w:t>search</w:t>
                            </w:r>
                            <w:proofErr w:type="spellEnd"/>
                            <w:r w:rsidRPr="00691C10">
                              <w:rPr>
                                <w:rFonts w:cs="v4.2.0"/>
                              </w:rPr>
                              <w:t xml:space="preserve"> = </w:t>
                            </w:r>
                            <w:r w:rsidRPr="00504A11">
                              <w:rPr>
                                <w:rFonts w:cs="v4.2.0"/>
                                <w:highlight w:val="yellow"/>
                              </w:rPr>
                              <w:t>24</w:t>
                            </w:r>
                            <w:r w:rsidRPr="00691C10" w:rsidDel="002D568D">
                              <w:rPr>
                                <w:rFonts w:cs="v4.2.0"/>
                              </w:rPr>
                              <w:t xml:space="preserve"> </w:t>
                            </w:r>
                            <w:r w:rsidRPr="00691C10">
                              <w:t>▪</w:t>
                            </w:r>
                            <w:proofErr w:type="spellStart"/>
                            <w:r w:rsidRPr="00691C10">
                              <w:rPr>
                                <w:rFonts w:cs="v4.2.0"/>
                              </w:rPr>
                              <w:t>T</w:t>
                            </w:r>
                            <w:r w:rsidRPr="00691C10">
                              <w:rPr>
                                <w:rFonts w:cs="v4.2.0"/>
                                <w:vertAlign w:val="subscript"/>
                              </w:rPr>
                              <w:t>rs</w:t>
                            </w:r>
                            <w:proofErr w:type="spellEnd"/>
                            <w:r w:rsidRPr="00691C10">
                              <w:rPr>
                                <w:rFonts w:cs="v4.2.0"/>
                              </w:rPr>
                              <w:t xml:space="preserve"> periodicity. Regardless of whether DRX is in use by the UE, </w:t>
                            </w:r>
                            <w:proofErr w:type="spellStart"/>
                            <w:r w:rsidRPr="00691C10">
                              <w:rPr>
                                <w:rFonts w:cs="v4.2.0"/>
                              </w:rPr>
                              <w:t>T</w:t>
                            </w:r>
                            <w:r w:rsidRPr="00691C10">
                              <w:rPr>
                                <w:rFonts w:cs="v4.2.0"/>
                                <w:vertAlign w:val="subscript"/>
                              </w:rPr>
                              <w:t>search</w:t>
                            </w:r>
                            <w:proofErr w:type="spellEnd"/>
                            <w:r w:rsidRPr="00691C10">
                              <w:rPr>
                                <w:rFonts w:cs="v4.2.0"/>
                              </w:rPr>
                              <w:t xml:space="preserve"> shall still be based on non-DRX target cell search times.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2EC1A01A" id="_x0000_s1027" type="#_x0000_t202" style="position:absolute;margin-left:428.8pt;margin-top:35.1pt;width:480pt;height:110.6pt;z-index:251663360;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dygiFgIAACcEAAAOAAAAZHJzL2Uyb0RvYy54bWysk1Fv0zAQx9+R+A6W32nSqi1r1HQaHUVI&#10;YyANPoDrOI2F4zNnt8n49JydrCtDvCDyYPly9v/ufndeX/etYSeFXoMt+XSSc6ashErbQ8m/fd29&#10;ueLMB2ErYcCqkj8qz683r1+tO1eoGTRgKoWMRKwvOlfyJgRXZJmXjWqFn4BTlpw1YCsCmXjIKhQd&#10;qbcmm+X5MusAK4cglff093Zw8k3Sr2slw+e69iowU3LKLaQV07qPa7ZZi+KAwjVajmmIf8iiFdpS&#10;0LPUrQiCHVH/IdVqieChDhMJbQZ1raVKNVA10/xFNQ+NcCrVQnC8O2Py/09W3p8e3BdkoX8HPTUw&#10;FeHdHcjvnlnYNsIe1A0idI0SFQWeRmRZ53wxXo2ofeGjyL77BBU1WRwDJKG+xjZSoToZqVMDHs/Q&#10;VR+YpJ/LfLXMc3JJ8k3n+Xw5S23JRPF03aEPHxS0LG5KjtTVJC9Odz7EdETxdCRG82B0tdPGJAMP&#10;+61BdhI0Abv0pQpeHDOWdSVfLWaLgcBfJSjVmO0Q9bdIrQ40yka3Jb86HxJF5PbeVmnQgtBm2FPK&#10;xo4gI7uBYuj3PdPVSDly3UP1SGQRhsmll0abBvAnZx1Nbcn9j6NAxZn5aKk7q+l8Hsc8GfPFW0LJ&#10;8NKzv/QIK0mq5IGzYbsN6Wkkbu6GurjTie9zJmPKNI0J+/hy4rhf2unU8/ve/AIAAP//AwBQSwME&#10;FAAGAAgAAAAhAF0S94TcAAAABwEAAA8AAABkcnMvZG93bnJldi54bWxMj8FOwzAQRO9I/IO1SFwq&#10;ajfQQEOcCir1xKmh3N14SSLidbDdNv17lhMcd2Y087ZcT24QJwyx96RhMVcgkBpve2o17N+3d08g&#10;YjJkzeAJNVwwwrq6vipNYf2ZdniqUyu4hGJhNHQpjYWUsenQmTj3IxJ7nz44k/gMrbTBnLncDTJT&#10;KpfO9MQLnRlx02HzVR+dhvy7vp+9fdgZ7S7b19C4pd3sl1rf3kwvzyASTukvDL/4jA4VMx38kWwU&#10;gwZ+JGl4VBkIdle5YuGgIVstHkBWpfzPX/0AAAD//wMAUEsBAi0AFAAGAAgAAAAhALaDOJL+AAAA&#10;4QEAABMAAAAAAAAAAAAAAAAAAAAAAFtDb250ZW50X1R5cGVzXS54bWxQSwECLQAUAAYACAAAACEA&#10;OP0h/9YAAACUAQAACwAAAAAAAAAAAAAAAAAvAQAAX3JlbHMvLnJlbHNQSwECLQAUAAYACAAAACEA&#10;uHcoIhYCAAAnBAAADgAAAAAAAAAAAAAAAAAuAgAAZHJzL2Uyb0RvYy54bWxQSwECLQAUAAYACAAA&#10;ACEAXRL3hNwAAAAHAQAADwAAAAAAAAAAAAAAAABwBAAAZHJzL2Rvd25yZXYueG1sUEsFBgAAAAAE&#10;AAQA8wAAAHkFAAAAAA==&#10;">
                <v:textbox style="mso-fit-shape-to-text:t">
                  <w:txbxContent>
                    <w:p w14:paraId="744985B3" w14:textId="02928E18" w:rsidR="00504A11" w:rsidRDefault="00504A11" w:rsidP="00504A11">
                      <w:pPr>
                        <w:spacing w:after="120"/>
                        <w:jc w:val="both"/>
                        <w:rPr>
                          <w:rFonts w:ascii="Arial" w:eastAsia="Times New Roman" w:hAnsi="Arial"/>
                          <w:sz w:val="28"/>
                          <w:lang w:val="sv-FI" w:eastAsia="en-GB"/>
                        </w:rPr>
                      </w:pPr>
                      <w:r w:rsidRPr="00504A11">
                        <w:rPr>
                          <w:rFonts w:ascii="Arial" w:eastAsia="Times New Roman" w:hAnsi="Arial"/>
                          <w:sz w:val="28"/>
                          <w:lang w:val="sv-FI" w:eastAsia="en-GB"/>
                        </w:rPr>
                        <w:t>5.3.5</w:t>
                      </w:r>
                      <w:r w:rsidRPr="00504A11">
                        <w:rPr>
                          <w:rFonts w:ascii="Arial" w:eastAsia="Times New Roman" w:hAnsi="Arial"/>
                          <w:sz w:val="28"/>
                          <w:lang w:val="sv-FI" w:eastAsia="en-GB"/>
                        </w:rPr>
                        <w:tab/>
                        <w:t>E-UTRAN - NR FR2 Handover</w:t>
                      </w:r>
                    </w:p>
                    <w:p w14:paraId="4480921A" w14:textId="7D0D08EF" w:rsidR="00504A11" w:rsidRDefault="00504A11" w:rsidP="00504A11">
                      <w:pPr>
                        <w:spacing w:afterLines="50" w:after="120"/>
                        <w:jc w:val="both"/>
                        <w:rPr>
                          <w:lang w:eastAsia="ja-JP"/>
                        </w:rPr>
                      </w:pPr>
                      <w:r w:rsidRPr="00504A11">
                        <w:rPr>
                          <w:rFonts w:hint="eastAsia"/>
                          <w:lang w:eastAsia="ja-JP"/>
                        </w:rPr>
                        <w:t>[</w:t>
                      </w:r>
                      <w:r>
                        <w:rPr>
                          <w:lang w:eastAsia="ja-JP"/>
                        </w:rPr>
                        <w:t>…]</w:t>
                      </w:r>
                    </w:p>
                    <w:p w14:paraId="4EFF24C6" w14:textId="77777777" w:rsidR="00504A11" w:rsidRPr="00691C10" w:rsidRDefault="00504A11" w:rsidP="00504A11">
                      <w:pPr>
                        <w:pStyle w:val="4"/>
                        <w:rPr>
                          <w:lang w:val="en-US" w:eastAsia="zh-CN"/>
                        </w:rPr>
                      </w:pPr>
                      <w:r w:rsidRPr="00691C10">
                        <w:rPr>
                          <w:lang w:val="en-US" w:eastAsia="zh-CN"/>
                        </w:rPr>
                        <w:t>5.3.5.3</w:t>
                      </w:r>
                      <w:r w:rsidRPr="00691C10">
                        <w:rPr>
                          <w:lang w:val="en-US" w:eastAsia="zh-CN"/>
                        </w:rPr>
                        <w:tab/>
                        <w:t>Interruption time</w:t>
                      </w:r>
                    </w:p>
                    <w:p w14:paraId="2D328F81" w14:textId="77777777" w:rsidR="00504A11" w:rsidRPr="00691C10" w:rsidRDefault="00504A11" w:rsidP="00504A11">
                      <w:pPr>
                        <w:rPr>
                          <w:rFonts w:cs="v4.2.0"/>
                          <w:position w:val="-6"/>
                        </w:rPr>
                      </w:pPr>
                      <w:r w:rsidRPr="00691C10">
                        <w:rPr>
                          <w:rFonts w:cs="v4.2.0"/>
                        </w:rPr>
                        <w:t xml:space="preserve">When intra-frequency or inter-frequency handover is commanded, the interruption time shall be less than </w:t>
                      </w:r>
                      <w:proofErr w:type="gramStart"/>
                      <w:r w:rsidRPr="00691C10">
                        <w:rPr>
                          <w:rFonts w:cs="v4.2.0"/>
                        </w:rPr>
                        <w:t>T</w:t>
                      </w:r>
                      <w:r w:rsidRPr="00691C10">
                        <w:rPr>
                          <w:rFonts w:cs="v4.2.0"/>
                          <w:position w:val="-6"/>
                        </w:rPr>
                        <w:t>interrupt</w:t>
                      </w:r>
                      <w:proofErr w:type="gramEnd"/>
                    </w:p>
                    <w:p w14:paraId="07B81DF6" w14:textId="77777777" w:rsidR="00504A11" w:rsidRPr="00691C10" w:rsidRDefault="00504A11" w:rsidP="00504A11">
                      <w:pPr>
                        <w:pStyle w:val="EQ"/>
                      </w:pPr>
                      <w:r w:rsidRPr="00691C10">
                        <w:tab/>
                        <w:t>T</w:t>
                      </w:r>
                      <w:r w:rsidRPr="00691C10">
                        <w:rPr>
                          <w:position w:val="-6"/>
                        </w:rPr>
                        <w:t>interrupt</w:t>
                      </w:r>
                      <w:r w:rsidRPr="00691C10">
                        <w:t xml:space="preserve"> </w:t>
                      </w:r>
                      <w:r w:rsidRPr="00691C10">
                        <w:rPr>
                          <w:position w:val="-6"/>
                        </w:rPr>
                        <w:t>=</w:t>
                      </w:r>
                      <w:r w:rsidRPr="00691C10">
                        <w:t xml:space="preserve"> T</w:t>
                      </w:r>
                      <w:r w:rsidRPr="00691C10">
                        <w:rPr>
                          <w:vertAlign w:val="subscript"/>
                        </w:rPr>
                        <w:t>search</w:t>
                      </w:r>
                      <w:r w:rsidRPr="00691C10">
                        <w:t xml:space="preserve"> + T</w:t>
                      </w:r>
                      <w:r w:rsidRPr="00691C10">
                        <w:rPr>
                          <w:vertAlign w:val="subscript"/>
                        </w:rPr>
                        <w:t>IU</w:t>
                      </w:r>
                      <w:r w:rsidRPr="00691C10">
                        <w:t xml:space="preserve"> + T</w:t>
                      </w:r>
                      <w:r w:rsidRPr="00691C10">
                        <w:rPr>
                          <w:vertAlign w:val="subscript"/>
                        </w:rPr>
                        <w:t>rs</w:t>
                      </w:r>
                      <w:r w:rsidRPr="00691C10">
                        <w:t xml:space="preserve"> + T</w:t>
                      </w:r>
                      <w:r w:rsidRPr="00691C10">
                        <w:rPr>
                          <w:vertAlign w:val="subscript"/>
                          <w:lang w:eastAsia="zh-CN"/>
                        </w:rPr>
                        <w:t>processing</w:t>
                      </w:r>
                      <w:r w:rsidRPr="00691C10">
                        <w:t xml:space="preserve"> </w:t>
                      </w:r>
                      <w:r w:rsidRPr="00691C10">
                        <w:rPr>
                          <w:lang w:eastAsia="zh-CN"/>
                        </w:rPr>
                        <w:t>+ T</w:t>
                      </w:r>
                      <w:r w:rsidRPr="00691C10">
                        <w:rPr>
                          <w:vertAlign w:val="subscript"/>
                          <w:lang w:eastAsia="zh-CN"/>
                        </w:rPr>
                        <w:t>margin</w:t>
                      </w:r>
                      <w:r w:rsidRPr="00691C10">
                        <w:t xml:space="preserve"> ms</w:t>
                      </w:r>
                    </w:p>
                    <w:p w14:paraId="3D620E87" w14:textId="77777777" w:rsidR="00504A11" w:rsidRPr="00691C10" w:rsidRDefault="00504A11" w:rsidP="00504A11">
                      <w:pPr>
                        <w:rPr>
                          <w:rFonts w:cs="v4.2.0"/>
                        </w:rPr>
                      </w:pPr>
                      <w:r w:rsidRPr="00691C10">
                        <w:rPr>
                          <w:rFonts w:cs="v4.2.0"/>
                        </w:rPr>
                        <w:t>Where:</w:t>
                      </w:r>
                    </w:p>
                    <w:p w14:paraId="010FD200" w14:textId="168D7AF3" w:rsidR="00504A11" w:rsidRPr="00504A11" w:rsidRDefault="00504A11" w:rsidP="00504A11">
                      <w:pPr>
                        <w:pStyle w:val="B1"/>
                        <w:rPr>
                          <w:rFonts w:cs="v4.2.0"/>
                        </w:rPr>
                      </w:pPr>
                      <w:r w:rsidRPr="00691C10">
                        <w:rPr>
                          <w:rFonts w:cs="v4.2.0"/>
                        </w:rPr>
                        <w:tab/>
                      </w:r>
                      <w:proofErr w:type="spellStart"/>
                      <w:r w:rsidRPr="00691C10">
                        <w:rPr>
                          <w:rFonts w:cs="v4.2.0"/>
                        </w:rPr>
                        <w:t>T</w:t>
                      </w:r>
                      <w:r w:rsidRPr="00691C10">
                        <w:rPr>
                          <w:rFonts w:cs="v4.2.0"/>
                          <w:vertAlign w:val="subscript"/>
                        </w:rPr>
                        <w:t>search</w:t>
                      </w:r>
                      <w:proofErr w:type="spellEnd"/>
                      <w:r w:rsidRPr="00691C10">
                        <w:rPr>
                          <w:rFonts w:cs="v4.2.0"/>
                        </w:rPr>
                        <w:t xml:space="preserve"> is the time required to search the target cell when the handover command is received by the UE. If the target cell is a known cell, then </w:t>
                      </w:r>
                      <w:proofErr w:type="spellStart"/>
                      <w:r w:rsidRPr="00691C10">
                        <w:rPr>
                          <w:rFonts w:cs="v4.2.0"/>
                        </w:rPr>
                        <w:t>T</w:t>
                      </w:r>
                      <w:r w:rsidRPr="00691C10">
                        <w:rPr>
                          <w:rFonts w:cs="v4.2.0"/>
                          <w:vertAlign w:val="subscript"/>
                        </w:rPr>
                        <w:t>search</w:t>
                      </w:r>
                      <w:proofErr w:type="spellEnd"/>
                      <w:r w:rsidRPr="00691C10">
                        <w:rPr>
                          <w:rFonts w:cs="v4.2.0"/>
                        </w:rPr>
                        <w:t xml:space="preserve"> = 0 </w:t>
                      </w:r>
                      <w:proofErr w:type="spellStart"/>
                      <w:r w:rsidRPr="00691C10">
                        <w:rPr>
                          <w:rFonts w:cs="v4.2.0"/>
                        </w:rPr>
                        <w:t>ms</w:t>
                      </w:r>
                      <w:proofErr w:type="spellEnd"/>
                      <w:r w:rsidRPr="00691C10">
                        <w:rPr>
                          <w:rFonts w:cs="v4.2.0"/>
                        </w:rPr>
                        <w:t>. If the target cell is unknown and the target cell Es/</w:t>
                      </w:r>
                      <w:proofErr w:type="spellStart"/>
                      <w:r w:rsidRPr="00691C10">
                        <w:rPr>
                          <w:rFonts w:cs="v4.2.0"/>
                        </w:rPr>
                        <w:t>Iot</w:t>
                      </w:r>
                      <w:proofErr w:type="spellEnd"/>
                      <w:r w:rsidRPr="00691C10">
                        <w:rPr>
                          <w:rFonts w:cs="v4.2.0"/>
                        </w:rPr>
                        <w:t xml:space="preserve"> </w:t>
                      </w:r>
                      <w:r w:rsidRPr="00691C10">
                        <w:t xml:space="preserve">≥ </w:t>
                      </w:r>
                      <w:r w:rsidRPr="00691C10">
                        <w:rPr>
                          <w:rFonts w:cs="v4.2.0"/>
                        </w:rPr>
                        <w:t xml:space="preserve">-2 dB, then </w:t>
                      </w:r>
                      <w:proofErr w:type="spellStart"/>
                      <w:r w:rsidRPr="00691C10">
                        <w:rPr>
                          <w:rFonts w:cs="v4.2.0"/>
                        </w:rPr>
                        <w:t>T</w:t>
                      </w:r>
                      <w:r w:rsidRPr="00691C10">
                        <w:rPr>
                          <w:rFonts w:cs="v4.2.0"/>
                          <w:vertAlign w:val="subscript"/>
                        </w:rPr>
                        <w:t>search</w:t>
                      </w:r>
                      <w:proofErr w:type="spellEnd"/>
                      <w:r w:rsidRPr="00691C10">
                        <w:rPr>
                          <w:rFonts w:cs="v4.2.0"/>
                        </w:rPr>
                        <w:t xml:space="preserve"> = </w:t>
                      </w:r>
                      <w:r w:rsidRPr="00504A11">
                        <w:rPr>
                          <w:rFonts w:cs="v4.2.0"/>
                          <w:highlight w:val="yellow"/>
                        </w:rPr>
                        <w:t>24</w:t>
                      </w:r>
                      <w:r w:rsidRPr="00691C10" w:rsidDel="002D568D">
                        <w:rPr>
                          <w:rFonts w:cs="v4.2.0"/>
                        </w:rPr>
                        <w:t xml:space="preserve"> </w:t>
                      </w:r>
                      <w:r w:rsidRPr="00691C10">
                        <w:t>▪</w:t>
                      </w:r>
                      <w:proofErr w:type="spellStart"/>
                      <w:r w:rsidRPr="00691C10">
                        <w:rPr>
                          <w:rFonts w:cs="v4.2.0"/>
                        </w:rPr>
                        <w:t>T</w:t>
                      </w:r>
                      <w:r w:rsidRPr="00691C10">
                        <w:rPr>
                          <w:rFonts w:cs="v4.2.0"/>
                          <w:vertAlign w:val="subscript"/>
                        </w:rPr>
                        <w:t>rs</w:t>
                      </w:r>
                      <w:proofErr w:type="spellEnd"/>
                      <w:r w:rsidRPr="00691C10">
                        <w:rPr>
                          <w:rFonts w:cs="v4.2.0"/>
                        </w:rPr>
                        <w:t xml:space="preserve"> periodicity. Regardless of whether DRX is in use by the UE, </w:t>
                      </w:r>
                      <w:proofErr w:type="spellStart"/>
                      <w:r w:rsidRPr="00691C10">
                        <w:rPr>
                          <w:rFonts w:cs="v4.2.0"/>
                        </w:rPr>
                        <w:t>T</w:t>
                      </w:r>
                      <w:r w:rsidRPr="00691C10">
                        <w:rPr>
                          <w:rFonts w:cs="v4.2.0"/>
                          <w:vertAlign w:val="subscript"/>
                        </w:rPr>
                        <w:t>search</w:t>
                      </w:r>
                      <w:proofErr w:type="spellEnd"/>
                      <w:r w:rsidRPr="00691C10">
                        <w:rPr>
                          <w:rFonts w:cs="v4.2.0"/>
                        </w:rPr>
                        <w:t xml:space="preserve"> shall still be based on non-DRX target cell search times.</w:t>
                      </w:r>
                    </w:p>
                  </w:txbxContent>
                </v:textbox>
                <w10:wrap type="topAndBottom" anchorx="margin"/>
              </v:shape>
            </w:pict>
          </mc:Fallback>
        </mc:AlternateContent>
      </w:r>
      <w:r>
        <w:rPr>
          <w:rFonts w:hint="eastAsia"/>
          <w:lang w:eastAsia="ja-JP"/>
        </w:rPr>
        <w:t>I</w:t>
      </w:r>
      <w:r>
        <w:rPr>
          <w:lang w:eastAsia="ja-JP"/>
        </w:rPr>
        <w:t xml:space="preserve">n TS 36.133, the interruption time for </w:t>
      </w:r>
      <w:r w:rsidRPr="00504A11">
        <w:rPr>
          <w:lang w:eastAsia="ja-JP"/>
        </w:rPr>
        <w:t>E-UTRAN-NR FR2 Handover</w:t>
      </w:r>
      <w:r>
        <w:rPr>
          <w:lang w:eastAsia="ja-JP"/>
        </w:rPr>
        <w:t xml:space="preserve"> implicitly contains beam sweeping factor. The value 24 comes from 8*3 and 8 is beam sweeping factor.</w:t>
      </w:r>
    </w:p>
    <w:p w14:paraId="12C55F51" w14:textId="38E6503D" w:rsidR="00531750" w:rsidRDefault="00531750" w:rsidP="00531750">
      <w:pPr>
        <w:pStyle w:val="1"/>
        <w:numPr>
          <w:ilvl w:val="1"/>
          <w:numId w:val="1"/>
        </w:numPr>
        <w:spacing w:after="120"/>
        <w:jc w:val="both"/>
        <w:rPr>
          <w:sz w:val="32"/>
          <w:szCs w:val="18"/>
          <w:lang w:eastAsia="ja-JP"/>
        </w:rPr>
      </w:pPr>
      <w:r w:rsidRPr="00531750">
        <w:rPr>
          <w:sz w:val="32"/>
          <w:szCs w:val="18"/>
          <w:lang w:eastAsia="ja-JP"/>
        </w:rPr>
        <w:t xml:space="preserve">NR </w:t>
      </w:r>
      <w:proofErr w:type="spellStart"/>
      <w:r w:rsidRPr="00531750">
        <w:rPr>
          <w:sz w:val="32"/>
          <w:szCs w:val="18"/>
          <w:lang w:eastAsia="ja-JP"/>
        </w:rPr>
        <w:t>PSCell</w:t>
      </w:r>
      <w:proofErr w:type="spellEnd"/>
      <w:r w:rsidRPr="00531750">
        <w:rPr>
          <w:sz w:val="32"/>
          <w:szCs w:val="18"/>
          <w:lang w:eastAsia="ja-JP"/>
        </w:rPr>
        <w:t xml:space="preserve"> Addition and Release Delay for E-UTRA - NR Dual Connectivity</w:t>
      </w:r>
    </w:p>
    <w:p w14:paraId="04EAAF02" w14:textId="466ACB8C" w:rsidR="00531750" w:rsidRDefault="00531750" w:rsidP="00531750">
      <w:pPr>
        <w:rPr>
          <w:lang w:eastAsia="ja-JP"/>
        </w:rPr>
      </w:pPr>
      <w:r>
        <w:rPr>
          <w:noProof/>
          <w:lang w:eastAsia="ja-JP"/>
        </w:rPr>
        <mc:AlternateContent>
          <mc:Choice Requires="wps">
            <w:drawing>
              <wp:anchor distT="45720" distB="45720" distL="114300" distR="114300" simplePos="0" relativeHeight="251669504" behindDoc="0" locked="0" layoutInCell="1" allowOverlap="1" wp14:anchorId="36C8BE61" wp14:editId="0A0FA5FC">
                <wp:simplePos x="0" y="0"/>
                <wp:positionH relativeFrom="margin">
                  <wp:align>right</wp:align>
                </wp:positionH>
                <wp:positionV relativeFrom="paragraph">
                  <wp:posOffset>428625</wp:posOffset>
                </wp:positionV>
                <wp:extent cx="6096000" cy="1404620"/>
                <wp:effectExtent l="0" t="0" r="19050" b="27940"/>
                <wp:wrapTopAndBottom/>
                <wp:docPr id="5" name="テキスト ボックス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6000" cy="1404620"/>
                        </a:xfrm>
                        <a:prstGeom prst="rect">
                          <a:avLst/>
                        </a:prstGeom>
                        <a:solidFill>
                          <a:srgbClr val="FFFFFF"/>
                        </a:solidFill>
                        <a:ln w="9525">
                          <a:solidFill>
                            <a:srgbClr val="000000"/>
                          </a:solidFill>
                          <a:miter lim="800000"/>
                          <a:headEnd/>
                          <a:tailEnd/>
                        </a:ln>
                      </wps:spPr>
                      <wps:txbx>
                        <w:txbxContent>
                          <w:p w14:paraId="6A0D3BC4" w14:textId="18BAC7AA" w:rsidR="00531750" w:rsidRDefault="00531750" w:rsidP="00531750">
                            <w:pPr>
                              <w:spacing w:afterLines="50" w:after="120"/>
                              <w:jc w:val="both"/>
                              <w:rPr>
                                <w:rFonts w:ascii="Arial" w:eastAsia="Times New Roman" w:hAnsi="Arial"/>
                                <w:sz w:val="28"/>
                                <w:lang w:val="sv-FI" w:eastAsia="en-GB"/>
                              </w:rPr>
                            </w:pPr>
                            <w:r w:rsidRPr="00531750">
                              <w:rPr>
                                <w:rFonts w:ascii="Arial" w:eastAsia="Times New Roman" w:hAnsi="Arial"/>
                                <w:sz w:val="28"/>
                                <w:lang w:val="sv-FI" w:eastAsia="en-GB"/>
                              </w:rPr>
                              <w:t>7.31</w:t>
                            </w:r>
                            <w:r w:rsidRPr="00531750">
                              <w:rPr>
                                <w:rFonts w:ascii="Arial" w:eastAsia="Times New Roman" w:hAnsi="Arial"/>
                                <w:sz w:val="28"/>
                                <w:lang w:val="sv-FI" w:eastAsia="en-GB"/>
                              </w:rPr>
                              <w:tab/>
                              <w:t>NR PSCell Addition and Release Delay for E-UTRA - NR Dual Connectivity</w:t>
                            </w:r>
                          </w:p>
                          <w:p w14:paraId="7751D3E6" w14:textId="48331083" w:rsidR="00531750" w:rsidRDefault="00531750" w:rsidP="00531750">
                            <w:pPr>
                              <w:spacing w:afterLines="50" w:after="120"/>
                              <w:jc w:val="both"/>
                              <w:rPr>
                                <w:lang w:eastAsia="ja-JP"/>
                              </w:rPr>
                            </w:pPr>
                            <w:r w:rsidRPr="00504A11">
                              <w:rPr>
                                <w:rFonts w:hint="eastAsia"/>
                                <w:lang w:eastAsia="ja-JP"/>
                              </w:rPr>
                              <w:t>[</w:t>
                            </w:r>
                            <w:r>
                              <w:rPr>
                                <w:lang w:eastAsia="ja-JP"/>
                              </w:rPr>
                              <w:t>…]</w:t>
                            </w:r>
                          </w:p>
                          <w:p w14:paraId="45FD8E40" w14:textId="77777777" w:rsidR="00531750" w:rsidRPr="00691C10" w:rsidRDefault="00531750" w:rsidP="00531750">
                            <w:pPr>
                              <w:pStyle w:val="3"/>
                            </w:pPr>
                            <w:r w:rsidRPr="00691C10">
                              <w:t>7.31.2</w:t>
                            </w:r>
                            <w:r w:rsidRPr="00691C10">
                              <w:tab/>
                              <w:t xml:space="preserve">NR </w:t>
                            </w:r>
                            <w:proofErr w:type="spellStart"/>
                            <w:r w:rsidRPr="00691C10">
                              <w:rPr>
                                <w:lang w:eastAsia="zh-CN"/>
                              </w:rPr>
                              <w:t>P</w:t>
                            </w:r>
                            <w:r w:rsidRPr="00691C10">
                              <w:t>SCell</w:t>
                            </w:r>
                            <w:proofErr w:type="spellEnd"/>
                            <w:r w:rsidRPr="00691C10">
                              <w:t xml:space="preserve"> Addition Delay Requirement</w:t>
                            </w:r>
                          </w:p>
                          <w:p w14:paraId="2B46F508" w14:textId="77777777" w:rsidR="00531750" w:rsidRPr="00691C10" w:rsidRDefault="00531750" w:rsidP="00531750">
                            <w:r w:rsidRPr="00691C10">
                              <w:t xml:space="preserve">The requirements in this section shall apply for the </w:t>
                            </w:r>
                            <w:proofErr w:type="gramStart"/>
                            <w:r w:rsidRPr="00691C10">
                              <w:t>UE</w:t>
                            </w:r>
                            <w:proofErr w:type="gramEnd"/>
                            <w:r w:rsidRPr="00691C10">
                              <w:t xml:space="preserve"> which is configured with </w:t>
                            </w:r>
                            <w:proofErr w:type="spellStart"/>
                            <w:r w:rsidRPr="00691C10">
                              <w:rPr>
                                <w:rFonts w:hint="eastAsia"/>
                              </w:rPr>
                              <w:t>PCell</w:t>
                            </w:r>
                            <w:proofErr w:type="spellEnd"/>
                            <w:r w:rsidRPr="00691C10">
                              <w:t xml:space="preserve">, and may also be configured with one or more </w:t>
                            </w:r>
                            <w:proofErr w:type="spellStart"/>
                            <w:r w:rsidRPr="00691C10">
                              <w:t>SCells</w:t>
                            </w:r>
                            <w:proofErr w:type="spellEnd"/>
                            <w:r w:rsidRPr="00691C10">
                              <w:t>.</w:t>
                            </w:r>
                          </w:p>
                          <w:p w14:paraId="5C330E32" w14:textId="77777777" w:rsidR="00531750" w:rsidRPr="00691C10" w:rsidRDefault="00531750" w:rsidP="00531750">
                            <w:pPr>
                              <w:rPr>
                                <w:rFonts w:eastAsia="SimSun"/>
                                <w:lang w:eastAsia="ja-JP"/>
                              </w:rPr>
                            </w:pPr>
                            <w:r w:rsidRPr="00691C10">
                              <w:rPr>
                                <w:rFonts w:eastAsia="SimSun"/>
                              </w:rPr>
                              <w:t xml:space="preserve">Upon receiving NR </w:t>
                            </w:r>
                            <w:proofErr w:type="spellStart"/>
                            <w:r w:rsidRPr="00691C10">
                              <w:rPr>
                                <w:rFonts w:eastAsia="SimSun"/>
                                <w:lang w:eastAsia="zh-CN"/>
                              </w:rPr>
                              <w:t>P</w:t>
                            </w:r>
                            <w:r w:rsidRPr="00691C10">
                              <w:rPr>
                                <w:rFonts w:eastAsia="SimSun"/>
                              </w:rPr>
                              <w:t>SCell</w:t>
                            </w:r>
                            <w:proofErr w:type="spellEnd"/>
                            <w:r w:rsidRPr="00691C10">
                              <w:rPr>
                                <w:rFonts w:eastAsia="SimSun"/>
                              </w:rPr>
                              <w:t xml:space="preserve"> </w:t>
                            </w:r>
                            <w:r w:rsidRPr="00691C10">
                              <w:rPr>
                                <w:rFonts w:eastAsia="SimSun"/>
                                <w:lang w:eastAsia="ja-JP"/>
                              </w:rPr>
                              <w:t xml:space="preserve">addition </w:t>
                            </w:r>
                            <w:r w:rsidRPr="00691C10">
                              <w:rPr>
                                <w:rFonts w:eastAsia="SimSun"/>
                              </w:rPr>
                              <w:t xml:space="preserve">in subframe </w:t>
                            </w:r>
                            <w:r w:rsidRPr="00691C10">
                              <w:rPr>
                                <w:rFonts w:eastAsia="SimSun"/>
                                <w:i/>
                              </w:rPr>
                              <w:t>n</w:t>
                            </w:r>
                            <w:r w:rsidRPr="00691C10">
                              <w:rPr>
                                <w:rFonts w:eastAsia="SimSun"/>
                              </w:rPr>
                              <w:t>, the UE shall be capable to</w:t>
                            </w:r>
                            <w:r w:rsidRPr="00691C10">
                              <w:rPr>
                                <w:rFonts w:eastAsia="SimSun"/>
                                <w:lang w:eastAsia="zh-CN"/>
                              </w:rPr>
                              <w:t xml:space="preserve"> </w:t>
                            </w:r>
                            <w:r w:rsidRPr="00691C10">
                              <w:rPr>
                                <w:rFonts w:eastAsia="SimSun"/>
                              </w:rPr>
                              <w:t xml:space="preserve">transmit </w:t>
                            </w:r>
                            <w:r w:rsidRPr="00691C10">
                              <w:rPr>
                                <w:rFonts w:eastAsia="SimSun"/>
                                <w:lang w:eastAsia="ja-JP"/>
                              </w:rPr>
                              <w:t>P</w:t>
                            </w:r>
                            <w:r w:rsidRPr="00691C10">
                              <w:rPr>
                                <w:rFonts w:eastAsia="SimSun"/>
                              </w:rPr>
                              <w:t xml:space="preserve">RACH </w:t>
                            </w:r>
                            <w:r w:rsidRPr="00691C10">
                              <w:rPr>
                                <w:rFonts w:eastAsia="SimSun"/>
                                <w:lang w:eastAsia="ja-JP"/>
                              </w:rPr>
                              <w:t xml:space="preserve">preamble </w:t>
                            </w:r>
                            <w:r w:rsidRPr="00691C10">
                              <w:rPr>
                                <w:rFonts w:eastAsia="SimSun"/>
                              </w:rPr>
                              <w:t xml:space="preserve">towards NR </w:t>
                            </w:r>
                            <w:proofErr w:type="spellStart"/>
                            <w:r w:rsidRPr="00691C10">
                              <w:rPr>
                                <w:rFonts w:eastAsia="SimSun"/>
                              </w:rPr>
                              <w:t>PSCel</w:t>
                            </w:r>
                            <w:r w:rsidRPr="00691C10">
                              <w:rPr>
                                <w:rFonts w:eastAsia="SimSun"/>
                                <w:lang w:eastAsia="zh-CN"/>
                              </w:rPr>
                              <w:t>l</w:t>
                            </w:r>
                            <w:proofErr w:type="spellEnd"/>
                            <w:r w:rsidRPr="00691C10">
                              <w:rPr>
                                <w:rFonts w:eastAsia="SimSun"/>
                                <w:lang w:eastAsia="zh-CN"/>
                              </w:rPr>
                              <w:t xml:space="preserve"> no</w:t>
                            </w:r>
                            <w:r w:rsidRPr="00691C10">
                              <w:rPr>
                                <w:rFonts w:eastAsia="SimSun"/>
                              </w:rPr>
                              <w:t xml:space="preserve"> later than in subframe </w:t>
                            </w:r>
                            <w:r w:rsidRPr="00691C10">
                              <w:rPr>
                                <w:rFonts w:eastAsia="SimSun"/>
                                <w:i/>
                              </w:rPr>
                              <w:t xml:space="preserve">n </w:t>
                            </w:r>
                            <w:r w:rsidRPr="00691C10">
                              <w:rPr>
                                <w:rFonts w:eastAsia="SimSun"/>
                              </w:rPr>
                              <w:t>+</w:t>
                            </w:r>
                            <w:r w:rsidRPr="00691C10">
                              <w:rPr>
                                <w:rFonts w:eastAsia="SimSun"/>
                                <w:lang w:eastAsia="ja-JP"/>
                              </w:rPr>
                              <w:t xml:space="preserve"> </w:t>
                            </w:r>
                            <w:proofErr w:type="spellStart"/>
                            <w:r w:rsidRPr="00691C10">
                              <w:rPr>
                                <w:rFonts w:eastAsia="SimSun"/>
                                <w:lang w:eastAsia="ja-JP"/>
                              </w:rPr>
                              <w:t>T</w:t>
                            </w:r>
                            <w:r w:rsidRPr="00691C10">
                              <w:rPr>
                                <w:rFonts w:eastAsia="SimSun"/>
                                <w:vertAlign w:val="subscript"/>
                                <w:lang w:eastAsia="ja-JP"/>
                              </w:rPr>
                              <w:t>config</w:t>
                            </w:r>
                            <w:proofErr w:type="spellEnd"/>
                            <w:r w:rsidRPr="00691C10">
                              <w:rPr>
                                <w:rFonts w:eastAsia="SimSun"/>
                                <w:vertAlign w:val="subscript"/>
                                <w:lang w:eastAsia="ja-JP"/>
                              </w:rPr>
                              <w:t xml:space="preserve"> </w:t>
                            </w:r>
                            <w:proofErr w:type="spellStart"/>
                            <w:r w:rsidRPr="00691C10">
                              <w:rPr>
                                <w:rFonts w:eastAsia="SimSun"/>
                                <w:vertAlign w:val="subscript"/>
                                <w:lang w:eastAsia="ja-JP"/>
                              </w:rPr>
                              <w:t>PSCell</w:t>
                            </w:r>
                            <w:proofErr w:type="spellEnd"/>
                            <w:r w:rsidRPr="00691C10">
                              <w:rPr>
                                <w:rFonts w:eastAsia="SimSun"/>
                                <w:lang w:eastAsia="ja-JP"/>
                              </w:rPr>
                              <w:t>:</w:t>
                            </w:r>
                          </w:p>
                          <w:p w14:paraId="2DB46949" w14:textId="77777777" w:rsidR="00531750" w:rsidRPr="00691C10" w:rsidRDefault="00531750" w:rsidP="00531750">
                            <w:r w:rsidRPr="00691C10">
                              <w:t>Where:</w:t>
                            </w:r>
                          </w:p>
                          <w:p w14:paraId="7D37D62E" w14:textId="77777777" w:rsidR="00531750" w:rsidRPr="00691C10" w:rsidRDefault="00531750" w:rsidP="00531750">
                            <w:pPr>
                              <w:pStyle w:val="B1"/>
                              <w:rPr>
                                <w:rFonts w:eastAsia="SimSun"/>
                                <w:vertAlign w:val="subscript"/>
                                <w:lang w:eastAsia="zh-CN"/>
                              </w:rPr>
                            </w:pPr>
                            <w:proofErr w:type="spellStart"/>
                            <w:r w:rsidRPr="00691C10">
                              <w:t>T</w:t>
                            </w:r>
                            <w:r w:rsidRPr="00691C10">
                              <w:rPr>
                                <w:vertAlign w:val="subscript"/>
                              </w:rPr>
                              <w:t>config_PSCell</w:t>
                            </w:r>
                            <w:proofErr w:type="spellEnd"/>
                            <w:r w:rsidRPr="00691C10">
                              <w:t xml:space="preserve"> = </w:t>
                            </w:r>
                            <w:proofErr w:type="spellStart"/>
                            <w:r w:rsidRPr="00691C10">
                              <w:t>T</w:t>
                            </w:r>
                            <w:r w:rsidRPr="00691C10">
                              <w:rPr>
                                <w:vertAlign w:val="subscript"/>
                              </w:rPr>
                              <w:t>RRC_delay</w:t>
                            </w:r>
                            <w:proofErr w:type="spellEnd"/>
                            <w:r w:rsidRPr="00691C10">
                              <w:t xml:space="preserve"> + </w:t>
                            </w:r>
                            <w:proofErr w:type="spellStart"/>
                            <w:r w:rsidRPr="00691C10">
                              <w:t>T</w:t>
                            </w:r>
                            <w:r w:rsidRPr="00691C10">
                              <w:rPr>
                                <w:vertAlign w:val="subscript"/>
                              </w:rPr>
                              <w:t>processing</w:t>
                            </w:r>
                            <w:proofErr w:type="spellEnd"/>
                            <w:r w:rsidRPr="00691C10">
                              <w:t xml:space="preserve"> + </w:t>
                            </w:r>
                            <w:proofErr w:type="spellStart"/>
                            <w:r w:rsidRPr="00691C10">
                              <w:t>T</w:t>
                            </w:r>
                            <w:r w:rsidRPr="00691C10">
                              <w:rPr>
                                <w:vertAlign w:val="subscript"/>
                              </w:rPr>
                              <w:t>search</w:t>
                            </w:r>
                            <w:proofErr w:type="spellEnd"/>
                            <w:r w:rsidRPr="00691C10">
                              <w:t xml:space="preserve"> + T</w:t>
                            </w:r>
                            <w:r w:rsidRPr="00691C10">
                              <w:rPr>
                                <w:vertAlign w:val="subscript"/>
                              </w:rPr>
                              <w:t>∆</w:t>
                            </w:r>
                            <w:r w:rsidRPr="00691C10">
                              <w:t xml:space="preserve"> + </w:t>
                            </w:r>
                            <w:proofErr w:type="spellStart"/>
                            <w:r w:rsidRPr="00691C10">
                              <w:t>T</w:t>
                            </w:r>
                            <w:r w:rsidRPr="00691C10">
                              <w:rPr>
                                <w:vertAlign w:val="subscript"/>
                              </w:rPr>
                              <w:t>PSCell</w:t>
                            </w:r>
                            <w:proofErr w:type="spellEnd"/>
                            <w:r w:rsidRPr="00691C10">
                              <w:rPr>
                                <w:vertAlign w:val="subscript"/>
                              </w:rPr>
                              <w:t>_ DU</w:t>
                            </w:r>
                            <w:r w:rsidRPr="00691C10">
                              <w:t xml:space="preserve"> + 2 </w:t>
                            </w:r>
                            <w:proofErr w:type="spellStart"/>
                            <w:r w:rsidRPr="00691C10">
                              <w:t>ms</w:t>
                            </w:r>
                            <w:proofErr w:type="spellEnd"/>
                          </w:p>
                          <w:p w14:paraId="6220998C" w14:textId="77777777" w:rsidR="00531750" w:rsidRPr="00691C10" w:rsidRDefault="00531750" w:rsidP="00531750">
                            <w:pPr>
                              <w:pStyle w:val="B1"/>
                            </w:pPr>
                            <w:proofErr w:type="spellStart"/>
                            <w:r w:rsidRPr="00691C10">
                              <w:t>T</w:t>
                            </w:r>
                            <w:r w:rsidRPr="00691C10">
                              <w:rPr>
                                <w:vertAlign w:val="subscript"/>
                              </w:rPr>
                              <w:t>RRC_delay</w:t>
                            </w:r>
                            <w:proofErr w:type="spellEnd"/>
                            <w:r w:rsidRPr="00691C10">
                              <w:t xml:space="preserve"> is the RRC procedure delay as specified in [2].</w:t>
                            </w:r>
                          </w:p>
                          <w:p w14:paraId="17AF6CFF" w14:textId="77777777" w:rsidR="00531750" w:rsidRPr="00691C10" w:rsidRDefault="00531750" w:rsidP="00531750">
                            <w:pPr>
                              <w:pStyle w:val="B1"/>
                            </w:pPr>
                            <w:proofErr w:type="spellStart"/>
                            <w:r w:rsidRPr="00691C10">
                              <w:t>T</w:t>
                            </w:r>
                            <w:r w:rsidRPr="00691C10">
                              <w:rPr>
                                <w:vertAlign w:val="subscript"/>
                              </w:rPr>
                              <w:t>processing</w:t>
                            </w:r>
                            <w:proofErr w:type="spellEnd"/>
                            <w:r w:rsidRPr="00691C10">
                              <w:t xml:space="preserve"> is the SW processing time needed by UE, including RF warm up period. </w:t>
                            </w:r>
                            <w:proofErr w:type="spellStart"/>
                            <w:r w:rsidRPr="00691C10">
                              <w:t>T</w:t>
                            </w:r>
                            <w:r w:rsidRPr="00691C10">
                              <w:rPr>
                                <w:vertAlign w:val="subscript"/>
                              </w:rPr>
                              <w:t>processing</w:t>
                            </w:r>
                            <w:proofErr w:type="spellEnd"/>
                            <w:r w:rsidRPr="00691C10">
                              <w:t xml:space="preserve"> = 20 </w:t>
                            </w:r>
                            <w:proofErr w:type="spellStart"/>
                            <w:r w:rsidRPr="00691C10">
                              <w:t>ms</w:t>
                            </w:r>
                            <w:proofErr w:type="spellEnd"/>
                            <w:r w:rsidRPr="00691C10">
                              <w:t xml:space="preserve"> if NR </w:t>
                            </w:r>
                            <w:proofErr w:type="spellStart"/>
                            <w:r w:rsidRPr="00691C10">
                              <w:t>PSCell</w:t>
                            </w:r>
                            <w:proofErr w:type="spellEnd"/>
                            <w:r w:rsidRPr="00691C10">
                              <w:t xml:space="preserve"> is in FR1, </w:t>
                            </w:r>
                            <w:proofErr w:type="spellStart"/>
                            <w:r w:rsidRPr="00691C10">
                              <w:t>T</w:t>
                            </w:r>
                            <w:r w:rsidRPr="00691C10">
                              <w:rPr>
                                <w:vertAlign w:val="subscript"/>
                              </w:rPr>
                              <w:t>processing</w:t>
                            </w:r>
                            <w:proofErr w:type="spellEnd"/>
                            <w:r w:rsidRPr="00691C10">
                              <w:t xml:space="preserve"> = 40 </w:t>
                            </w:r>
                            <w:proofErr w:type="spellStart"/>
                            <w:r w:rsidRPr="00691C10">
                              <w:t>ms</w:t>
                            </w:r>
                            <w:proofErr w:type="spellEnd"/>
                            <w:r w:rsidRPr="00691C10">
                              <w:t xml:space="preserve"> if NR </w:t>
                            </w:r>
                            <w:proofErr w:type="spellStart"/>
                            <w:r w:rsidRPr="00691C10">
                              <w:t>PSCell</w:t>
                            </w:r>
                            <w:proofErr w:type="spellEnd"/>
                            <w:r w:rsidRPr="00691C10">
                              <w:t xml:space="preserve"> is in FR2.</w:t>
                            </w:r>
                          </w:p>
                          <w:p w14:paraId="3FF54402" w14:textId="77777777" w:rsidR="00531750" w:rsidRPr="00691C10" w:rsidRDefault="00531750" w:rsidP="00531750">
                            <w:pPr>
                              <w:pStyle w:val="B1"/>
                            </w:pPr>
                            <w:proofErr w:type="spellStart"/>
                            <w:r w:rsidRPr="00691C10">
                              <w:t>T</w:t>
                            </w:r>
                            <w:r w:rsidRPr="00691C10">
                              <w:rPr>
                                <w:vertAlign w:val="subscript"/>
                              </w:rPr>
                              <w:t>search</w:t>
                            </w:r>
                            <w:proofErr w:type="spellEnd"/>
                            <w:r w:rsidRPr="00691C10">
                              <w:t xml:space="preserve"> is the time for AGC settling and PSS/SSS detection.</w:t>
                            </w:r>
                          </w:p>
                          <w:p w14:paraId="3F3EE49B" w14:textId="77777777" w:rsidR="00531750" w:rsidRPr="00691C10" w:rsidRDefault="00531750" w:rsidP="00531750">
                            <w:pPr>
                              <w:pStyle w:val="B2"/>
                            </w:pPr>
                            <w:r w:rsidRPr="00691C10">
                              <w:t>-</w:t>
                            </w:r>
                            <w:r w:rsidRPr="00691C10">
                              <w:tab/>
                              <w:t xml:space="preserve">For NR </w:t>
                            </w:r>
                            <w:proofErr w:type="spellStart"/>
                            <w:r w:rsidRPr="00691C10">
                              <w:t>PSCell</w:t>
                            </w:r>
                            <w:proofErr w:type="spellEnd"/>
                            <w:r w:rsidRPr="00691C10">
                              <w:t xml:space="preserve"> in FR1: if the target cell is a known cell, </w:t>
                            </w:r>
                            <w:proofErr w:type="spellStart"/>
                            <w:r w:rsidRPr="00691C10">
                              <w:t>T</w:t>
                            </w:r>
                            <w:r w:rsidRPr="00691C10">
                              <w:rPr>
                                <w:vertAlign w:val="subscript"/>
                              </w:rPr>
                              <w:t>search</w:t>
                            </w:r>
                            <w:proofErr w:type="spellEnd"/>
                            <w:r w:rsidRPr="00691C10">
                              <w:t xml:space="preserve"> = 0 </w:t>
                            </w:r>
                            <w:proofErr w:type="spellStart"/>
                            <w:r w:rsidRPr="00691C10">
                              <w:t>ms</w:t>
                            </w:r>
                            <w:proofErr w:type="spellEnd"/>
                            <w:r w:rsidRPr="00691C10">
                              <w:t>.</w:t>
                            </w:r>
                            <w:r w:rsidRPr="00691C10">
                              <w:rPr>
                                <w:lang w:eastAsia="fr-FR"/>
                              </w:rPr>
                              <w:t xml:space="preserve"> </w:t>
                            </w:r>
                            <w:r w:rsidRPr="00691C10">
                              <w:t xml:space="preserve">If the target cell is an unknown cell and the </w:t>
                            </w:r>
                            <w:r w:rsidRPr="00691C10">
                              <w:rPr>
                                <w:rFonts w:cs="v4.2.0"/>
                              </w:rPr>
                              <w:t>target cell Es/</w:t>
                            </w:r>
                            <w:proofErr w:type="spellStart"/>
                            <w:r w:rsidRPr="00691C10">
                              <w:rPr>
                                <w:rFonts w:cs="v4.2.0"/>
                              </w:rPr>
                              <w:t>Iot</w:t>
                            </w:r>
                            <w:proofErr w:type="spellEnd"/>
                            <w:r w:rsidRPr="00691C10">
                              <w:rPr>
                                <w:rFonts w:cs="v4.2.0"/>
                              </w:rPr>
                              <w:t xml:space="preserve"> </w:t>
                            </w:r>
                            <w:r w:rsidRPr="00691C10">
                              <w:rPr>
                                <w:rFonts w:hint="eastAsia"/>
                              </w:rPr>
                              <w:t>≥</w:t>
                            </w:r>
                            <w:r w:rsidRPr="00691C10">
                              <w:t xml:space="preserve"> </w:t>
                            </w:r>
                            <w:r w:rsidRPr="00691C10">
                              <w:rPr>
                                <w:rFonts w:cs="v4.2.0"/>
                              </w:rPr>
                              <w:t>-2 dB</w:t>
                            </w:r>
                            <w:r w:rsidRPr="00691C10">
                              <w:t xml:space="preserve">, then </w:t>
                            </w:r>
                            <w:proofErr w:type="spellStart"/>
                            <w:r w:rsidRPr="00691C10">
                              <w:t>T</w:t>
                            </w:r>
                            <w:r w:rsidRPr="00691C10">
                              <w:rPr>
                                <w:vertAlign w:val="subscript"/>
                              </w:rPr>
                              <w:t>search</w:t>
                            </w:r>
                            <w:proofErr w:type="spellEnd"/>
                            <w:r w:rsidRPr="00691C10">
                              <w:t xml:space="preserve"> = 3* </w:t>
                            </w:r>
                            <w:proofErr w:type="spellStart"/>
                            <w:r w:rsidRPr="00691C10">
                              <w:rPr>
                                <w:rFonts w:cs="v4.2.0"/>
                                <w:lang w:eastAsia="zh-CN"/>
                              </w:rPr>
                              <w:t>Trs</w:t>
                            </w:r>
                            <w:proofErr w:type="spellEnd"/>
                            <w:r w:rsidRPr="00691C10">
                              <w:t xml:space="preserve"> </w:t>
                            </w:r>
                            <w:proofErr w:type="spellStart"/>
                            <w:proofErr w:type="gramStart"/>
                            <w:r w:rsidRPr="00691C10">
                              <w:t>ms</w:t>
                            </w:r>
                            <w:proofErr w:type="spellEnd"/>
                            <w:r w:rsidRPr="00691C10">
                              <w:t>;</w:t>
                            </w:r>
                            <w:proofErr w:type="gramEnd"/>
                          </w:p>
                          <w:p w14:paraId="458BC410" w14:textId="19F85163" w:rsidR="00531750" w:rsidRPr="00531750" w:rsidRDefault="00531750" w:rsidP="00531750">
                            <w:pPr>
                              <w:pStyle w:val="B2"/>
                            </w:pPr>
                            <w:r w:rsidRPr="00691C10">
                              <w:t>-</w:t>
                            </w:r>
                            <w:r w:rsidRPr="00691C10">
                              <w:tab/>
                              <w:t xml:space="preserve">For NR </w:t>
                            </w:r>
                            <w:proofErr w:type="spellStart"/>
                            <w:r w:rsidRPr="00691C10">
                              <w:t>PSCell</w:t>
                            </w:r>
                            <w:proofErr w:type="spellEnd"/>
                            <w:r w:rsidRPr="00691C10">
                              <w:t xml:space="preserve"> in FR2: if the target cell is a known cell</w:t>
                            </w:r>
                            <w:r w:rsidRPr="00691C10">
                              <w:rPr>
                                <w:rFonts w:eastAsia="Calibri"/>
                              </w:rPr>
                              <w:t xml:space="preserve">, </w:t>
                            </w:r>
                            <w:proofErr w:type="spellStart"/>
                            <w:r w:rsidRPr="00691C10">
                              <w:rPr>
                                <w:rFonts w:eastAsia="Calibri"/>
                              </w:rPr>
                              <w:t>T</w:t>
                            </w:r>
                            <w:r w:rsidRPr="00691C10">
                              <w:rPr>
                                <w:rFonts w:eastAsia="Calibri"/>
                                <w:vertAlign w:val="subscript"/>
                              </w:rPr>
                              <w:t>search</w:t>
                            </w:r>
                            <w:proofErr w:type="spellEnd"/>
                            <w:r w:rsidRPr="00691C10">
                              <w:rPr>
                                <w:rFonts w:eastAsia="Calibri"/>
                              </w:rPr>
                              <w:t xml:space="preserve"> = 0 </w:t>
                            </w:r>
                            <w:proofErr w:type="spellStart"/>
                            <w:r w:rsidRPr="00691C10">
                              <w:rPr>
                                <w:rFonts w:eastAsia="Calibri"/>
                              </w:rPr>
                              <w:t>ms</w:t>
                            </w:r>
                            <w:proofErr w:type="spellEnd"/>
                            <w:r w:rsidRPr="00691C10">
                              <w:rPr>
                                <w:rFonts w:eastAsia="Calibri"/>
                              </w:rPr>
                              <w:t>.</w:t>
                            </w:r>
                            <w:r w:rsidRPr="00691C10">
                              <w:t xml:space="preserve"> </w:t>
                            </w:r>
                            <w:r w:rsidRPr="00691C10">
                              <w:rPr>
                                <w:rFonts w:eastAsia="Calibri"/>
                              </w:rPr>
                              <w:t>If the target cell is an unknown cell</w:t>
                            </w:r>
                            <w:r w:rsidRPr="00691C10">
                              <w:t xml:space="preserve"> and </w:t>
                            </w:r>
                            <w:r w:rsidRPr="00691C10">
                              <w:rPr>
                                <w:rFonts w:hint="eastAsia"/>
                              </w:rPr>
                              <w:t>the target cell Es/</w:t>
                            </w:r>
                            <w:proofErr w:type="spellStart"/>
                            <w:r w:rsidRPr="00691C10">
                              <w:rPr>
                                <w:rFonts w:hint="eastAsia"/>
                              </w:rPr>
                              <w:t>Iot</w:t>
                            </w:r>
                            <w:proofErr w:type="spellEnd"/>
                            <w:r w:rsidRPr="00691C10">
                              <w:rPr>
                                <w:rFonts w:hint="eastAsia"/>
                              </w:rPr>
                              <w:t xml:space="preserve"> </w:t>
                            </w:r>
                            <w:r w:rsidRPr="00691C10">
                              <w:rPr>
                                <w:rFonts w:hint="eastAsia"/>
                              </w:rPr>
                              <w:t>≥</w:t>
                            </w:r>
                            <w:r w:rsidRPr="00691C10">
                              <w:t xml:space="preserve"> </w:t>
                            </w:r>
                            <w:r w:rsidRPr="00691C10">
                              <w:rPr>
                                <w:rFonts w:hint="eastAsia"/>
                              </w:rPr>
                              <w:t>-2</w:t>
                            </w:r>
                            <w:r w:rsidRPr="00691C10">
                              <w:t> </w:t>
                            </w:r>
                            <w:r w:rsidRPr="00691C10">
                              <w:rPr>
                                <w:rFonts w:hint="eastAsia"/>
                              </w:rPr>
                              <w:t>dB</w:t>
                            </w:r>
                            <w:r w:rsidRPr="00691C10">
                              <w:t xml:space="preserve">, then </w:t>
                            </w:r>
                            <w:proofErr w:type="spellStart"/>
                            <w:r w:rsidRPr="00691C10">
                              <w:t>T</w:t>
                            </w:r>
                            <w:r w:rsidRPr="00691C10">
                              <w:rPr>
                                <w:vertAlign w:val="subscript"/>
                              </w:rPr>
                              <w:t>search</w:t>
                            </w:r>
                            <w:proofErr w:type="spellEnd"/>
                            <w:r w:rsidRPr="00691C10">
                              <w:t xml:space="preserve"> = </w:t>
                            </w:r>
                            <w:r w:rsidRPr="00531750">
                              <w:rPr>
                                <w:highlight w:val="yellow"/>
                                <w:lang w:eastAsia="zh-CN"/>
                              </w:rPr>
                              <w:t>24</w:t>
                            </w:r>
                            <w:r w:rsidRPr="00691C10">
                              <w:t>*</w:t>
                            </w:r>
                            <w:r w:rsidRPr="00691C10">
                              <w:rPr>
                                <w:rFonts w:cs="v4.2.0"/>
                                <w:lang w:eastAsia="zh-CN"/>
                              </w:rPr>
                              <w:t xml:space="preserve"> </w:t>
                            </w:r>
                            <w:proofErr w:type="spellStart"/>
                            <w:r w:rsidRPr="00691C10">
                              <w:rPr>
                                <w:rFonts w:cs="v4.2.0"/>
                                <w:lang w:eastAsia="zh-CN"/>
                              </w:rPr>
                              <w:t>Trs</w:t>
                            </w:r>
                            <w:proofErr w:type="spellEnd"/>
                            <w:r w:rsidRPr="00691C10">
                              <w:t xml:space="preserve"> </w:t>
                            </w:r>
                            <w:proofErr w:type="spellStart"/>
                            <w:r w:rsidRPr="00691C10">
                              <w:t>ms</w:t>
                            </w:r>
                            <w:proofErr w:type="spellEnd"/>
                            <w:r w:rsidRPr="00691C10">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36C8BE61" id="テキスト ボックス 5" o:spid="_x0000_s1028" type="#_x0000_t202" style="position:absolute;margin-left:428.8pt;margin-top:33.75pt;width:480pt;height:110.6pt;z-index:251669504;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qerjGAIAACcEAAAOAAAAZHJzL2Uyb0RvYy54bWysU1Fv0zAQfkfiP1h+p0mrtqxR02l0FCGN&#10;gTT4AY7jNBaOz5zdJuPXc3a6rgzxgsiD5cudv/vuu7v19dAZdlToNdiSTyc5Z8pKqLXdl/zb192b&#10;K858ELYWBqwq+aPy/Hrz+tW6d4WaQQumVsgIxPqidyVvQ3BFlnnZqk74CThlydkAdiKQifusRtET&#10;emeyWZ4vsx6wdghSeU9/b0cn3yT8plEyfG4arwIzJSduIZ2Yziqe2WYtij0K12p5oiH+gUUntKWk&#10;Z6hbEQQ7oP4DqtMSwUMTJhK6DJpGS5VqoGqm+YtqHlrhVKqFxPHuLJP/f7Dy/vjgviALwzsYqIGp&#10;CO/uQH73zMK2FXavbhChb5WoKfE0Spb1zhenp1FqX/gIUvWfoKYmi0OABDQ02EVVqE5G6NSAx7Po&#10;aghM0s9lvlrmObkk+abzfL6cpbZkonh67tCHDwo6Fi8lR+pqghfHOx8iHVE8hcRsHoyud9qYZOC+&#10;2hpkR0ETsEtfquBFmLGsL/lqMVuMCvwVgqhGtmPW3zJ1OtAoG92V/OocJIqo23tbp0ELQpvxTpSN&#10;PQkZtRtVDEM1MF2XfBYTRF0rqB9JWYRxcmnT6NIC/uSsp6ktuf9xEKg4Mx8tdWc1nc/jmCdjvnhL&#10;UjK89FSXHmElQZU8cDZetyGtRtLN3VAXdzrp+8zkRJmmMcl+2pw47pd2inre780vAAAA//8DAFBL&#10;AwQUAAYACAAAACEAxGUkLNwAAAAHAQAADwAAAGRycy9kb3ducmV2LnhtbEyPwU7DMAyG70i8Q2Qk&#10;LhNLGWpXuqYTTNqJ08q4Z43XVjROSbKte3vMiR3t/9fnz+V6soM4ow+9IwXP8wQEUuNMT62C/ef2&#10;KQcRoiajB0eo4IoB1tX9XakL4y60w3MdW8EQCoVW0MU4FlKGpkOrw9yNSJwdnbc68uhbaby+MNwO&#10;cpEkmbS6J77Q6RE3HTbf9ckqyH7ql9nHl5nR7rp9941NzWafKvX4ML2tQESc4n8Z/vRZHSp2OrgT&#10;mSAGBfxIZNIyBcHpa5bw4qBgkedLkFUpb/2rXwAAAP//AwBQSwECLQAUAAYACAAAACEAtoM4kv4A&#10;AADhAQAAEwAAAAAAAAAAAAAAAAAAAAAAW0NvbnRlbnRfVHlwZXNdLnhtbFBLAQItABQABgAIAAAA&#10;IQA4/SH/1gAAAJQBAAALAAAAAAAAAAAAAAAAAC8BAABfcmVscy8ucmVsc1BLAQItABQABgAIAAAA&#10;IQCPqerjGAIAACcEAAAOAAAAAAAAAAAAAAAAAC4CAABkcnMvZTJvRG9jLnhtbFBLAQItABQABgAI&#10;AAAAIQDEZSQs3AAAAAcBAAAPAAAAAAAAAAAAAAAAAHIEAABkcnMvZG93bnJldi54bWxQSwUGAAAA&#10;AAQABADzAAAAewUAAAAA&#10;">
                <v:textbox style="mso-fit-shape-to-text:t">
                  <w:txbxContent>
                    <w:p w14:paraId="6A0D3BC4" w14:textId="18BAC7AA" w:rsidR="00531750" w:rsidRDefault="00531750" w:rsidP="00531750">
                      <w:pPr>
                        <w:spacing w:afterLines="50" w:after="120"/>
                        <w:jc w:val="both"/>
                        <w:rPr>
                          <w:rFonts w:ascii="Arial" w:eastAsia="Times New Roman" w:hAnsi="Arial"/>
                          <w:sz w:val="28"/>
                          <w:lang w:val="sv-FI" w:eastAsia="en-GB"/>
                        </w:rPr>
                      </w:pPr>
                      <w:r w:rsidRPr="00531750">
                        <w:rPr>
                          <w:rFonts w:ascii="Arial" w:eastAsia="Times New Roman" w:hAnsi="Arial"/>
                          <w:sz w:val="28"/>
                          <w:lang w:val="sv-FI" w:eastAsia="en-GB"/>
                        </w:rPr>
                        <w:t>7.31</w:t>
                      </w:r>
                      <w:r w:rsidRPr="00531750">
                        <w:rPr>
                          <w:rFonts w:ascii="Arial" w:eastAsia="Times New Roman" w:hAnsi="Arial"/>
                          <w:sz w:val="28"/>
                          <w:lang w:val="sv-FI" w:eastAsia="en-GB"/>
                        </w:rPr>
                        <w:tab/>
                        <w:t>NR PSCell Addition and Release Delay for E-UTRA - NR Dual Connectivity</w:t>
                      </w:r>
                    </w:p>
                    <w:p w14:paraId="7751D3E6" w14:textId="48331083" w:rsidR="00531750" w:rsidRDefault="00531750" w:rsidP="00531750">
                      <w:pPr>
                        <w:spacing w:afterLines="50" w:after="120"/>
                        <w:jc w:val="both"/>
                        <w:rPr>
                          <w:lang w:eastAsia="ja-JP"/>
                        </w:rPr>
                      </w:pPr>
                      <w:r w:rsidRPr="00504A11">
                        <w:rPr>
                          <w:rFonts w:hint="eastAsia"/>
                          <w:lang w:eastAsia="ja-JP"/>
                        </w:rPr>
                        <w:t>[</w:t>
                      </w:r>
                      <w:r>
                        <w:rPr>
                          <w:lang w:eastAsia="ja-JP"/>
                        </w:rPr>
                        <w:t>…]</w:t>
                      </w:r>
                    </w:p>
                    <w:p w14:paraId="45FD8E40" w14:textId="77777777" w:rsidR="00531750" w:rsidRPr="00691C10" w:rsidRDefault="00531750" w:rsidP="00531750">
                      <w:pPr>
                        <w:pStyle w:val="3"/>
                      </w:pPr>
                      <w:r w:rsidRPr="00691C10">
                        <w:t>7.31.2</w:t>
                      </w:r>
                      <w:r w:rsidRPr="00691C10">
                        <w:tab/>
                        <w:t xml:space="preserve">NR </w:t>
                      </w:r>
                      <w:proofErr w:type="spellStart"/>
                      <w:r w:rsidRPr="00691C10">
                        <w:rPr>
                          <w:lang w:eastAsia="zh-CN"/>
                        </w:rPr>
                        <w:t>P</w:t>
                      </w:r>
                      <w:r w:rsidRPr="00691C10">
                        <w:t>SCell</w:t>
                      </w:r>
                      <w:proofErr w:type="spellEnd"/>
                      <w:r w:rsidRPr="00691C10">
                        <w:t xml:space="preserve"> Addition Delay Requirement</w:t>
                      </w:r>
                    </w:p>
                    <w:p w14:paraId="2B46F508" w14:textId="77777777" w:rsidR="00531750" w:rsidRPr="00691C10" w:rsidRDefault="00531750" w:rsidP="00531750">
                      <w:r w:rsidRPr="00691C10">
                        <w:t xml:space="preserve">The requirements in this section shall apply for the </w:t>
                      </w:r>
                      <w:proofErr w:type="gramStart"/>
                      <w:r w:rsidRPr="00691C10">
                        <w:t>UE</w:t>
                      </w:r>
                      <w:proofErr w:type="gramEnd"/>
                      <w:r w:rsidRPr="00691C10">
                        <w:t xml:space="preserve"> which is configured with </w:t>
                      </w:r>
                      <w:proofErr w:type="spellStart"/>
                      <w:r w:rsidRPr="00691C10">
                        <w:rPr>
                          <w:rFonts w:hint="eastAsia"/>
                        </w:rPr>
                        <w:t>PCell</w:t>
                      </w:r>
                      <w:proofErr w:type="spellEnd"/>
                      <w:r w:rsidRPr="00691C10">
                        <w:t xml:space="preserve">, and may also be configured with one or more </w:t>
                      </w:r>
                      <w:proofErr w:type="spellStart"/>
                      <w:r w:rsidRPr="00691C10">
                        <w:t>SCells</w:t>
                      </w:r>
                      <w:proofErr w:type="spellEnd"/>
                      <w:r w:rsidRPr="00691C10">
                        <w:t>.</w:t>
                      </w:r>
                    </w:p>
                    <w:p w14:paraId="5C330E32" w14:textId="77777777" w:rsidR="00531750" w:rsidRPr="00691C10" w:rsidRDefault="00531750" w:rsidP="00531750">
                      <w:pPr>
                        <w:rPr>
                          <w:rFonts w:eastAsia="SimSun"/>
                          <w:lang w:eastAsia="ja-JP"/>
                        </w:rPr>
                      </w:pPr>
                      <w:r w:rsidRPr="00691C10">
                        <w:rPr>
                          <w:rFonts w:eastAsia="SimSun"/>
                        </w:rPr>
                        <w:t xml:space="preserve">Upon receiving NR </w:t>
                      </w:r>
                      <w:proofErr w:type="spellStart"/>
                      <w:r w:rsidRPr="00691C10">
                        <w:rPr>
                          <w:rFonts w:eastAsia="SimSun"/>
                          <w:lang w:eastAsia="zh-CN"/>
                        </w:rPr>
                        <w:t>P</w:t>
                      </w:r>
                      <w:r w:rsidRPr="00691C10">
                        <w:rPr>
                          <w:rFonts w:eastAsia="SimSun"/>
                        </w:rPr>
                        <w:t>SCell</w:t>
                      </w:r>
                      <w:proofErr w:type="spellEnd"/>
                      <w:r w:rsidRPr="00691C10">
                        <w:rPr>
                          <w:rFonts w:eastAsia="SimSun"/>
                        </w:rPr>
                        <w:t xml:space="preserve"> </w:t>
                      </w:r>
                      <w:r w:rsidRPr="00691C10">
                        <w:rPr>
                          <w:rFonts w:eastAsia="SimSun"/>
                          <w:lang w:eastAsia="ja-JP"/>
                        </w:rPr>
                        <w:t xml:space="preserve">addition </w:t>
                      </w:r>
                      <w:r w:rsidRPr="00691C10">
                        <w:rPr>
                          <w:rFonts w:eastAsia="SimSun"/>
                        </w:rPr>
                        <w:t xml:space="preserve">in subframe </w:t>
                      </w:r>
                      <w:r w:rsidRPr="00691C10">
                        <w:rPr>
                          <w:rFonts w:eastAsia="SimSun"/>
                          <w:i/>
                        </w:rPr>
                        <w:t>n</w:t>
                      </w:r>
                      <w:r w:rsidRPr="00691C10">
                        <w:rPr>
                          <w:rFonts w:eastAsia="SimSun"/>
                        </w:rPr>
                        <w:t>, the UE shall be capable to</w:t>
                      </w:r>
                      <w:r w:rsidRPr="00691C10">
                        <w:rPr>
                          <w:rFonts w:eastAsia="SimSun"/>
                          <w:lang w:eastAsia="zh-CN"/>
                        </w:rPr>
                        <w:t xml:space="preserve"> </w:t>
                      </w:r>
                      <w:r w:rsidRPr="00691C10">
                        <w:rPr>
                          <w:rFonts w:eastAsia="SimSun"/>
                        </w:rPr>
                        <w:t xml:space="preserve">transmit </w:t>
                      </w:r>
                      <w:r w:rsidRPr="00691C10">
                        <w:rPr>
                          <w:rFonts w:eastAsia="SimSun"/>
                          <w:lang w:eastAsia="ja-JP"/>
                        </w:rPr>
                        <w:t>P</w:t>
                      </w:r>
                      <w:r w:rsidRPr="00691C10">
                        <w:rPr>
                          <w:rFonts w:eastAsia="SimSun"/>
                        </w:rPr>
                        <w:t xml:space="preserve">RACH </w:t>
                      </w:r>
                      <w:r w:rsidRPr="00691C10">
                        <w:rPr>
                          <w:rFonts w:eastAsia="SimSun"/>
                          <w:lang w:eastAsia="ja-JP"/>
                        </w:rPr>
                        <w:t xml:space="preserve">preamble </w:t>
                      </w:r>
                      <w:r w:rsidRPr="00691C10">
                        <w:rPr>
                          <w:rFonts w:eastAsia="SimSun"/>
                        </w:rPr>
                        <w:t xml:space="preserve">towards NR </w:t>
                      </w:r>
                      <w:proofErr w:type="spellStart"/>
                      <w:r w:rsidRPr="00691C10">
                        <w:rPr>
                          <w:rFonts w:eastAsia="SimSun"/>
                        </w:rPr>
                        <w:t>PSCel</w:t>
                      </w:r>
                      <w:r w:rsidRPr="00691C10">
                        <w:rPr>
                          <w:rFonts w:eastAsia="SimSun"/>
                          <w:lang w:eastAsia="zh-CN"/>
                        </w:rPr>
                        <w:t>l</w:t>
                      </w:r>
                      <w:proofErr w:type="spellEnd"/>
                      <w:r w:rsidRPr="00691C10">
                        <w:rPr>
                          <w:rFonts w:eastAsia="SimSun"/>
                          <w:lang w:eastAsia="zh-CN"/>
                        </w:rPr>
                        <w:t xml:space="preserve"> no</w:t>
                      </w:r>
                      <w:r w:rsidRPr="00691C10">
                        <w:rPr>
                          <w:rFonts w:eastAsia="SimSun"/>
                        </w:rPr>
                        <w:t xml:space="preserve"> later than in subframe </w:t>
                      </w:r>
                      <w:r w:rsidRPr="00691C10">
                        <w:rPr>
                          <w:rFonts w:eastAsia="SimSun"/>
                          <w:i/>
                        </w:rPr>
                        <w:t xml:space="preserve">n </w:t>
                      </w:r>
                      <w:r w:rsidRPr="00691C10">
                        <w:rPr>
                          <w:rFonts w:eastAsia="SimSun"/>
                        </w:rPr>
                        <w:t>+</w:t>
                      </w:r>
                      <w:r w:rsidRPr="00691C10">
                        <w:rPr>
                          <w:rFonts w:eastAsia="SimSun"/>
                          <w:lang w:eastAsia="ja-JP"/>
                        </w:rPr>
                        <w:t xml:space="preserve"> </w:t>
                      </w:r>
                      <w:proofErr w:type="spellStart"/>
                      <w:r w:rsidRPr="00691C10">
                        <w:rPr>
                          <w:rFonts w:eastAsia="SimSun"/>
                          <w:lang w:eastAsia="ja-JP"/>
                        </w:rPr>
                        <w:t>T</w:t>
                      </w:r>
                      <w:r w:rsidRPr="00691C10">
                        <w:rPr>
                          <w:rFonts w:eastAsia="SimSun"/>
                          <w:vertAlign w:val="subscript"/>
                          <w:lang w:eastAsia="ja-JP"/>
                        </w:rPr>
                        <w:t>config</w:t>
                      </w:r>
                      <w:proofErr w:type="spellEnd"/>
                      <w:r w:rsidRPr="00691C10">
                        <w:rPr>
                          <w:rFonts w:eastAsia="SimSun"/>
                          <w:vertAlign w:val="subscript"/>
                          <w:lang w:eastAsia="ja-JP"/>
                        </w:rPr>
                        <w:t xml:space="preserve"> </w:t>
                      </w:r>
                      <w:proofErr w:type="spellStart"/>
                      <w:r w:rsidRPr="00691C10">
                        <w:rPr>
                          <w:rFonts w:eastAsia="SimSun"/>
                          <w:vertAlign w:val="subscript"/>
                          <w:lang w:eastAsia="ja-JP"/>
                        </w:rPr>
                        <w:t>PSCell</w:t>
                      </w:r>
                      <w:proofErr w:type="spellEnd"/>
                      <w:r w:rsidRPr="00691C10">
                        <w:rPr>
                          <w:rFonts w:eastAsia="SimSun"/>
                          <w:lang w:eastAsia="ja-JP"/>
                        </w:rPr>
                        <w:t>:</w:t>
                      </w:r>
                    </w:p>
                    <w:p w14:paraId="2DB46949" w14:textId="77777777" w:rsidR="00531750" w:rsidRPr="00691C10" w:rsidRDefault="00531750" w:rsidP="00531750">
                      <w:r w:rsidRPr="00691C10">
                        <w:t>Where:</w:t>
                      </w:r>
                    </w:p>
                    <w:p w14:paraId="7D37D62E" w14:textId="77777777" w:rsidR="00531750" w:rsidRPr="00691C10" w:rsidRDefault="00531750" w:rsidP="00531750">
                      <w:pPr>
                        <w:pStyle w:val="B1"/>
                        <w:rPr>
                          <w:rFonts w:eastAsia="SimSun"/>
                          <w:vertAlign w:val="subscript"/>
                          <w:lang w:eastAsia="zh-CN"/>
                        </w:rPr>
                      </w:pPr>
                      <w:proofErr w:type="spellStart"/>
                      <w:r w:rsidRPr="00691C10">
                        <w:t>T</w:t>
                      </w:r>
                      <w:r w:rsidRPr="00691C10">
                        <w:rPr>
                          <w:vertAlign w:val="subscript"/>
                        </w:rPr>
                        <w:t>config_PSCell</w:t>
                      </w:r>
                      <w:proofErr w:type="spellEnd"/>
                      <w:r w:rsidRPr="00691C10">
                        <w:t xml:space="preserve"> = </w:t>
                      </w:r>
                      <w:proofErr w:type="spellStart"/>
                      <w:r w:rsidRPr="00691C10">
                        <w:t>T</w:t>
                      </w:r>
                      <w:r w:rsidRPr="00691C10">
                        <w:rPr>
                          <w:vertAlign w:val="subscript"/>
                        </w:rPr>
                        <w:t>RRC_delay</w:t>
                      </w:r>
                      <w:proofErr w:type="spellEnd"/>
                      <w:r w:rsidRPr="00691C10">
                        <w:t xml:space="preserve"> + </w:t>
                      </w:r>
                      <w:proofErr w:type="spellStart"/>
                      <w:r w:rsidRPr="00691C10">
                        <w:t>T</w:t>
                      </w:r>
                      <w:r w:rsidRPr="00691C10">
                        <w:rPr>
                          <w:vertAlign w:val="subscript"/>
                        </w:rPr>
                        <w:t>processing</w:t>
                      </w:r>
                      <w:proofErr w:type="spellEnd"/>
                      <w:r w:rsidRPr="00691C10">
                        <w:t xml:space="preserve"> + </w:t>
                      </w:r>
                      <w:proofErr w:type="spellStart"/>
                      <w:r w:rsidRPr="00691C10">
                        <w:t>T</w:t>
                      </w:r>
                      <w:r w:rsidRPr="00691C10">
                        <w:rPr>
                          <w:vertAlign w:val="subscript"/>
                        </w:rPr>
                        <w:t>search</w:t>
                      </w:r>
                      <w:proofErr w:type="spellEnd"/>
                      <w:r w:rsidRPr="00691C10">
                        <w:t xml:space="preserve"> + T</w:t>
                      </w:r>
                      <w:r w:rsidRPr="00691C10">
                        <w:rPr>
                          <w:vertAlign w:val="subscript"/>
                        </w:rPr>
                        <w:t>∆</w:t>
                      </w:r>
                      <w:r w:rsidRPr="00691C10">
                        <w:t xml:space="preserve"> + </w:t>
                      </w:r>
                      <w:proofErr w:type="spellStart"/>
                      <w:r w:rsidRPr="00691C10">
                        <w:t>T</w:t>
                      </w:r>
                      <w:r w:rsidRPr="00691C10">
                        <w:rPr>
                          <w:vertAlign w:val="subscript"/>
                        </w:rPr>
                        <w:t>PSCell</w:t>
                      </w:r>
                      <w:proofErr w:type="spellEnd"/>
                      <w:r w:rsidRPr="00691C10">
                        <w:rPr>
                          <w:vertAlign w:val="subscript"/>
                        </w:rPr>
                        <w:t>_ DU</w:t>
                      </w:r>
                      <w:r w:rsidRPr="00691C10">
                        <w:t xml:space="preserve"> + 2 </w:t>
                      </w:r>
                      <w:proofErr w:type="spellStart"/>
                      <w:r w:rsidRPr="00691C10">
                        <w:t>ms</w:t>
                      </w:r>
                      <w:proofErr w:type="spellEnd"/>
                    </w:p>
                    <w:p w14:paraId="6220998C" w14:textId="77777777" w:rsidR="00531750" w:rsidRPr="00691C10" w:rsidRDefault="00531750" w:rsidP="00531750">
                      <w:pPr>
                        <w:pStyle w:val="B1"/>
                      </w:pPr>
                      <w:proofErr w:type="spellStart"/>
                      <w:r w:rsidRPr="00691C10">
                        <w:t>T</w:t>
                      </w:r>
                      <w:r w:rsidRPr="00691C10">
                        <w:rPr>
                          <w:vertAlign w:val="subscript"/>
                        </w:rPr>
                        <w:t>RRC_delay</w:t>
                      </w:r>
                      <w:proofErr w:type="spellEnd"/>
                      <w:r w:rsidRPr="00691C10">
                        <w:t xml:space="preserve"> is the RRC procedure delay as specified in [2].</w:t>
                      </w:r>
                    </w:p>
                    <w:p w14:paraId="17AF6CFF" w14:textId="77777777" w:rsidR="00531750" w:rsidRPr="00691C10" w:rsidRDefault="00531750" w:rsidP="00531750">
                      <w:pPr>
                        <w:pStyle w:val="B1"/>
                      </w:pPr>
                      <w:proofErr w:type="spellStart"/>
                      <w:r w:rsidRPr="00691C10">
                        <w:t>T</w:t>
                      </w:r>
                      <w:r w:rsidRPr="00691C10">
                        <w:rPr>
                          <w:vertAlign w:val="subscript"/>
                        </w:rPr>
                        <w:t>processing</w:t>
                      </w:r>
                      <w:proofErr w:type="spellEnd"/>
                      <w:r w:rsidRPr="00691C10">
                        <w:t xml:space="preserve"> is the SW processing time needed by UE, including RF warm up period. </w:t>
                      </w:r>
                      <w:proofErr w:type="spellStart"/>
                      <w:r w:rsidRPr="00691C10">
                        <w:t>T</w:t>
                      </w:r>
                      <w:r w:rsidRPr="00691C10">
                        <w:rPr>
                          <w:vertAlign w:val="subscript"/>
                        </w:rPr>
                        <w:t>processing</w:t>
                      </w:r>
                      <w:proofErr w:type="spellEnd"/>
                      <w:r w:rsidRPr="00691C10">
                        <w:t xml:space="preserve"> = 20 </w:t>
                      </w:r>
                      <w:proofErr w:type="spellStart"/>
                      <w:r w:rsidRPr="00691C10">
                        <w:t>ms</w:t>
                      </w:r>
                      <w:proofErr w:type="spellEnd"/>
                      <w:r w:rsidRPr="00691C10">
                        <w:t xml:space="preserve"> if NR </w:t>
                      </w:r>
                      <w:proofErr w:type="spellStart"/>
                      <w:r w:rsidRPr="00691C10">
                        <w:t>PSCell</w:t>
                      </w:r>
                      <w:proofErr w:type="spellEnd"/>
                      <w:r w:rsidRPr="00691C10">
                        <w:t xml:space="preserve"> is in FR1, </w:t>
                      </w:r>
                      <w:proofErr w:type="spellStart"/>
                      <w:r w:rsidRPr="00691C10">
                        <w:t>T</w:t>
                      </w:r>
                      <w:r w:rsidRPr="00691C10">
                        <w:rPr>
                          <w:vertAlign w:val="subscript"/>
                        </w:rPr>
                        <w:t>processing</w:t>
                      </w:r>
                      <w:proofErr w:type="spellEnd"/>
                      <w:r w:rsidRPr="00691C10">
                        <w:t xml:space="preserve"> = 40 </w:t>
                      </w:r>
                      <w:proofErr w:type="spellStart"/>
                      <w:r w:rsidRPr="00691C10">
                        <w:t>ms</w:t>
                      </w:r>
                      <w:proofErr w:type="spellEnd"/>
                      <w:r w:rsidRPr="00691C10">
                        <w:t xml:space="preserve"> if NR </w:t>
                      </w:r>
                      <w:proofErr w:type="spellStart"/>
                      <w:r w:rsidRPr="00691C10">
                        <w:t>PSCell</w:t>
                      </w:r>
                      <w:proofErr w:type="spellEnd"/>
                      <w:r w:rsidRPr="00691C10">
                        <w:t xml:space="preserve"> is in FR2.</w:t>
                      </w:r>
                    </w:p>
                    <w:p w14:paraId="3FF54402" w14:textId="77777777" w:rsidR="00531750" w:rsidRPr="00691C10" w:rsidRDefault="00531750" w:rsidP="00531750">
                      <w:pPr>
                        <w:pStyle w:val="B1"/>
                      </w:pPr>
                      <w:proofErr w:type="spellStart"/>
                      <w:r w:rsidRPr="00691C10">
                        <w:t>T</w:t>
                      </w:r>
                      <w:r w:rsidRPr="00691C10">
                        <w:rPr>
                          <w:vertAlign w:val="subscript"/>
                        </w:rPr>
                        <w:t>search</w:t>
                      </w:r>
                      <w:proofErr w:type="spellEnd"/>
                      <w:r w:rsidRPr="00691C10">
                        <w:t xml:space="preserve"> is the time for AGC settling and PSS/SSS detection.</w:t>
                      </w:r>
                    </w:p>
                    <w:p w14:paraId="3F3EE49B" w14:textId="77777777" w:rsidR="00531750" w:rsidRPr="00691C10" w:rsidRDefault="00531750" w:rsidP="00531750">
                      <w:pPr>
                        <w:pStyle w:val="B2"/>
                      </w:pPr>
                      <w:r w:rsidRPr="00691C10">
                        <w:t>-</w:t>
                      </w:r>
                      <w:r w:rsidRPr="00691C10">
                        <w:tab/>
                        <w:t xml:space="preserve">For NR </w:t>
                      </w:r>
                      <w:proofErr w:type="spellStart"/>
                      <w:r w:rsidRPr="00691C10">
                        <w:t>PSCell</w:t>
                      </w:r>
                      <w:proofErr w:type="spellEnd"/>
                      <w:r w:rsidRPr="00691C10">
                        <w:t xml:space="preserve"> in FR1: if the target cell is a known cell, </w:t>
                      </w:r>
                      <w:proofErr w:type="spellStart"/>
                      <w:r w:rsidRPr="00691C10">
                        <w:t>T</w:t>
                      </w:r>
                      <w:r w:rsidRPr="00691C10">
                        <w:rPr>
                          <w:vertAlign w:val="subscript"/>
                        </w:rPr>
                        <w:t>search</w:t>
                      </w:r>
                      <w:proofErr w:type="spellEnd"/>
                      <w:r w:rsidRPr="00691C10">
                        <w:t xml:space="preserve"> = 0 </w:t>
                      </w:r>
                      <w:proofErr w:type="spellStart"/>
                      <w:r w:rsidRPr="00691C10">
                        <w:t>ms</w:t>
                      </w:r>
                      <w:proofErr w:type="spellEnd"/>
                      <w:r w:rsidRPr="00691C10">
                        <w:t>.</w:t>
                      </w:r>
                      <w:r w:rsidRPr="00691C10">
                        <w:rPr>
                          <w:lang w:eastAsia="fr-FR"/>
                        </w:rPr>
                        <w:t xml:space="preserve"> </w:t>
                      </w:r>
                      <w:r w:rsidRPr="00691C10">
                        <w:t xml:space="preserve">If the target cell is an unknown cell and the </w:t>
                      </w:r>
                      <w:r w:rsidRPr="00691C10">
                        <w:rPr>
                          <w:rFonts w:cs="v4.2.0"/>
                        </w:rPr>
                        <w:t>target cell Es/</w:t>
                      </w:r>
                      <w:proofErr w:type="spellStart"/>
                      <w:r w:rsidRPr="00691C10">
                        <w:rPr>
                          <w:rFonts w:cs="v4.2.0"/>
                        </w:rPr>
                        <w:t>Iot</w:t>
                      </w:r>
                      <w:proofErr w:type="spellEnd"/>
                      <w:r w:rsidRPr="00691C10">
                        <w:rPr>
                          <w:rFonts w:cs="v4.2.0"/>
                        </w:rPr>
                        <w:t xml:space="preserve"> </w:t>
                      </w:r>
                      <w:r w:rsidRPr="00691C10">
                        <w:rPr>
                          <w:rFonts w:hint="eastAsia"/>
                        </w:rPr>
                        <w:t>≥</w:t>
                      </w:r>
                      <w:r w:rsidRPr="00691C10">
                        <w:t xml:space="preserve"> </w:t>
                      </w:r>
                      <w:r w:rsidRPr="00691C10">
                        <w:rPr>
                          <w:rFonts w:cs="v4.2.0"/>
                        </w:rPr>
                        <w:t>-2 dB</w:t>
                      </w:r>
                      <w:r w:rsidRPr="00691C10">
                        <w:t xml:space="preserve">, then </w:t>
                      </w:r>
                      <w:proofErr w:type="spellStart"/>
                      <w:r w:rsidRPr="00691C10">
                        <w:t>T</w:t>
                      </w:r>
                      <w:r w:rsidRPr="00691C10">
                        <w:rPr>
                          <w:vertAlign w:val="subscript"/>
                        </w:rPr>
                        <w:t>search</w:t>
                      </w:r>
                      <w:proofErr w:type="spellEnd"/>
                      <w:r w:rsidRPr="00691C10">
                        <w:t xml:space="preserve"> = 3* </w:t>
                      </w:r>
                      <w:proofErr w:type="spellStart"/>
                      <w:r w:rsidRPr="00691C10">
                        <w:rPr>
                          <w:rFonts w:cs="v4.2.0"/>
                          <w:lang w:eastAsia="zh-CN"/>
                        </w:rPr>
                        <w:t>Trs</w:t>
                      </w:r>
                      <w:proofErr w:type="spellEnd"/>
                      <w:r w:rsidRPr="00691C10">
                        <w:t xml:space="preserve"> </w:t>
                      </w:r>
                      <w:proofErr w:type="spellStart"/>
                      <w:proofErr w:type="gramStart"/>
                      <w:r w:rsidRPr="00691C10">
                        <w:t>ms</w:t>
                      </w:r>
                      <w:proofErr w:type="spellEnd"/>
                      <w:r w:rsidRPr="00691C10">
                        <w:t>;</w:t>
                      </w:r>
                      <w:proofErr w:type="gramEnd"/>
                    </w:p>
                    <w:p w14:paraId="458BC410" w14:textId="19F85163" w:rsidR="00531750" w:rsidRPr="00531750" w:rsidRDefault="00531750" w:rsidP="00531750">
                      <w:pPr>
                        <w:pStyle w:val="B2"/>
                      </w:pPr>
                      <w:r w:rsidRPr="00691C10">
                        <w:t>-</w:t>
                      </w:r>
                      <w:r w:rsidRPr="00691C10">
                        <w:tab/>
                        <w:t xml:space="preserve">For NR </w:t>
                      </w:r>
                      <w:proofErr w:type="spellStart"/>
                      <w:r w:rsidRPr="00691C10">
                        <w:t>PSCell</w:t>
                      </w:r>
                      <w:proofErr w:type="spellEnd"/>
                      <w:r w:rsidRPr="00691C10">
                        <w:t xml:space="preserve"> in FR2: if the target cell is a known cell</w:t>
                      </w:r>
                      <w:r w:rsidRPr="00691C10">
                        <w:rPr>
                          <w:rFonts w:eastAsia="Calibri"/>
                        </w:rPr>
                        <w:t xml:space="preserve">, </w:t>
                      </w:r>
                      <w:proofErr w:type="spellStart"/>
                      <w:r w:rsidRPr="00691C10">
                        <w:rPr>
                          <w:rFonts w:eastAsia="Calibri"/>
                        </w:rPr>
                        <w:t>T</w:t>
                      </w:r>
                      <w:r w:rsidRPr="00691C10">
                        <w:rPr>
                          <w:rFonts w:eastAsia="Calibri"/>
                          <w:vertAlign w:val="subscript"/>
                        </w:rPr>
                        <w:t>search</w:t>
                      </w:r>
                      <w:proofErr w:type="spellEnd"/>
                      <w:r w:rsidRPr="00691C10">
                        <w:rPr>
                          <w:rFonts w:eastAsia="Calibri"/>
                        </w:rPr>
                        <w:t xml:space="preserve"> = 0 </w:t>
                      </w:r>
                      <w:proofErr w:type="spellStart"/>
                      <w:r w:rsidRPr="00691C10">
                        <w:rPr>
                          <w:rFonts w:eastAsia="Calibri"/>
                        </w:rPr>
                        <w:t>ms</w:t>
                      </w:r>
                      <w:proofErr w:type="spellEnd"/>
                      <w:r w:rsidRPr="00691C10">
                        <w:rPr>
                          <w:rFonts w:eastAsia="Calibri"/>
                        </w:rPr>
                        <w:t>.</w:t>
                      </w:r>
                      <w:r w:rsidRPr="00691C10">
                        <w:t xml:space="preserve"> </w:t>
                      </w:r>
                      <w:r w:rsidRPr="00691C10">
                        <w:rPr>
                          <w:rFonts w:eastAsia="Calibri"/>
                        </w:rPr>
                        <w:t>If the target cell is an unknown cell</w:t>
                      </w:r>
                      <w:r w:rsidRPr="00691C10">
                        <w:t xml:space="preserve"> and </w:t>
                      </w:r>
                      <w:r w:rsidRPr="00691C10">
                        <w:rPr>
                          <w:rFonts w:hint="eastAsia"/>
                        </w:rPr>
                        <w:t>the target cell Es/</w:t>
                      </w:r>
                      <w:proofErr w:type="spellStart"/>
                      <w:r w:rsidRPr="00691C10">
                        <w:rPr>
                          <w:rFonts w:hint="eastAsia"/>
                        </w:rPr>
                        <w:t>Iot</w:t>
                      </w:r>
                      <w:proofErr w:type="spellEnd"/>
                      <w:r w:rsidRPr="00691C10">
                        <w:rPr>
                          <w:rFonts w:hint="eastAsia"/>
                        </w:rPr>
                        <w:t xml:space="preserve"> </w:t>
                      </w:r>
                      <w:r w:rsidRPr="00691C10">
                        <w:rPr>
                          <w:rFonts w:hint="eastAsia"/>
                        </w:rPr>
                        <w:t>≥</w:t>
                      </w:r>
                      <w:r w:rsidRPr="00691C10">
                        <w:t xml:space="preserve"> </w:t>
                      </w:r>
                      <w:r w:rsidRPr="00691C10">
                        <w:rPr>
                          <w:rFonts w:hint="eastAsia"/>
                        </w:rPr>
                        <w:t>-2</w:t>
                      </w:r>
                      <w:r w:rsidRPr="00691C10">
                        <w:t> </w:t>
                      </w:r>
                      <w:r w:rsidRPr="00691C10">
                        <w:rPr>
                          <w:rFonts w:hint="eastAsia"/>
                        </w:rPr>
                        <w:t>dB</w:t>
                      </w:r>
                      <w:r w:rsidRPr="00691C10">
                        <w:t xml:space="preserve">, then </w:t>
                      </w:r>
                      <w:proofErr w:type="spellStart"/>
                      <w:r w:rsidRPr="00691C10">
                        <w:t>T</w:t>
                      </w:r>
                      <w:r w:rsidRPr="00691C10">
                        <w:rPr>
                          <w:vertAlign w:val="subscript"/>
                        </w:rPr>
                        <w:t>search</w:t>
                      </w:r>
                      <w:proofErr w:type="spellEnd"/>
                      <w:r w:rsidRPr="00691C10">
                        <w:t xml:space="preserve"> = </w:t>
                      </w:r>
                      <w:r w:rsidRPr="00531750">
                        <w:rPr>
                          <w:highlight w:val="yellow"/>
                          <w:lang w:eastAsia="zh-CN"/>
                        </w:rPr>
                        <w:t>24</w:t>
                      </w:r>
                      <w:r w:rsidRPr="00691C10">
                        <w:t>*</w:t>
                      </w:r>
                      <w:r w:rsidRPr="00691C10">
                        <w:rPr>
                          <w:rFonts w:cs="v4.2.0"/>
                          <w:lang w:eastAsia="zh-CN"/>
                        </w:rPr>
                        <w:t xml:space="preserve"> </w:t>
                      </w:r>
                      <w:proofErr w:type="spellStart"/>
                      <w:r w:rsidRPr="00691C10">
                        <w:rPr>
                          <w:rFonts w:cs="v4.2.0"/>
                          <w:lang w:eastAsia="zh-CN"/>
                        </w:rPr>
                        <w:t>Trs</w:t>
                      </w:r>
                      <w:proofErr w:type="spellEnd"/>
                      <w:r w:rsidRPr="00691C10">
                        <w:t xml:space="preserve"> </w:t>
                      </w:r>
                      <w:proofErr w:type="spellStart"/>
                      <w:r w:rsidRPr="00691C10">
                        <w:t>ms</w:t>
                      </w:r>
                      <w:proofErr w:type="spellEnd"/>
                      <w:r w:rsidRPr="00691C10">
                        <w:t>.</w:t>
                      </w:r>
                    </w:p>
                  </w:txbxContent>
                </v:textbox>
                <w10:wrap type="topAndBottom" anchorx="margin"/>
              </v:shape>
            </w:pict>
          </mc:Fallback>
        </mc:AlternateContent>
      </w:r>
      <w:r>
        <w:rPr>
          <w:rFonts w:hint="eastAsia"/>
          <w:lang w:eastAsia="ja-JP"/>
        </w:rPr>
        <w:t>I</w:t>
      </w:r>
      <w:r>
        <w:rPr>
          <w:lang w:eastAsia="ja-JP"/>
        </w:rPr>
        <w:t xml:space="preserve">n TS 36.133, the interruption time for </w:t>
      </w:r>
      <w:r>
        <w:t xml:space="preserve">NR </w:t>
      </w:r>
      <w:proofErr w:type="spellStart"/>
      <w:r>
        <w:rPr>
          <w:lang w:eastAsia="zh-CN"/>
        </w:rPr>
        <w:t>P</w:t>
      </w:r>
      <w:r>
        <w:t>SCell</w:t>
      </w:r>
      <w:proofErr w:type="spellEnd"/>
      <w:r>
        <w:t xml:space="preserve"> Addition and Release Delay for E-UTRA - NR </w:t>
      </w:r>
      <w:r>
        <w:rPr>
          <w:lang w:eastAsia="zh-CN"/>
        </w:rPr>
        <w:t>Dual Connectivity</w:t>
      </w:r>
      <w:r>
        <w:rPr>
          <w:lang w:eastAsia="ja-JP"/>
        </w:rPr>
        <w:t xml:space="preserve"> implicitly contains beam sweeping factor. The value 24 comes from 8*3 and 8 is beam sweeping factor.</w:t>
      </w:r>
    </w:p>
    <w:p w14:paraId="1D210A55" w14:textId="367BCCC1" w:rsidR="00531750" w:rsidRPr="00531750" w:rsidRDefault="00531750" w:rsidP="00531750">
      <w:pPr>
        <w:rPr>
          <w:lang w:eastAsia="ja-JP"/>
        </w:rPr>
      </w:pPr>
    </w:p>
    <w:p w14:paraId="606A2C2E" w14:textId="131D61D7" w:rsidR="00504A11" w:rsidRPr="00A450EE" w:rsidRDefault="00A450EE" w:rsidP="00A450EE">
      <w:pPr>
        <w:pStyle w:val="1"/>
        <w:numPr>
          <w:ilvl w:val="1"/>
          <w:numId w:val="1"/>
        </w:numPr>
        <w:spacing w:after="120"/>
        <w:jc w:val="both"/>
        <w:rPr>
          <w:sz w:val="32"/>
          <w:szCs w:val="18"/>
          <w:lang w:eastAsia="ja-JP"/>
        </w:rPr>
      </w:pPr>
      <w:r w:rsidRPr="00A450EE">
        <w:rPr>
          <w:rFonts w:hint="eastAsia"/>
          <w:sz w:val="32"/>
          <w:szCs w:val="18"/>
          <w:lang w:eastAsia="ja-JP"/>
        </w:rPr>
        <w:lastRenderedPageBreak/>
        <w:t>NR FR2-NR FR2 Handover</w:t>
      </w:r>
      <w:r>
        <w:rPr>
          <w:sz w:val="32"/>
          <w:szCs w:val="18"/>
          <w:lang w:eastAsia="ja-JP"/>
        </w:rPr>
        <w:t xml:space="preserve"> and </w:t>
      </w:r>
      <w:r w:rsidRPr="00A450EE">
        <w:rPr>
          <w:sz w:val="32"/>
          <w:szCs w:val="18"/>
          <w:lang w:eastAsia="ja-JP"/>
        </w:rPr>
        <w:t>NR FR1-NR FR2 Handover</w:t>
      </w:r>
    </w:p>
    <w:p w14:paraId="7254EA01" w14:textId="13F7F0BE" w:rsidR="00A450EE" w:rsidRDefault="00A450EE" w:rsidP="00504A11">
      <w:pPr>
        <w:rPr>
          <w:lang w:eastAsia="ja-JP"/>
        </w:rPr>
      </w:pPr>
      <w:r>
        <w:rPr>
          <w:noProof/>
          <w:lang w:eastAsia="ja-JP"/>
        </w:rPr>
        <mc:AlternateContent>
          <mc:Choice Requires="wps">
            <w:drawing>
              <wp:anchor distT="45720" distB="45720" distL="114300" distR="114300" simplePos="0" relativeHeight="251665408" behindDoc="0" locked="0" layoutInCell="1" allowOverlap="1" wp14:anchorId="3E78A7DC" wp14:editId="4B15ECDF">
                <wp:simplePos x="0" y="0"/>
                <wp:positionH relativeFrom="margin">
                  <wp:align>right</wp:align>
                </wp:positionH>
                <wp:positionV relativeFrom="paragraph">
                  <wp:posOffset>441325</wp:posOffset>
                </wp:positionV>
                <wp:extent cx="6096000" cy="1404620"/>
                <wp:effectExtent l="0" t="0" r="19050" b="27940"/>
                <wp:wrapTopAndBottom/>
                <wp:docPr id="3" name="テキスト ボックス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6000" cy="1404620"/>
                        </a:xfrm>
                        <a:prstGeom prst="rect">
                          <a:avLst/>
                        </a:prstGeom>
                        <a:solidFill>
                          <a:srgbClr val="FFFFFF"/>
                        </a:solidFill>
                        <a:ln w="9525">
                          <a:solidFill>
                            <a:srgbClr val="000000"/>
                          </a:solidFill>
                          <a:miter lim="800000"/>
                          <a:headEnd/>
                          <a:tailEnd/>
                        </a:ln>
                      </wps:spPr>
                      <wps:txbx>
                        <w:txbxContent>
                          <w:p w14:paraId="6857DE14" w14:textId="77777777" w:rsidR="00A450EE" w:rsidRPr="009C5807" w:rsidRDefault="00A450EE" w:rsidP="00A450EE">
                            <w:pPr>
                              <w:pStyle w:val="4"/>
                              <w:rPr>
                                <w:lang w:val="en-US" w:eastAsia="zh-CN"/>
                              </w:rPr>
                            </w:pPr>
                            <w:bookmarkStart w:id="2" w:name="_Toc526331616"/>
                            <w:r w:rsidRPr="009C5807">
                              <w:rPr>
                                <w:lang w:val="en-US" w:eastAsia="zh-CN"/>
                              </w:rPr>
                              <w:t>6.1.1.4</w:t>
                            </w:r>
                            <w:r w:rsidRPr="009C5807">
                              <w:rPr>
                                <w:lang w:val="en-US" w:eastAsia="zh-CN"/>
                              </w:rPr>
                              <w:tab/>
                              <w:t>NR FR2- NR FR2 Handover</w:t>
                            </w:r>
                            <w:bookmarkEnd w:id="2"/>
                          </w:p>
                          <w:p w14:paraId="764E57AD" w14:textId="77777777" w:rsidR="00A450EE" w:rsidRDefault="00A450EE" w:rsidP="00A450EE">
                            <w:r>
                              <w:t>[…]</w:t>
                            </w:r>
                          </w:p>
                          <w:p w14:paraId="62044DB5" w14:textId="77777777" w:rsidR="00A450EE" w:rsidRPr="009C5807" w:rsidRDefault="00A450EE" w:rsidP="00A450EE">
                            <w:pPr>
                              <w:pStyle w:val="5"/>
                            </w:pPr>
                            <w:r w:rsidRPr="009C5807">
                              <w:t>6.1.1.4.2</w:t>
                            </w:r>
                            <w:r w:rsidRPr="009C5807">
                              <w:tab/>
                              <w:t>Interruption time</w:t>
                            </w:r>
                          </w:p>
                          <w:p w14:paraId="5A25FECE" w14:textId="77777777" w:rsidR="00A450EE" w:rsidRPr="009C5807" w:rsidRDefault="00A450EE" w:rsidP="00A450EE">
                            <w:pPr>
                              <w:rPr>
                                <w:rFonts w:cs="v4.2.0"/>
                              </w:rPr>
                            </w:pPr>
                            <w:r w:rsidRPr="009C5807">
                              <w:rPr>
                                <w:rFonts w:cs="v4.2.0"/>
                              </w:rPr>
                              <w:t>The interruption time is the time between end of the last TTI containing the RRC command on the old PDSCH and the time the UE starts transmission of the new PRACH, excluding the RRC procedure delay.</w:t>
                            </w:r>
                          </w:p>
                          <w:p w14:paraId="7EAD0DCF" w14:textId="77777777" w:rsidR="00A450EE" w:rsidRPr="009C5807" w:rsidRDefault="00A450EE" w:rsidP="00A450EE">
                            <w:pPr>
                              <w:rPr>
                                <w:rFonts w:cs="v4.2.0"/>
                                <w:position w:val="-6"/>
                              </w:rPr>
                            </w:pPr>
                            <w:r w:rsidRPr="009C5807">
                              <w:rPr>
                                <w:rFonts w:cs="v4.2.0"/>
                              </w:rPr>
                              <w:t xml:space="preserve">When intra-frequency or inter-frequency handover is commanded, the interruption time shall be less than </w:t>
                            </w:r>
                            <w:proofErr w:type="spellStart"/>
                            <w:proofErr w:type="gramStart"/>
                            <w:r w:rsidRPr="009C5807">
                              <w:rPr>
                                <w:rFonts w:cs="v4.2.0"/>
                              </w:rPr>
                              <w:t>T</w:t>
                            </w:r>
                            <w:r w:rsidRPr="009C5807">
                              <w:rPr>
                                <w:rFonts w:cs="v4.2.0"/>
                                <w:vertAlign w:val="subscript"/>
                              </w:rPr>
                              <w:t>interrupt</w:t>
                            </w:r>
                            <w:proofErr w:type="spellEnd"/>
                            <w:proofErr w:type="gramEnd"/>
                          </w:p>
                          <w:p w14:paraId="4FF7AA65" w14:textId="77777777" w:rsidR="00A450EE" w:rsidRPr="009C5807" w:rsidRDefault="00A450EE" w:rsidP="00A450EE">
                            <w:pPr>
                              <w:pStyle w:val="EQ"/>
                            </w:pPr>
                            <w:r w:rsidRPr="009C5807">
                              <w:tab/>
                            </w:r>
                            <w:r w:rsidRPr="009C5807">
                              <w:rPr>
                                <w:rFonts w:cs="v4.2.0"/>
                              </w:rPr>
                              <w:t>T</w:t>
                            </w:r>
                            <w:r w:rsidRPr="009C5807">
                              <w:rPr>
                                <w:rFonts w:cs="v4.2.0"/>
                                <w:vertAlign w:val="subscript"/>
                              </w:rPr>
                              <w:t>interrupt</w:t>
                            </w:r>
                            <w:r w:rsidRPr="009C5807">
                              <w:t xml:space="preserve"> = T</w:t>
                            </w:r>
                            <w:r w:rsidRPr="009C5807">
                              <w:rPr>
                                <w:vertAlign w:val="subscript"/>
                              </w:rPr>
                              <w:t>search</w:t>
                            </w:r>
                            <w:r w:rsidRPr="009C5807">
                              <w:t xml:space="preserve"> + T</w:t>
                            </w:r>
                            <w:r w:rsidRPr="009C5807">
                              <w:rPr>
                                <w:vertAlign w:val="subscript"/>
                              </w:rPr>
                              <w:t>IU</w:t>
                            </w:r>
                            <w:r w:rsidRPr="009C5807">
                              <w:t xml:space="preserve"> + </w:t>
                            </w:r>
                            <w:r w:rsidRPr="009C5807">
                              <w:rPr>
                                <w:lang w:eastAsia="zh-CN"/>
                              </w:rPr>
                              <w:t>T</w:t>
                            </w:r>
                            <w:r w:rsidRPr="009C5807">
                              <w:rPr>
                                <w:vertAlign w:val="subscript"/>
                                <w:lang w:eastAsia="zh-CN"/>
                              </w:rPr>
                              <w:t xml:space="preserve">processing </w:t>
                            </w:r>
                            <w:r w:rsidRPr="009C5807">
                              <w:rPr>
                                <w:lang w:eastAsia="zh-CN"/>
                              </w:rPr>
                              <w:t>+ T</w:t>
                            </w:r>
                            <w:r w:rsidRPr="009C5807">
                              <w:rPr>
                                <w:vertAlign w:val="subscript"/>
                                <w:lang w:eastAsia="zh-CN"/>
                              </w:rPr>
                              <w:t xml:space="preserve">∆ </w:t>
                            </w:r>
                            <w:r w:rsidRPr="009C5807">
                              <w:rPr>
                                <w:lang w:eastAsia="zh-CN"/>
                              </w:rPr>
                              <w:t>+ T</w:t>
                            </w:r>
                            <w:r w:rsidRPr="009C5807">
                              <w:rPr>
                                <w:vertAlign w:val="subscript"/>
                                <w:lang w:eastAsia="zh-CN"/>
                              </w:rPr>
                              <w:t>margin</w:t>
                            </w:r>
                            <w:r w:rsidRPr="009C5807">
                              <w:rPr>
                                <w:lang w:eastAsia="zh-CN"/>
                              </w:rPr>
                              <w:t xml:space="preserve"> </w:t>
                            </w:r>
                            <w:r w:rsidRPr="009C5807">
                              <w:t>ms</w:t>
                            </w:r>
                          </w:p>
                          <w:p w14:paraId="6B50C99E" w14:textId="77777777" w:rsidR="00A450EE" w:rsidRPr="009C5807" w:rsidRDefault="00A450EE" w:rsidP="00A450EE">
                            <w:pPr>
                              <w:rPr>
                                <w:rFonts w:cs="v4.2.0"/>
                              </w:rPr>
                            </w:pPr>
                            <w:r w:rsidRPr="009C5807">
                              <w:rPr>
                                <w:rFonts w:cs="v4.2.0"/>
                              </w:rPr>
                              <w:t>Where:</w:t>
                            </w:r>
                          </w:p>
                          <w:p w14:paraId="1553A5F1" w14:textId="77777777" w:rsidR="00A450EE" w:rsidRPr="009C5807" w:rsidRDefault="00A450EE" w:rsidP="00A450EE">
                            <w:pPr>
                              <w:pStyle w:val="B1"/>
                            </w:pPr>
                            <w:r>
                              <w:tab/>
                            </w:r>
                            <w:proofErr w:type="spellStart"/>
                            <w:r w:rsidRPr="009C5807">
                              <w:t>T</w:t>
                            </w:r>
                            <w:r w:rsidRPr="009C5807">
                              <w:rPr>
                                <w:vertAlign w:val="subscript"/>
                              </w:rPr>
                              <w:t>search</w:t>
                            </w:r>
                            <w:proofErr w:type="spellEnd"/>
                            <w:r w:rsidRPr="009C5807">
                              <w:t xml:space="preserve"> is the time required to search the target cell when the handover command is received by the UE. Regardless of whether DRX is in use by the UE, </w:t>
                            </w:r>
                            <w:proofErr w:type="spellStart"/>
                            <w:r w:rsidRPr="009C5807">
                              <w:t>T</w:t>
                            </w:r>
                            <w:r w:rsidRPr="009C5807">
                              <w:rPr>
                                <w:vertAlign w:val="subscript"/>
                              </w:rPr>
                              <w:t>search</w:t>
                            </w:r>
                            <w:proofErr w:type="spellEnd"/>
                            <w:r w:rsidRPr="009C5807">
                              <w:t xml:space="preserve"> shall still be based on non-DRX target cell search times.</w:t>
                            </w:r>
                          </w:p>
                          <w:p w14:paraId="4511C5A0" w14:textId="77777777" w:rsidR="00A450EE" w:rsidRDefault="00A450EE" w:rsidP="00A450EE">
                            <w:pPr>
                              <w:pStyle w:val="B1"/>
                            </w:pPr>
                            <w:r>
                              <w:t>-</w:t>
                            </w:r>
                            <w:r>
                              <w:tab/>
                              <w:t xml:space="preserve">If the target cell is a known intra-frequency cell, then </w:t>
                            </w:r>
                            <w:proofErr w:type="spellStart"/>
                            <w:r>
                              <w:t>T</w:t>
                            </w:r>
                            <w:r>
                              <w:rPr>
                                <w:vertAlign w:val="subscript"/>
                              </w:rPr>
                              <w:t>search</w:t>
                            </w:r>
                            <w:proofErr w:type="spellEnd"/>
                            <w:r>
                              <w:t xml:space="preserve"> = 0ms.</w:t>
                            </w:r>
                          </w:p>
                          <w:p w14:paraId="55D75202" w14:textId="77777777" w:rsidR="00A450EE" w:rsidRDefault="00A450EE" w:rsidP="00A450EE">
                            <w:pPr>
                              <w:pStyle w:val="B1"/>
                            </w:pPr>
                            <w:r>
                              <w:t>-</w:t>
                            </w:r>
                            <w:r>
                              <w:tab/>
                              <w:t>If the target cell is an unknown intra-frequency cell and the target cell Es/</w:t>
                            </w:r>
                            <w:proofErr w:type="spellStart"/>
                            <w:r>
                              <w:t>Iot</w:t>
                            </w:r>
                            <w:proofErr w:type="spellEnd"/>
                            <w:r>
                              <w:rPr>
                                <w:rFonts w:hint="eastAsia"/>
                                <w:lang w:val="en-US"/>
                              </w:rPr>
                              <w:t>≥</w:t>
                            </w:r>
                            <w:r>
                              <w:t xml:space="preserve">-2 dB, then </w:t>
                            </w:r>
                            <w:proofErr w:type="spellStart"/>
                            <w:r>
                              <w:t>T</w:t>
                            </w:r>
                            <w:r>
                              <w:rPr>
                                <w:vertAlign w:val="subscript"/>
                              </w:rPr>
                              <w:t>search</w:t>
                            </w:r>
                            <w:proofErr w:type="spellEnd"/>
                            <w:r>
                              <w:t xml:space="preserve"> = </w:t>
                            </w:r>
                            <w:r w:rsidRPr="00A450EE">
                              <w:rPr>
                                <w:highlight w:val="yellow"/>
                                <w:lang w:eastAsia="zh-CN"/>
                              </w:rPr>
                              <w:t>N</w:t>
                            </w:r>
                            <w:r>
                              <w:t xml:space="preserve">* </w:t>
                            </w:r>
                            <w:proofErr w:type="spellStart"/>
                            <w:r>
                              <w:t>T</w:t>
                            </w:r>
                            <w:r>
                              <w:rPr>
                                <w:vertAlign w:val="subscript"/>
                              </w:rPr>
                              <w:t>rs</w:t>
                            </w:r>
                            <w:proofErr w:type="spellEnd"/>
                            <w:r>
                              <w:t xml:space="preserve"> </w:t>
                            </w:r>
                            <w:proofErr w:type="spellStart"/>
                            <w:r>
                              <w:t>ms</w:t>
                            </w:r>
                            <w:proofErr w:type="spellEnd"/>
                            <w:r>
                              <w:t>.</w:t>
                            </w:r>
                          </w:p>
                          <w:p w14:paraId="4A2C31E3" w14:textId="746C8199" w:rsidR="00A450EE" w:rsidRDefault="00A450EE" w:rsidP="00A450EE">
                            <w:pPr>
                              <w:pStyle w:val="B1"/>
                              <w:ind w:left="0" w:firstLine="0"/>
                              <w:rPr>
                                <w:lang w:eastAsia="ja-JP"/>
                              </w:rPr>
                            </w:pPr>
                            <w:r>
                              <w:rPr>
                                <w:rFonts w:hint="eastAsia"/>
                                <w:lang w:eastAsia="ja-JP"/>
                              </w:rPr>
                              <w:t>[</w:t>
                            </w:r>
                            <w:r>
                              <w:rPr>
                                <w:lang w:eastAsia="ja-JP"/>
                              </w:rPr>
                              <w:t>…]</w:t>
                            </w:r>
                          </w:p>
                          <w:p w14:paraId="04B3B2A8" w14:textId="3D037F02" w:rsidR="00A450EE" w:rsidRDefault="00A450EE" w:rsidP="00A450EE">
                            <w:pPr>
                              <w:pStyle w:val="B1"/>
                              <w:ind w:left="0" w:firstLine="0"/>
                            </w:pPr>
                            <w:r>
                              <w:t xml:space="preserve">Where </w:t>
                            </w:r>
                            <w:r w:rsidRPr="00A450EE">
                              <w:rPr>
                                <w:highlight w:val="yellow"/>
                              </w:rPr>
                              <w:t>N = 8 when the target cell is in FR2-1</w:t>
                            </w:r>
                            <w:r>
                              <w:t>, and N = 12 when the target cell is in FR2-2.</w:t>
                            </w:r>
                          </w:p>
                          <w:p w14:paraId="5A99BE8B" w14:textId="0CAB7C9D" w:rsidR="00A450EE" w:rsidRDefault="00A450EE" w:rsidP="00A450EE">
                            <w:pPr>
                              <w:pStyle w:val="B1"/>
                              <w:ind w:left="0" w:firstLine="0"/>
                              <w:rPr>
                                <w:lang w:eastAsia="ja-JP"/>
                              </w:rPr>
                            </w:pPr>
                            <w:r>
                              <w:rPr>
                                <w:rFonts w:hint="eastAsia"/>
                                <w:lang w:eastAsia="ja-JP"/>
                              </w:rPr>
                              <w:t>[</w:t>
                            </w:r>
                            <w:r>
                              <w:rPr>
                                <w:lang w:eastAsia="ja-JP"/>
                              </w:rPr>
                              <w:t>…]</w:t>
                            </w:r>
                          </w:p>
                          <w:p w14:paraId="27F55F68" w14:textId="77777777" w:rsidR="00A450EE" w:rsidRPr="009C5807" w:rsidRDefault="00A450EE" w:rsidP="00A450EE">
                            <w:pPr>
                              <w:pStyle w:val="4"/>
                              <w:rPr>
                                <w:lang w:val="en-US" w:eastAsia="zh-CN"/>
                              </w:rPr>
                            </w:pPr>
                            <w:r w:rsidRPr="009C5807">
                              <w:rPr>
                                <w:lang w:val="en-US" w:eastAsia="zh-CN"/>
                              </w:rPr>
                              <w:t>6.1.1.5</w:t>
                            </w:r>
                            <w:r w:rsidRPr="009C5807">
                              <w:rPr>
                                <w:lang w:val="en-US" w:eastAsia="zh-CN"/>
                              </w:rPr>
                              <w:tab/>
                              <w:t>NR FR1- NR FR2 Handover</w:t>
                            </w:r>
                          </w:p>
                          <w:p w14:paraId="2E4FE0A1" w14:textId="6379F567" w:rsidR="00A450EE" w:rsidRPr="009C5807" w:rsidRDefault="00A450EE" w:rsidP="00A450EE">
                            <w:pPr>
                              <w:rPr>
                                <w:rFonts w:cs="v4.2.0"/>
                              </w:rPr>
                            </w:pPr>
                            <w:bookmarkStart w:id="3" w:name="_Toc526331621"/>
                            <w:r>
                              <w:t>[…]</w:t>
                            </w:r>
                          </w:p>
                          <w:p w14:paraId="49694280" w14:textId="77777777" w:rsidR="00A450EE" w:rsidRPr="009C5807" w:rsidRDefault="00A450EE" w:rsidP="00A450EE">
                            <w:pPr>
                              <w:pStyle w:val="5"/>
                            </w:pPr>
                            <w:r w:rsidRPr="009C5807">
                              <w:t>6.1.1.5.2</w:t>
                            </w:r>
                            <w:r w:rsidRPr="009C5807">
                              <w:tab/>
                              <w:t>Interruption time</w:t>
                            </w:r>
                            <w:bookmarkEnd w:id="3"/>
                          </w:p>
                          <w:p w14:paraId="66290350" w14:textId="77777777" w:rsidR="00A450EE" w:rsidRPr="009C5807" w:rsidRDefault="00A450EE" w:rsidP="00A450EE">
                            <w:pPr>
                              <w:rPr>
                                <w:rFonts w:cs="v4.2.0"/>
                              </w:rPr>
                            </w:pPr>
                            <w:r w:rsidRPr="009C5807">
                              <w:rPr>
                                <w:rFonts w:cs="v4.2.0"/>
                              </w:rPr>
                              <w:t>The interruption time is the time between end of the last TTI containing the RRC command on the old PDSCH and the time the UE starts transmission of the new PRACH, excluding the RRC procedure delay.</w:t>
                            </w:r>
                          </w:p>
                          <w:p w14:paraId="4E70F398" w14:textId="77777777" w:rsidR="00A450EE" w:rsidRPr="009C5807" w:rsidRDefault="00A450EE" w:rsidP="00A450EE">
                            <w:pPr>
                              <w:rPr>
                                <w:rFonts w:cs="v4.2.0"/>
                                <w:position w:val="-6"/>
                              </w:rPr>
                            </w:pPr>
                            <w:r w:rsidRPr="009C5807">
                              <w:rPr>
                                <w:rFonts w:cs="v4.2.0"/>
                              </w:rPr>
                              <w:t>When in</w:t>
                            </w:r>
                            <w:r w:rsidRPr="009C5807" w:rsidDel="000F5CD8">
                              <w:rPr>
                                <w:rFonts w:cs="v4.2.0"/>
                              </w:rPr>
                              <w:t xml:space="preserve"> </w:t>
                            </w:r>
                            <w:r w:rsidRPr="009C5807">
                              <w:rPr>
                                <w:rFonts w:cs="v4.2.0"/>
                              </w:rPr>
                              <w:t xml:space="preserve">inter-frequency handover is commanded, the interruption time shall be less than </w:t>
                            </w:r>
                            <w:proofErr w:type="spellStart"/>
                            <w:proofErr w:type="gramStart"/>
                            <w:r w:rsidRPr="009C5807">
                              <w:rPr>
                                <w:rFonts w:cs="v4.2.0"/>
                              </w:rPr>
                              <w:t>T</w:t>
                            </w:r>
                            <w:r w:rsidRPr="009C5807">
                              <w:rPr>
                                <w:rFonts w:cs="v4.2.0"/>
                                <w:vertAlign w:val="subscript"/>
                              </w:rPr>
                              <w:t>interrupt</w:t>
                            </w:r>
                            <w:proofErr w:type="spellEnd"/>
                            <w:proofErr w:type="gramEnd"/>
                          </w:p>
                          <w:p w14:paraId="5E3DFEC2" w14:textId="77777777" w:rsidR="00A450EE" w:rsidRPr="009C5807" w:rsidRDefault="00A450EE" w:rsidP="00A450EE">
                            <w:pPr>
                              <w:pStyle w:val="EQ"/>
                            </w:pPr>
                            <w:r w:rsidRPr="009C5807">
                              <w:tab/>
                            </w:r>
                            <w:r w:rsidRPr="009C5807">
                              <w:rPr>
                                <w:rFonts w:cs="v4.2.0"/>
                              </w:rPr>
                              <w:t>T</w:t>
                            </w:r>
                            <w:r w:rsidRPr="009C5807">
                              <w:rPr>
                                <w:rFonts w:cs="v4.2.0"/>
                                <w:vertAlign w:val="subscript"/>
                              </w:rPr>
                              <w:t>interrupt</w:t>
                            </w:r>
                            <w:r w:rsidRPr="009C5807">
                              <w:t xml:space="preserve"> = T</w:t>
                            </w:r>
                            <w:r w:rsidRPr="009C5807">
                              <w:rPr>
                                <w:vertAlign w:val="subscript"/>
                              </w:rPr>
                              <w:t>search</w:t>
                            </w:r>
                            <w:r w:rsidRPr="009C5807">
                              <w:t xml:space="preserve"> + T</w:t>
                            </w:r>
                            <w:r w:rsidRPr="009C5807">
                              <w:rPr>
                                <w:vertAlign w:val="subscript"/>
                              </w:rPr>
                              <w:t>IU</w:t>
                            </w:r>
                            <w:r w:rsidRPr="009C5807">
                              <w:t xml:space="preserve"> + </w:t>
                            </w:r>
                            <w:r w:rsidRPr="009C5807">
                              <w:rPr>
                                <w:lang w:eastAsia="zh-CN"/>
                              </w:rPr>
                              <w:t>T</w:t>
                            </w:r>
                            <w:r w:rsidRPr="009C5807">
                              <w:rPr>
                                <w:vertAlign w:val="subscript"/>
                                <w:lang w:eastAsia="zh-CN"/>
                              </w:rPr>
                              <w:t xml:space="preserve">processing </w:t>
                            </w:r>
                            <w:r w:rsidRPr="009C5807">
                              <w:rPr>
                                <w:lang w:eastAsia="zh-CN"/>
                              </w:rPr>
                              <w:t>+ T</w:t>
                            </w:r>
                            <w:r w:rsidRPr="009C5807">
                              <w:rPr>
                                <w:vertAlign w:val="subscript"/>
                                <w:lang w:eastAsia="zh-CN"/>
                              </w:rPr>
                              <w:t xml:space="preserve">∆ </w:t>
                            </w:r>
                            <w:r w:rsidRPr="009C5807">
                              <w:rPr>
                                <w:lang w:eastAsia="zh-CN"/>
                              </w:rPr>
                              <w:t>+ T</w:t>
                            </w:r>
                            <w:r w:rsidRPr="009C5807">
                              <w:rPr>
                                <w:vertAlign w:val="subscript"/>
                                <w:lang w:eastAsia="zh-CN"/>
                              </w:rPr>
                              <w:t>margin</w:t>
                            </w:r>
                            <w:r w:rsidRPr="009C5807">
                              <w:rPr>
                                <w:lang w:eastAsia="zh-CN"/>
                              </w:rPr>
                              <w:t xml:space="preserve"> </w:t>
                            </w:r>
                            <w:r w:rsidRPr="009C5807">
                              <w:t>ms</w:t>
                            </w:r>
                          </w:p>
                          <w:p w14:paraId="0B6351F0" w14:textId="77777777" w:rsidR="00A450EE" w:rsidRPr="009C5807" w:rsidRDefault="00A450EE" w:rsidP="00A450EE">
                            <w:pPr>
                              <w:rPr>
                                <w:rFonts w:cs="v4.2.0"/>
                              </w:rPr>
                            </w:pPr>
                            <w:r w:rsidRPr="009C5807">
                              <w:rPr>
                                <w:rFonts w:cs="v4.2.0"/>
                              </w:rPr>
                              <w:t>Where:</w:t>
                            </w:r>
                          </w:p>
                          <w:p w14:paraId="7C4B2885" w14:textId="77777777" w:rsidR="00A450EE" w:rsidRPr="009C5807" w:rsidRDefault="00A450EE" w:rsidP="00A450EE">
                            <w:pPr>
                              <w:pStyle w:val="B1"/>
                            </w:pPr>
                            <w:r>
                              <w:tab/>
                            </w:r>
                            <w:proofErr w:type="spellStart"/>
                            <w:r w:rsidRPr="009C5807">
                              <w:t>T</w:t>
                            </w:r>
                            <w:r w:rsidRPr="009C5807">
                              <w:rPr>
                                <w:vertAlign w:val="subscript"/>
                              </w:rPr>
                              <w:t>search</w:t>
                            </w:r>
                            <w:proofErr w:type="spellEnd"/>
                            <w:r w:rsidRPr="009C5807">
                              <w:t xml:space="preserve"> is the time required to search the target cell when the handover command is received by the UE. Regardless of whether DRX is in use by the UE, </w:t>
                            </w:r>
                            <w:proofErr w:type="spellStart"/>
                            <w:r w:rsidRPr="009C5807">
                              <w:t>T</w:t>
                            </w:r>
                            <w:r w:rsidRPr="009C5807">
                              <w:rPr>
                                <w:vertAlign w:val="subscript"/>
                              </w:rPr>
                              <w:t>search</w:t>
                            </w:r>
                            <w:proofErr w:type="spellEnd"/>
                            <w:r w:rsidRPr="009C5807">
                              <w:t xml:space="preserve"> shall still be based on non-DRX target cell search times.</w:t>
                            </w:r>
                          </w:p>
                          <w:p w14:paraId="6A5E6954" w14:textId="77777777" w:rsidR="00A450EE" w:rsidRDefault="00A450EE" w:rsidP="00A450EE">
                            <w:pPr>
                              <w:pStyle w:val="B1"/>
                            </w:pPr>
                            <w:r>
                              <w:t>-</w:t>
                            </w:r>
                            <w:r>
                              <w:tab/>
                              <w:t xml:space="preserve">If the target cell is a known intra-frequency cell, then </w:t>
                            </w:r>
                            <w:proofErr w:type="spellStart"/>
                            <w:r>
                              <w:t>T</w:t>
                            </w:r>
                            <w:r>
                              <w:rPr>
                                <w:vertAlign w:val="subscript"/>
                              </w:rPr>
                              <w:t>search</w:t>
                            </w:r>
                            <w:proofErr w:type="spellEnd"/>
                            <w:r>
                              <w:t xml:space="preserve"> = 0ms.</w:t>
                            </w:r>
                          </w:p>
                          <w:p w14:paraId="42FBB4D3" w14:textId="77777777" w:rsidR="00A450EE" w:rsidRDefault="00A450EE" w:rsidP="00A450EE">
                            <w:pPr>
                              <w:pStyle w:val="B1"/>
                            </w:pPr>
                            <w:r>
                              <w:t>-</w:t>
                            </w:r>
                            <w:r>
                              <w:tab/>
                              <w:t>If the target cell is an unknown intra-frequency cell and the target cell Es/</w:t>
                            </w:r>
                            <w:proofErr w:type="spellStart"/>
                            <w:r>
                              <w:t>Iot</w:t>
                            </w:r>
                            <w:proofErr w:type="spellEnd"/>
                            <w:r>
                              <w:rPr>
                                <w:rFonts w:hint="eastAsia"/>
                                <w:lang w:val="en-US"/>
                              </w:rPr>
                              <w:t>≥</w:t>
                            </w:r>
                            <w:r>
                              <w:t xml:space="preserve">-2 dB, then </w:t>
                            </w:r>
                            <w:proofErr w:type="spellStart"/>
                            <w:r>
                              <w:t>T</w:t>
                            </w:r>
                            <w:r>
                              <w:rPr>
                                <w:vertAlign w:val="subscript"/>
                              </w:rPr>
                              <w:t>search</w:t>
                            </w:r>
                            <w:proofErr w:type="spellEnd"/>
                            <w:r>
                              <w:t xml:space="preserve"> = </w:t>
                            </w:r>
                            <w:r w:rsidRPr="00A450EE">
                              <w:rPr>
                                <w:highlight w:val="yellow"/>
                                <w:lang w:eastAsia="zh-CN"/>
                              </w:rPr>
                              <w:t>N</w:t>
                            </w:r>
                            <w:r>
                              <w:t xml:space="preserve">* </w:t>
                            </w:r>
                            <w:proofErr w:type="spellStart"/>
                            <w:r>
                              <w:t>T</w:t>
                            </w:r>
                            <w:r>
                              <w:rPr>
                                <w:vertAlign w:val="subscript"/>
                              </w:rPr>
                              <w:t>rs</w:t>
                            </w:r>
                            <w:proofErr w:type="spellEnd"/>
                            <w:r>
                              <w:t xml:space="preserve"> </w:t>
                            </w:r>
                            <w:proofErr w:type="spellStart"/>
                            <w:r>
                              <w:t>ms</w:t>
                            </w:r>
                            <w:proofErr w:type="spellEnd"/>
                            <w:r>
                              <w:t>.</w:t>
                            </w:r>
                          </w:p>
                          <w:p w14:paraId="4C564CF4" w14:textId="3246DBC8" w:rsidR="00A450EE" w:rsidRDefault="00A450EE" w:rsidP="00A450EE">
                            <w:pPr>
                              <w:pStyle w:val="B1"/>
                              <w:ind w:left="0" w:firstLine="0"/>
                              <w:rPr>
                                <w:lang w:eastAsia="ja-JP"/>
                              </w:rPr>
                            </w:pPr>
                            <w:r>
                              <w:rPr>
                                <w:rFonts w:hint="eastAsia"/>
                                <w:lang w:eastAsia="ja-JP"/>
                              </w:rPr>
                              <w:t>[</w:t>
                            </w:r>
                            <w:r>
                              <w:rPr>
                                <w:lang w:eastAsia="ja-JP"/>
                              </w:rPr>
                              <w:t>…]</w:t>
                            </w:r>
                          </w:p>
                          <w:p w14:paraId="6B888511" w14:textId="2F4DFE61" w:rsidR="00A450EE" w:rsidRPr="00A450EE" w:rsidRDefault="00A450EE" w:rsidP="00A450EE">
                            <w:pPr>
                              <w:pStyle w:val="B1"/>
                              <w:ind w:left="0" w:firstLine="0"/>
                            </w:pPr>
                            <w:r>
                              <w:t xml:space="preserve">Where </w:t>
                            </w:r>
                            <w:r w:rsidRPr="00A450EE">
                              <w:rPr>
                                <w:highlight w:val="yellow"/>
                              </w:rPr>
                              <w:t>N = 8 when the target cell is in FR2-1</w:t>
                            </w:r>
                            <w:r>
                              <w:t>, and N = 12 when the target cell is in FR2-2.</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3E78A7DC" id="テキスト ボックス 3" o:spid="_x0000_s1029" type="#_x0000_t202" style="position:absolute;margin-left:428.8pt;margin-top:34.75pt;width:480pt;height:110.6pt;z-index:251665408;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HoQVGAIAACcEAAAOAAAAZHJzL2Uyb0RvYy54bWysU9tu2zAMfR+wfxD0vtjJkqwx4hRdugwD&#10;ugvQ7QNkWY6FyaJGKbG7rx8lp2nWYS/D/CCIJnV4eEiur4fOsKNCr8GWfDrJOVNWQq3tvuTfvu5e&#10;XXHmg7C1MGBVyR+U59ebly/WvSvUDFowtUJGINYXvSt5G4IrsszLVnXCT8ApS84GsBOBTNxnNYqe&#10;0DuTzfJ8mfWAtUOQynv6ezs6+SbhN42S4XPTeBWYKTlxC+nEdFbxzDZrUexRuFbLEw3xDyw6oS0l&#10;PUPdiiDYAfUfUJ2WCB6aMJHQZdA0WqpUA1UzzZ9Vc98Kp1ItJI53Z5n8/4OVn4737guyMLyFgRqY&#10;ivDuDuR3zyxsW2H36gYR+laJmhJPo2RZ73xxehql9oWPIFX/EWpqsjgESEBDg11UhepkhE4NeDiL&#10;robAJP1c5qtlnpNLkm86z+fLWWpLJorH5w59eK+gY/FScqSuJnhxvPMh0hHFY0jM5sHoeqeNSQbu&#10;q61BdhQ0Abv0pQqehRnL+pKvFrPFqMBfIYhqZDtm/S1TpwONstFdya/OQaKIur2zdRq0ILQZ70TZ&#10;2JOQUbtRxTBUA9N1yV/HBFHXCuoHUhZhnFzaNLq0gD8562lqS+5/HAQqzswHS91ZTefzOObJmC/e&#10;kJQMLz3VpUdYSVAlD5yN121Iq5F0czfUxZ1O+j4xOVGmaUyynzYnjvulnaKe9nvzCwAA//8DAFBL&#10;AwQUAAYACAAAACEAsMqUAtsAAAAHAQAADwAAAGRycy9kb3ducmV2LnhtbEyPwU7DMAyG70i8Q2Qk&#10;LhNLGGqhpekEk3bitDLuWWPaisYpSbZ1b485wdH+f33+XK1nN4oThjh40nC/VCCQWm8H6jTs37d3&#10;TyBiMmTN6Ak1XDDCur6+qkxp/Zl2eGpSJxhCsTQa+pSmUsrY9uhMXPoJibNPH5xJPIZO2mDODHej&#10;XCmVS2cG4gu9mXDTY/vVHJ2G/Lt5WLx92AXtLtvX0LrMbvaZ1rc388sziIRz+ivDrz6rQ81OB38k&#10;G8WogR9JTCoyEJwWueLFQcOqUI8g60r+969/AAAA//8DAFBLAQItABQABgAIAAAAIQC2gziS/gAA&#10;AOEBAAATAAAAAAAAAAAAAAAAAAAAAABbQ29udGVudF9UeXBlc10ueG1sUEsBAi0AFAAGAAgAAAAh&#10;ADj9If/WAAAAlAEAAAsAAAAAAAAAAAAAAAAALwEAAF9yZWxzLy5yZWxzUEsBAi0AFAAGAAgAAAAh&#10;AF0ehBUYAgAAJwQAAA4AAAAAAAAAAAAAAAAALgIAAGRycy9lMm9Eb2MueG1sUEsBAi0AFAAGAAgA&#10;AAAhALDKlALbAAAABwEAAA8AAAAAAAAAAAAAAAAAcgQAAGRycy9kb3ducmV2LnhtbFBLBQYAAAAA&#10;BAAEAPMAAAB6BQAAAAA=&#10;">
                <v:textbox style="mso-fit-shape-to-text:t">
                  <w:txbxContent>
                    <w:p w14:paraId="6857DE14" w14:textId="77777777" w:rsidR="00A450EE" w:rsidRPr="009C5807" w:rsidRDefault="00A450EE" w:rsidP="00A450EE">
                      <w:pPr>
                        <w:pStyle w:val="4"/>
                        <w:rPr>
                          <w:lang w:val="en-US" w:eastAsia="zh-CN"/>
                        </w:rPr>
                      </w:pPr>
                      <w:bookmarkStart w:id="4" w:name="_Toc526331616"/>
                      <w:r w:rsidRPr="009C5807">
                        <w:rPr>
                          <w:lang w:val="en-US" w:eastAsia="zh-CN"/>
                        </w:rPr>
                        <w:t>6.1.1.4</w:t>
                      </w:r>
                      <w:r w:rsidRPr="009C5807">
                        <w:rPr>
                          <w:lang w:val="en-US" w:eastAsia="zh-CN"/>
                        </w:rPr>
                        <w:tab/>
                        <w:t>NR FR2- NR FR2 Handover</w:t>
                      </w:r>
                      <w:bookmarkEnd w:id="4"/>
                    </w:p>
                    <w:p w14:paraId="764E57AD" w14:textId="77777777" w:rsidR="00A450EE" w:rsidRDefault="00A450EE" w:rsidP="00A450EE">
                      <w:r>
                        <w:t>[…]</w:t>
                      </w:r>
                    </w:p>
                    <w:p w14:paraId="62044DB5" w14:textId="77777777" w:rsidR="00A450EE" w:rsidRPr="009C5807" w:rsidRDefault="00A450EE" w:rsidP="00A450EE">
                      <w:pPr>
                        <w:pStyle w:val="5"/>
                      </w:pPr>
                      <w:r w:rsidRPr="009C5807">
                        <w:t>6.1.1.4.2</w:t>
                      </w:r>
                      <w:r w:rsidRPr="009C5807">
                        <w:tab/>
                        <w:t>Interruption time</w:t>
                      </w:r>
                    </w:p>
                    <w:p w14:paraId="5A25FECE" w14:textId="77777777" w:rsidR="00A450EE" w:rsidRPr="009C5807" w:rsidRDefault="00A450EE" w:rsidP="00A450EE">
                      <w:pPr>
                        <w:rPr>
                          <w:rFonts w:cs="v4.2.0"/>
                        </w:rPr>
                      </w:pPr>
                      <w:r w:rsidRPr="009C5807">
                        <w:rPr>
                          <w:rFonts w:cs="v4.2.0"/>
                        </w:rPr>
                        <w:t>The interruption time is the time between end of the last TTI containing the RRC command on the old PDSCH and the time the UE starts transmission of the new PRACH, excluding the RRC procedure delay.</w:t>
                      </w:r>
                    </w:p>
                    <w:p w14:paraId="7EAD0DCF" w14:textId="77777777" w:rsidR="00A450EE" w:rsidRPr="009C5807" w:rsidRDefault="00A450EE" w:rsidP="00A450EE">
                      <w:pPr>
                        <w:rPr>
                          <w:rFonts w:cs="v4.2.0"/>
                          <w:position w:val="-6"/>
                        </w:rPr>
                      </w:pPr>
                      <w:r w:rsidRPr="009C5807">
                        <w:rPr>
                          <w:rFonts w:cs="v4.2.0"/>
                        </w:rPr>
                        <w:t xml:space="preserve">When intra-frequency or inter-frequency handover is commanded, the interruption time shall be less than </w:t>
                      </w:r>
                      <w:proofErr w:type="spellStart"/>
                      <w:proofErr w:type="gramStart"/>
                      <w:r w:rsidRPr="009C5807">
                        <w:rPr>
                          <w:rFonts w:cs="v4.2.0"/>
                        </w:rPr>
                        <w:t>T</w:t>
                      </w:r>
                      <w:r w:rsidRPr="009C5807">
                        <w:rPr>
                          <w:rFonts w:cs="v4.2.0"/>
                          <w:vertAlign w:val="subscript"/>
                        </w:rPr>
                        <w:t>interrupt</w:t>
                      </w:r>
                      <w:proofErr w:type="spellEnd"/>
                      <w:proofErr w:type="gramEnd"/>
                    </w:p>
                    <w:p w14:paraId="4FF7AA65" w14:textId="77777777" w:rsidR="00A450EE" w:rsidRPr="009C5807" w:rsidRDefault="00A450EE" w:rsidP="00A450EE">
                      <w:pPr>
                        <w:pStyle w:val="EQ"/>
                      </w:pPr>
                      <w:r w:rsidRPr="009C5807">
                        <w:tab/>
                      </w:r>
                      <w:r w:rsidRPr="009C5807">
                        <w:rPr>
                          <w:rFonts w:cs="v4.2.0"/>
                        </w:rPr>
                        <w:t>T</w:t>
                      </w:r>
                      <w:r w:rsidRPr="009C5807">
                        <w:rPr>
                          <w:rFonts w:cs="v4.2.0"/>
                          <w:vertAlign w:val="subscript"/>
                        </w:rPr>
                        <w:t>interrupt</w:t>
                      </w:r>
                      <w:r w:rsidRPr="009C5807">
                        <w:t xml:space="preserve"> = T</w:t>
                      </w:r>
                      <w:r w:rsidRPr="009C5807">
                        <w:rPr>
                          <w:vertAlign w:val="subscript"/>
                        </w:rPr>
                        <w:t>search</w:t>
                      </w:r>
                      <w:r w:rsidRPr="009C5807">
                        <w:t xml:space="preserve"> + T</w:t>
                      </w:r>
                      <w:r w:rsidRPr="009C5807">
                        <w:rPr>
                          <w:vertAlign w:val="subscript"/>
                        </w:rPr>
                        <w:t>IU</w:t>
                      </w:r>
                      <w:r w:rsidRPr="009C5807">
                        <w:t xml:space="preserve"> + </w:t>
                      </w:r>
                      <w:r w:rsidRPr="009C5807">
                        <w:rPr>
                          <w:lang w:eastAsia="zh-CN"/>
                        </w:rPr>
                        <w:t>T</w:t>
                      </w:r>
                      <w:r w:rsidRPr="009C5807">
                        <w:rPr>
                          <w:vertAlign w:val="subscript"/>
                          <w:lang w:eastAsia="zh-CN"/>
                        </w:rPr>
                        <w:t xml:space="preserve">processing </w:t>
                      </w:r>
                      <w:r w:rsidRPr="009C5807">
                        <w:rPr>
                          <w:lang w:eastAsia="zh-CN"/>
                        </w:rPr>
                        <w:t>+ T</w:t>
                      </w:r>
                      <w:r w:rsidRPr="009C5807">
                        <w:rPr>
                          <w:vertAlign w:val="subscript"/>
                          <w:lang w:eastAsia="zh-CN"/>
                        </w:rPr>
                        <w:t xml:space="preserve">∆ </w:t>
                      </w:r>
                      <w:r w:rsidRPr="009C5807">
                        <w:rPr>
                          <w:lang w:eastAsia="zh-CN"/>
                        </w:rPr>
                        <w:t>+ T</w:t>
                      </w:r>
                      <w:r w:rsidRPr="009C5807">
                        <w:rPr>
                          <w:vertAlign w:val="subscript"/>
                          <w:lang w:eastAsia="zh-CN"/>
                        </w:rPr>
                        <w:t>margin</w:t>
                      </w:r>
                      <w:r w:rsidRPr="009C5807">
                        <w:rPr>
                          <w:lang w:eastAsia="zh-CN"/>
                        </w:rPr>
                        <w:t xml:space="preserve"> </w:t>
                      </w:r>
                      <w:r w:rsidRPr="009C5807">
                        <w:t>ms</w:t>
                      </w:r>
                    </w:p>
                    <w:p w14:paraId="6B50C99E" w14:textId="77777777" w:rsidR="00A450EE" w:rsidRPr="009C5807" w:rsidRDefault="00A450EE" w:rsidP="00A450EE">
                      <w:pPr>
                        <w:rPr>
                          <w:rFonts w:cs="v4.2.0"/>
                        </w:rPr>
                      </w:pPr>
                      <w:r w:rsidRPr="009C5807">
                        <w:rPr>
                          <w:rFonts w:cs="v4.2.0"/>
                        </w:rPr>
                        <w:t>Where:</w:t>
                      </w:r>
                    </w:p>
                    <w:p w14:paraId="1553A5F1" w14:textId="77777777" w:rsidR="00A450EE" w:rsidRPr="009C5807" w:rsidRDefault="00A450EE" w:rsidP="00A450EE">
                      <w:pPr>
                        <w:pStyle w:val="B1"/>
                      </w:pPr>
                      <w:r>
                        <w:tab/>
                      </w:r>
                      <w:proofErr w:type="spellStart"/>
                      <w:r w:rsidRPr="009C5807">
                        <w:t>T</w:t>
                      </w:r>
                      <w:r w:rsidRPr="009C5807">
                        <w:rPr>
                          <w:vertAlign w:val="subscript"/>
                        </w:rPr>
                        <w:t>search</w:t>
                      </w:r>
                      <w:proofErr w:type="spellEnd"/>
                      <w:r w:rsidRPr="009C5807">
                        <w:t xml:space="preserve"> is the time required to search the target cell when the handover command is received by the UE. Regardless of whether DRX is in use by the UE, </w:t>
                      </w:r>
                      <w:proofErr w:type="spellStart"/>
                      <w:r w:rsidRPr="009C5807">
                        <w:t>T</w:t>
                      </w:r>
                      <w:r w:rsidRPr="009C5807">
                        <w:rPr>
                          <w:vertAlign w:val="subscript"/>
                        </w:rPr>
                        <w:t>search</w:t>
                      </w:r>
                      <w:proofErr w:type="spellEnd"/>
                      <w:r w:rsidRPr="009C5807">
                        <w:t xml:space="preserve"> shall still be based on non-DRX target cell search times.</w:t>
                      </w:r>
                    </w:p>
                    <w:p w14:paraId="4511C5A0" w14:textId="77777777" w:rsidR="00A450EE" w:rsidRDefault="00A450EE" w:rsidP="00A450EE">
                      <w:pPr>
                        <w:pStyle w:val="B1"/>
                      </w:pPr>
                      <w:r>
                        <w:t>-</w:t>
                      </w:r>
                      <w:r>
                        <w:tab/>
                        <w:t xml:space="preserve">If the target cell is a known intra-frequency cell, then </w:t>
                      </w:r>
                      <w:proofErr w:type="spellStart"/>
                      <w:r>
                        <w:t>T</w:t>
                      </w:r>
                      <w:r>
                        <w:rPr>
                          <w:vertAlign w:val="subscript"/>
                        </w:rPr>
                        <w:t>search</w:t>
                      </w:r>
                      <w:proofErr w:type="spellEnd"/>
                      <w:r>
                        <w:t xml:space="preserve"> = 0ms.</w:t>
                      </w:r>
                    </w:p>
                    <w:p w14:paraId="55D75202" w14:textId="77777777" w:rsidR="00A450EE" w:rsidRDefault="00A450EE" w:rsidP="00A450EE">
                      <w:pPr>
                        <w:pStyle w:val="B1"/>
                      </w:pPr>
                      <w:r>
                        <w:t>-</w:t>
                      </w:r>
                      <w:r>
                        <w:tab/>
                        <w:t>If the target cell is an unknown intra-frequency cell and the target cell Es/</w:t>
                      </w:r>
                      <w:proofErr w:type="spellStart"/>
                      <w:r>
                        <w:t>Iot</w:t>
                      </w:r>
                      <w:proofErr w:type="spellEnd"/>
                      <w:r>
                        <w:rPr>
                          <w:rFonts w:hint="eastAsia"/>
                          <w:lang w:val="en-US"/>
                        </w:rPr>
                        <w:t>≥</w:t>
                      </w:r>
                      <w:r>
                        <w:t xml:space="preserve">-2 dB, then </w:t>
                      </w:r>
                      <w:proofErr w:type="spellStart"/>
                      <w:r>
                        <w:t>T</w:t>
                      </w:r>
                      <w:r>
                        <w:rPr>
                          <w:vertAlign w:val="subscript"/>
                        </w:rPr>
                        <w:t>search</w:t>
                      </w:r>
                      <w:proofErr w:type="spellEnd"/>
                      <w:r>
                        <w:t xml:space="preserve"> = </w:t>
                      </w:r>
                      <w:r w:rsidRPr="00A450EE">
                        <w:rPr>
                          <w:highlight w:val="yellow"/>
                          <w:lang w:eastAsia="zh-CN"/>
                        </w:rPr>
                        <w:t>N</w:t>
                      </w:r>
                      <w:r>
                        <w:t xml:space="preserve">* </w:t>
                      </w:r>
                      <w:proofErr w:type="spellStart"/>
                      <w:r>
                        <w:t>T</w:t>
                      </w:r>
                      <w:r>
                        <w:rPr>
                          <w:vertAlign w:val="subscript"/>
                        </w:rPr>
                        <w:t>rs</w:t>
                      </w:r>
                      <w:proofErr w:type="spellEnd"/>
                      <w:r>
                        <w:t xml:space="preserve"> </w:t>
                      </w:r>
                      <w:proofErr w:type="spellStart"/>
                      <w:r>
                        <w:t>ms</w:t>
                      </w:r>
                      <w:proofErr w:type="spellEnd"/>
                      <w:r>
                        <w:t>.</w:t>
                      </w:r>
                    </w:p>
                    <w:p w14:paraId="4A2C31E3" w14:textId="746C8199" w:rsidR="00A450EE" w:rsidRDefault="00A450EE" w:rsidP="00A450EE">
                      <w:pPr>
                        <w:pStyle w:val="B1"/>
                        <w:ind w:left="0" w:firstLine="0"/>
                        <w:rPr>
                          <w:lang w:eastAsia="ja-JP"/>
                        </w:rPr>
                      </w:pPr>
                      <w:r>
                        <w:rPr>
                          <w:rFonts w:hint="eastAsia"/>
                          <w:lang w:eastAsia="ja-JP"/>
                        </w:rPr>
                        <w:t>[</w:t>
                      </w:r>
                      <w:r>
                        <w:rPr>
                          <w:lang w:eastAsia="ja-JP"/>
                        </w:rPr>
                        <w:t>…]</w:t>
                      </w:r>
                    </w:p>
                    <w:p w14:paraId="04B3B2A8" w14:textId="3D037F02" w:rsidR="00A450EE" w:rsidRDefault="00A450EE" w:rsidP="00A450EE">
                      <w:pPr>
                        <w:pStyle w:val="B1"/>
                        <w:ind w:left="0" w:firstLine="0"/>
                      </w:pPr>
                      <w:r>
                        <w:t xml:space="preserve">Where </w:t>
                      </w:r>
                      <w:r w:rsidRPr="00A450EE">
                        <w:rPr>
                          <w:highlight w:val="yellow"/>
                        </w:rPr>
                        <w:t>N = 8 when the target cell is in FR2-1</w:t>
                      </w:r>
                      <w:r>
                        <w:t>, and N = 12 when the target cell is in FR2-2.</w:t>
                      </w:r>
                    </w:p>
                    <w:p w14:paraId="5A99BE8B" w14:textId="0CAB7C9D" w:rsidR="00A450EE" w:rsidRDefault="00A450EE" w:rsidP="00A450EE">
                      <w:pPr>
                        <w:pStyle w:val="B1"/>
                        <w:ind w:left="0" w:firstLine="0"/>
                        <w:rPr>
                          <w:lang w:eastAsia="ja-JP"/>
                        </w:rPr>
                      </w:pPr>
                      <w:r>
                        <w:rPr>
                          <w:rFonts w:hint="eastAsia"/>
                          <w:lang w:eastAsia="ja-JP"/>
                        </w:rPr>
                        <w:t>[</w:t>
                      </w:r>
                      <w:r>
                        <w:rPr>
                          <w:lang w:eastAsia="ja-JP"/>
                        </w:rPr>
                        <w:t>…]</w:t>
                      </w:r>
                    </w:p>
                    <w:p w14:paraId="27F55F68" w14:textId="77777777" w:rsidR="00A450EE" w:rsidRPr="009C5807" w:rsidRDefault="00A450EE" w:rsidP="00A450EE">
                      <w:pPr>
                        <w:pStyle w:val="4"/>
                        <w:rPr>
                          <w:lang w:val="en-US" w:eastAsia="zh-CN"/>
                        </w:rPr>
                      </w:pPr>
                      <w:r w:rsidRPr="009C5807">
                        <w:rPr>
                          <w:lang w:val="en-US" w:eastAsia="zh-CN"/>
                        </w:rPr>
                        <w:t>6.1.1.5</w:t>
                      </w:r>
                      <w:r w:rsidRPr="009C5807">
                        <w:rPr>
                          <w:lang w:val="en-US" w:eastAsia="zh-CN"/>
                        </w:rPr>
                        <w:tab/>
                        <w:t>NR FR1- NR FR2 Handover</w:t>
                      </w:r>
                    </w:p>
                    <w:p w14:paraId="2E4FE0A1" w14:textId="6379F567" w:rsidR="00A450EE" w:rsidRPr="009C5807" w:rsidRDefault="00A450EE" w:rsidP="00A450EE">
                      <w:pPr>
                        <w:rPr>
                          <w:rFonts w:cs="v4.2.0"/>
                        </w:rPr>
                      </w:pPr>
                      <w:bookmarkStart w:id="5" w:name="_Toc526331621"/>
                      <w:r>
                        <w:t>[…]</w:t>
                      </w:r>
                    </w:p>
                    <w:p w14:paraId="49694280" w14:textId="77777777" w:rsidR="00A450EE" w:rsidRPr="009C5807" w:rsidRDefault="00A450EE" w:rsidP="00A450EE">
                      <w:pPr>
                        <w:pStyle w:val="5"/>
                      </w:pPr>
                      <w:r w:rsidRPr="009C5807">
                        <w:t>6.1.1.5.2</w:t>
                      </w:r>
                      <w:r w:rsidRPr="009C5807">
                        <w:tab/>
                        <w:t>Interruption time</w:t>
                      </w:r>
                      <w:bookmarkEnd w:id="5"/>
                    </w:p>
                    <w:p w14:paraId="66290350" w14:textId="77777777" w:rsidR="00A450EE" w:rsidRPr="009C5807" w:rsidRDefault="00A450EE" w:rsidP="00A450EE">
                      <w:pPr>
                        <w:rPr>
                          <w:rFonts w:cs="v4.2.0"/>
                        </w:rPr>
                      </w:pPr>
                      <w:r w:rsidRPr="009C5807">
                        <w:rPr>
                          <w:rFonts w:cs="v4.2.0"/>
                        </w:rPr>
                        <w:t>The interruption time is the time between end of the last TTI containing the RRC command on the old PDSCH and the time the UE starts transmission of the new PRACH, excluding the RRC procedure delay.</w:t>
                      </w:r>
                    </w:p>
                    <w:p w14:paraId="4E70F398" w14:textId="77777777" w:rsidR="00A450EE" w:rsidRPr="009C5807" w:rsidRDefault="00A450EE" w:rsidP="00A450EE">
                      <w:pPr>
                        <w:rPr>
                          <w:rFonts w:cs="v4.2.0"/>
                          <w:position w:val="-6"/>
                        </w:rPr>
                      </w:pPr>
                      <w:r w:rsidRPr="009C5807">
                        <w:rPr>
                          <w:rFonts w:cs="v4.2.0"/>
                        </w:rPr>
                        <w:t>When in</w:t>
                      </w:r>
                      <w:r w:rsidRPr="009C5807" w:rsidDel="000F5CD8">
                        <w:rPr>
                          <w:rFonts w:cs="v4.2.0"/>
                        </w:rPr>
                        <w:t xml:space="preserve"> </w:t>
                      </w:r>
                      <w:r w:rsidRPr="009C5807">
                        <w:rPr>
                          <w:rFonts w:cs="v4.2.0"/>
                        </w:rPr>
                        <w:t xml:space="preserve">inter-frequency handover is commanded, the interruption time shall be less than </w:t>
                      </w:r>
                      <w:proofErr w:type="spellStart"/>
                      <w:proofErr w:type="gramStart"/>
                      <w:r w:rsidRPr="009C5807">
                        <w:rPr>
                          <w:rFonts w:cs="v4.2.0"/>
                        </w:rPr>
                        <w:t>T</w:t>
                      </w:r>
                      <w:r w:rsidRPr="009C5807">
                        <w:rPr>
                          <w:rFonts w:cs="v4.2.0"/>
                          <w:vertAlign w:val="subscript"/>
                        </w:rPr>
                        <w:t>interrupt</w:t>
                      </w:r>
                      <w:proofErr w:type="spellEnd"/>
                      <w:proofErr w:type="gramEnd"/>
                    </w:p>
                    <w:p w14:paraId="5E3DFEC2" w14:textId="77777777" w:rsidR="00A450EE" w:rsidRPr="009C5807" w:rsidRDefault="00A450EE" w:rsidP="00A450EE">
                      <w:pPr>
                        <w:pStyle w:val="EQ"/>
                      </w:pPr>
                      <w:r w:rsidRPr="009C5807">
                        <w:tab/>
                      </w:r>
                      <w:r w:rsidRPr="009C5807">
                        <w:rPr>
                          <w:rFonts w:cs="v4.2.0"/>
                        </w:rPr>
                        <w:t>T</w:t>
                      </w:r>
                      <w:r w:rsidRPr="009C5807">
                        <w:rPr>
                          <w:rFonts w:cs="v4.2.0"/>
                          <w:vertAlign w:val="subscript"/>
                        </w:rPr>
                        <w:t>interrupt</w:t>
                      </w:r>
                      <w:r w:rsidRPr="009C5807">
                        <w:t xml:space="preserve"> = T</w:t>
                      </w:r>
                      <w:r w:rsidRPr="009C5807">
                        <w:rPr>
                          <w:vertAlign w:val="subscript"/>
                        </w:rPr>
                        <w:t>search</w:t>
                      </w:r>
                      <w:r w:rsidRPr="009C5807">
                        <w:t xml:space="preserve"> + T</w:t>
                      </w:r>
                      <w:r w:rsidRPr="009C5807">
                        <w:rPr>
                          <w:vertAlign w:val="subscript"/>
                        </w:rPr>
                        <w:t>IU</w:t>
                      </w:r>
                      <w:r w:rsidRPr="009C5807">
                        <w:t xml:space="preserve"> + </w:t>
                      </w:r>
                      <w:r w:rsidRPr="009C5807">
                        <w:rPr>
                          <w:lang w:eastAsia="zh-CN"/>
                        </w:rPr>
                        <w:t>T</w:t>
                      </w:r>
                      <w:r w:rsidRPr="009C5807">
                        <w:rPr>
                          <w:vertAlign w:val="subscript"/>
                          <w:lang w:eastAsia="zh-CN"/>
                        </w:rPr>
                        <w:t xml:space="preserve">processing </w:t>
                      </w:r>
                      <w:r w:rsidRPr="009C5807">
                        <w:rPr>
                          <w:lang w:eastAsia="zh-CN"/>
                        </w:rPr>
                        <w:t>+ T</w:t>
                      </w:r>
                      <w:r w:rsidRPr="009C5807">
                        <w:rPr>
                          <w:vertAlign w:val="subscript"/>
                          <w:lang w:eastAsia="zh-CN"/>
                        </w:rPr>
                        <w:t xml:space="preserve">∆ </w:t>
                      </w:r>
                      <w:r w:rsidRPr="009C5807">
                        <w:rPr>
                          <w:lang w:eastAsia="zh-CN"/>
                        </w:rPr>
                        <w:t>+ T</w:t>
                      </w:r>
                      <w:r w:rsidRPr="009C5807">
                        <w:rPr>
                          <w:vertAlign w:val="subscript"/>
                          <w:lang w:eastAsia="zh-CN"/>
                        </w:rPr>
                        <w:t>margin</w:t>
                      </w:r>
                      <w:r w:rsidRPr="009C5807">
                        <w:rPr>
                          <w:lang w:eastAsia="zh-CN"/>
                        </w:rPr>
                        <w:t xml:space="preserve"> </w:t>
                      </w:r>
                      <w:r w:rsidRPr="009C5807">
                        <w:t>ms</w:t>
                      </w:r>
                    </w:p>
                    <w:p w14:paraId="0B6351F0" w14:textId="77777777" w:rsidR="00A450EE" w:rsidRPr="009C5807" w:rsidRDefault="00A450EE" w:rsidP="00A450EE">
                      <w:pPr>
                        <w:rPr>
                          <w:rFonts w:cs="v4.2.0"/>
                        </w:rPr>
                      </w:pPr>
                      <w:r w:rsidRPr="009C5807">
                        <w:rPr>
                          <w:rFonts w:cs="v4.2.0"/>
                        </w:rPr>
                        <w:t>Where:</w:t>
                      </w:r>
                    </w:p>
                    <w:p w14:paraId="7C4B2885" w14:textId="77777777" w:rsidR="00A450EE" w:rsidRPr="009C5807" w:rsidRDefault="00A450EE" w:rsidP="00A450EE">
                      <w:pPr>
                        <w:pStyle w:val="B1"/>
                      </w:pPr>
                      <w:r>
                        <w:tab/>
                      </w:r>
                      <w:proofErr w:type="spellStart"/>
                      <w:r w:rsidRPr="009C5807">
                        <w:t>T</w:t>
                      </w:r>
                      <w:r w:rsidRPr="009C5807">
                        <w:rPr>
                          <w:vertAlign w:val="subscript"/>
                        </w:rPr>
                        <w:t>search</w:t>
                      </w:r>
                      <w:proofErr w:type="spellEnd"/>
                      <w:r w:rsidRPr="009C5807">
                        <w:t xml:space="preserve"> is the time required to search the target cell when the handover command is received by the UE. Regardless of whether DRX is in use by the UE, </w:t>
                      </w:r>
                      <w:proofErr w:type="spellStart"/>
                      <w:r w:rsidRPr="009C5807">
                        <w:t>T</w:t>
                      </w:r>
                      <w:r w:rsidRPr="009C5807">
                        <w:rPr>
                          <w:vertAlign w:val="subscript"/>
                        </w:rPr>
                        <w:t>search</w:t>
                      </w:r>
                      <w:proofErr w:type="spellEnd"/>
                      <w:r w:rsidRPr="009C5807">
                        <w:t xml:space="preserve"> shall still be based on non-DRX target cell search times.</w:t>
                      </w:r>
                    </w:p>
                    <w:p w14:paraId="6A5E6954" w14:textId="77777777" w:rsidR="00A450EE" w:rsidRDefault="00A450EE" w:rsidP="00A450EE">
                      <w:pPr>
                        <w:pStyle w:val="B1"/>
                      </w:pPr>
                      <w:r>
                        <w:t>-</w:t>
                      </w:r>
                      <w:r>
                        <w:tab/>
                        <w:t xml:space="preserve">If the target cell is a known intra-frequency cell, then </w:t>
                      </w:r>
                      <w:proofErr w:type="spellStart"/>
                      <w:r>
                        <w:t>T</w:t>
                      </w:r>
                      <w:r>
                        <w:rPr>
                          <w:vertAlign w:val="subscript"/>
                        </w:rPr>
                        <w:t>search</w:t>
                      </w:r>
                      <w:proofErr w:type="spellEnd"/>
                      <w:r>
                        <w:t xml:space="preserve"> = 0ms.</w:t>
                      </w:r>
                    </w:p>
                    <w:p w14:paraId="42FBB4D3" w14:textId="77777777" w:rsidR="00A450EE" w:rsidRDefault="00A450EE" w:rsidP="00A450EE">
                      <w:pPr>
                        <w:pStyle w:val="B1"/>
                      </w:pPr>
                      <w:r>
                        <w:t>-</w:t>
                      </w:r>
                      <w:r>
                        <w:tab/>
                        <w:t>If the target cell is an unknown intra-frequency cell and the target cell Es/</w:t>
                      </w:r>
                      <w:proofErr w:type="spellStart"/>
                      <w:r>
                        <w:t>Iot</w:t>
                      </w:r>
                      <w:proofErr w:type="spellEnd"/>
                      <w:r>
                        <w:rPr>
                          <w:rFonts w:hint="eastAsia"/>
                          <w:lang w:val="en-US"/>
                        </w:rPr>
                        <w:t>≥</w:t>
                      </w:r>
                      <w:r>
                        <w:t xml:space="preserve">-2 dB, then </w:t>
                      </w:r>
                      <w:proofErr w:type="spellStart"/>
                      <w:r>
                        <w:t>T</w:t>
                      </w:r>
                      <w:r>
                        <w:rPr>
                          <w:vertAlign w:val="subscript"/>
                        </w:rPr>
                        <w:t>search</w:t>
                      </w:r>
                      <w:proofErr w:type="spellEnd"/>
                      <w:r>
                        <w:t xml:space="preserve"> = </w:t>
                      </w:r>
                      <w:r w:rsidRPr="00A450EE">
                        <w:rPr>
                          <w:highlight w:val="yellow"/>
                          <w:lang w:eastAsia="zh-CN"/>
                        </w:rPr>
                        <w:t>N</w:t>
                      </w:r>
                      <w:r>
                        <w:t xml:space="preserve">* </w:t>
                      </w:r>
                      <w:proofErr w:type="spellStart"/>
                      <w:r>
                        <w:t>T</w:t>
                      </w:r>
                      <w:r>
                        <w:rPr>
                          <w:vertAlign w:val="subscript"/>
                        </w:rPr>
                        <w:t>rs</w:t>
                      </w:r>
                      <w:proofErr w:type="spellEnd"/>
                      <w:r>
                        <w:t xml:space="preserve"> </w:t>
                      </w:r>
                      <w:proofErr w:type="spellStart"/>
                      <w:r>
                        <w:t>ms</w:t>
                      </w:r>
                      <w:proofErr w:type="spellEnd"/>
                      <w:r>
                        <w:t>.</w:t>
                      </w:r>
                    </w:p>
                    <w:p w14:paraId="4C564CF4" w14:textId="3246DBC8" w:rsidR="00A450EE" w:rsidRDefault="00A450EE" w:rsidP="00A450EE">
                      <w:pPr>
                        <w:pStyle w:val="B1"/>
                        <w:ind w:left="0" w:firstLine="0"/>
                        <w:rPr>
                          <w:lang w:eastAsia="ja-JP"/>
                        </w:rPr>
                      </w:pPr>
                      <w:r>
                        <w:rPr>
                          <w:rFonts w:hint="eastAsia"/>
                          <w:lang w:eastAsia="ja-JP"/>
                        </w:rPr>
                        <w:t>[</w:t>
                      </w:r>
                      <w:r>
                        <w:rPr>
                          <w:lang w:eastAsia="ja-JP"/>
                        </w:rPr>
                        <w:t>…]</w:t>
                      </w:r>
                    </w:p>
                    <w:p w14:paraId="6B888511" w14:textId="2F4DFE61" w:rsidR="00A450EE" w:rsidRPr="00A450EE" w:rsidRDefault="00A450EE" w:rsidP="00A450EE">
                      <w:pPr>
                        <w:pStyle w:val="B1"/>
                        <w:ind w:left="0" w:firstLine="0"/>
                      </w:pPr>
                      <w:r>
                        <w:t xml:space="preserve">Where </w:t>
                      </w:r>
                      <w:r w:rsidRPr="00A450EE">
                        <w:rPr>
                          <w:highlight w:val="yellow"/>
                        </w:rPr>
                        <w:t>N = 8 when the target cell is in FR2-1</w:t>
                      </w:r>
                      <w:r>
                        <w:t>, and N = 12 when the target cell is in FR2-2.</w:t>
                      </w:r>
                    </w:p>
                  </w:txbxContent>
                </v:textbox>
                <w10:wrap type="topAndBottom" anchorx="margin"/>
              </v:shape>
            </w:pict>
          </mc:Fallback>
        </mc:AlternateContent>
      </w:r>
      <w:r>
        <w:rPr>
          <w:rFonts w:hint="eastAsia"/>
          <w:lang w:eastAsia="ja-JP"/>
        </w:rPr>
        <w:t>I</w:t>
      </w:r>
      <w:r>
        <w:rPr>
          <w:lang w:eastAsia="ja-JP"/>
        </w:rPr>
        <w:t>n TS 38.133, the interruption time for NR FR2</w:t>
      </w:r>
      <w:r w:rsidRPr="00504A11">
        <w:rPr>
          <w:lang w:eastAsia="ja-JP"/>
        </w:rPr>
        <w:t>-NR FR2 Handover</w:t>
      </w:r>
      <w:r>
        <w:rPr>
          <w:lang w:eastAsia="ja-JP"/>
        </w:rPr>
        <w:t xml:space="preserve"> and NR FR1-NR FR2 Handover contain beam sweeping factor N.</w:t>
      </w:r>
    </w:p>
    <w:p w14:paraId="05AEDA02" w14:textId="77777777" w:rsidR="00531750" w:rsidRDefault="00531750" w:rsidP="00504A11">
      <w:pPr>
        <w:rPr>
          <w:lang w:eastAsia="ja-JP"/>
        </w:rPr>
      </w:pPr>
    </w:p>
    <w:p w14:paraId="156C8D33" w14:textId="2825E29C" w:rsidR="00531750" w:rsidRDefault="00531750" w:rsidP="00504A11">
      <w:pPr>
        <w:rPr>
          <w:lang w:eastAsia="ja-JP"/>
        </w:rPr>
      </w:pPr>
      <w:r>
        <w:rPr>
          <w:noProof/>
          <w:lang w:eastAsia="ja-JP"/>
        </w:rPr>
        <w:lastRenderedPageBreak/>
        <mc:AlternateContent>
          <mc:Choice Requires="wps">
            <w:drawing>
              <wp:anchor distT="45720" distB="45720" distL="114300" distR="114300" simplePos="0" relativeHeight="251671552" behindDoc="0" locked="0" layoutInCell="1" allowOverlap="1" wp14:anchorId="6FEDC184" wp14:editId="614B90F5">
                <wp:simplePos x="0" y="0"/>
                <wp:positionH relativeFrom="margin">
                  <wp:align>right</wp:align>
                </wp:positionH>
                <wp:positionV relativeFrom="paragraph">
                  <wp:posOffset>295275</wp:posOffset>
                </wp:positionV>
                <wp:extent cx="6096000" cy="1404620"/>
                <wp:effectExtent l="0" t="0" r="19050" b="20320"/>
                <wp:wrapTopAndBottom/>
                <wp:docPr id="7" name="テキスト ボックス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6000" cy="1404620"/>
                        </a:xfrm>
                        <a:prstGeom prst="rect">
                          <a:avLst/>
                        </a:prstGeom>
                        <a:solidFill>
                          <a:srgbClr val="FFFFFF"/>
                        </a:solidFill>
                        <a:ln w="9525">
                          <a:solidFill>
                            <a:srgbClr val="000000"/>
                          </a:solidFill>
                          <a:miter lim="800000"/>
                          <a:headEnd/>
                          <a:tailEnd/>
                        </a:ln>
                      </wps:spPr>
                      <wps:txbx>
                        <w:txbxContent>
                          <w:p w14:paraId="51A1011D" w14:textId="77777777" w:rsidR="00531750" w:rsidRPr="001E5B35" w:rsidRDefault="00531750" w:rsidP="00531750">
                            <w:pPr>
                              <w:pStyle w:val="4"/>
                              <w:rPr>
                                <w:lang w:val="sv-SE" w:eastAsia="zh-CN"/>
                              </w:rPr>
                            </w:pPr>
                            <w:r w:rsidRPr="001E5B35">
                              <w:rPr>
                                <w:lang w:val="sv-SE" w:eastAsia="zh-CN"/>
                              </w:rPr>
                              <w:t>6.1</w:t>
                            </w:r>
                            <w:r>
                              <w:rPr>
                                <w:lang w:val="sv-SE" w:eastAsia="zh-CN"/>
                              </w:rPr>
                              <w:t>D</w:t>
                            </w:r>
                            <w:r w:rsidRPr="001E5B35">
                              <w:rPr>
                                <w:lang w:val="sv-SE" w:eastAsia="zh-CN"/>
                              </w:rPr>
                              <w:t>.1.3</w:t>
                            </w:r>
                            <w:r w:rsidRPr="001E5B35">
                              <w:rPr>
                                <w:lang w:val="sv-SE" w:eastAsia="zh-CN"/>
                              </w:rPr>
                              <w:tab/>
                              <w:t>NR FR2- NR FR2 Handover</w:t>
                            </w:r>
                          </w:p>
                          <w:p w14:paraId="4BD2DFBB" w14:textId="4197147C" w:rsidR="00531750" w:rsidRPr="009C5807" w:rsidRDefault="00531750" w:rsidP="00531750">
                            <w:pPr>
                              <w:rPr>
                                <w:rFonts w:cs="v4.2.0"/>
                              </w:rPr>
                            </w:pPr>
                            <w:r>
                              <w:t>[…]</w:t>
                            </w:r>
                          </w:p>
                          <w:p w14:paraId="73DDE52B" w14:textId="77777777" w:rsidR="00531750" w:rsidRPr="009C5807" w:rsidRDefault="00531750" w:rsidP="00531750">
                            <w:pPr>
                              <w:pStyle w:val="5"/>
                            </w:pPr>
                            <w:r w:rsidRPr="009C5807">
                              <w:t>6.1</w:t>
                            </w:r>
                            <w:r>
                              <w:t>D</w:t>
                            </w:r>
                            <w:r w:rsidRPr="009C5807">
                              <w:t>.1.</w:t>
                            </w:r>
                            <w:r>
                              <w:t>3</w:t>
                            </w:r>
                            <w:r w:rsidRPr="009C5807">
                              <w:t>.2</w:t>
                            </w:r>
                            <w:r w:rsidRPr="009C5807">
                              <w:tab/>
                              <w:t>Interruption time</w:t>
                            </w:r>
                          </w:p>
                          <w:p w14:paraId="22AD9377" w14:textId="77777777" w:rsidR="00531750" w:rsidRPr="009C5807" w:rsidRDefault="00531750" w:rsidP="00531750">
                            <w:pPr>
                              <w:rPr>
                                <w:rFonts w:cs="v4.2.0"/>
                              </w:rPr>
                            </w:pPr>
                            <w:r w:rsidRPr="009C5807">
                              <w:rPr>
                                <w:rFonts w:cs="v4.2.0"/>
                              </w:rPr>
                              <w:t>The interruption time is the time between end of the last TTI containing the RRC command on the old PDSCH and the time the UE starts transmission of the new PRACH, excluding the RRC procedure delay.</w:t>
                            </w:r>
                          </w:p>
                          <w:p w14:paraId="77FF04FC" w14:textId="77777777" w:rsidR="00531750" w:rsidRPr="009C5807" w:rsidRDefault="00531750" w:rsidP="00531750">
                            <w:pPr>
                              <w:rPr>
                                <w:rFonts w:cs="v4.2.0"/>
                                <w:position w:val="-6"/>
                              </w:rPr>
                            </w:pPr>
                            <w:r w:rsidRPr="009C5807">
                              <w:rPr>
                                <w:rFonts w:cs="v4.2.0"/>
                              </w:rPr>
                              <w:t xml:space="preserve">When intra-frequency or inter-frequency handover is commanded, the interruption time shall be less than </w:t>
                            </w:r>
                            <w:proofErr w:type="spellStart"/>
                            <w:proofErr w:type="gramStart"/>
                            <w:r w:rsidRPr="009C5807">
                              <w:rPr>
                                <w:rFonts w:cs="v4.2.0"/>
                              </w:rPr>
                              <w:t>T</w:t>
                            </w:r>
                            <w:r w:rsidRPr="009C5807">
                              <w:rPr>
                                <w:rFonts w:cs="v4.2.0"/>
                                <w:vertAlign w:val="subscript"/>
                              </w:rPr>
                              <w:t>interrupt</w:t>
                            </w:r>
                            <w:proofErr w:type="spellEnd"/>
                            <w:proofErr w:type="gramEnd"/>
                          </w:p>
                          <w:p w14:paraId="0D6F1FB3" w14:textId="77777777" w:rsidR="00531750" w:rsidRPr="009C5807" w:rsidRDefault="00531750" w:rsidP="00531750">
                            <w:pPr>
                              <w:pStyle w:val="EQ"/>
                            </w:pPr>
                            <w:r w:rsidRPr="009C5807">
                              <w:tab/>
                            </w:r>
                            <w:r w:rsidRPr="009C5807">
                              <w:rPr>
                                <w:rFonts w:cs="v4.2.0"/>
                              </w:rPr>
                              <w:t>T</w:t>
                            </w:r>
                            <w:r w:rsidRPr="009C5807">
                              <w:rPr>
                                <w:rFonts w:cs="v4.2.0"/>
                                <w:vertAlign w:val="subscript"/>
                              </w:rPr>
                              <w:t>interrupt</w:t>
                            </w:r>
                            <w:r w:rsidRPr="009C5807">
                              <w:t xml:space="preserve"> = T</w:t>
                            </w:r>
                            <w:r w:rsidRPr="009C5807">
                              <w:rPr>
                                <w:vertAlign w:val="subscript"/>
                              </w:rPr>
                              <w:t>search</w:t>
                            </w:r>
                            <w:r w:rsidRPr="009C5807">
                              <w:t xml:space="preserve"> + T</w:t>
                            </w:r>
                            <w:r w:rsidRPr="009C5807">
                              <w:rPr>
                                <w:vertAlign w:val="subscript"/>
                              </w:rPr>
                              <w:t>IU</w:t>
                            </w:r>
                            <w:r w:rsidRPr="009C5807">
                              <w:t xml:space="preserve"> + T</w:t>
                            </w:r>
                            <w:r w:rsidRPr="009C5807">
                              <w:rPr>
                                <w:vertAlign w:val="subscript"/>
                                <w:lang w:eastAsia="zh-CN"/>
                              </w:rPr>
                              <w:t>processing</w:t>
                            </w:r>
                            <w:r w:rsidRPr="009C5807" w:rsidDel="001D62E5">
                              <w:rPr>
                                <w:lang w:eastAsia="zh-CN"/>
                              </w:rPr>
                              <w:t xml:space="preserve"> </w:t>
                            </w:r>
                            <w:r w:rsidRPr="009C5807">
                              <w:rPr>
                                <w:vertAlign w:val="subscript"/>
                                <w:lang w:eastAsia="zh-CN"/>
                              </w:rPr>
                              <w:t xml:space="preserve"> </w:t>
                            </w:r>
                            <w:r w:rsidRPr="009C5807">
                              <w:rPr>
                                <w:lang w:eastAsia="zh-CN"/>
                              </w:rPr>
                              <w:t>+ T</w:t>
                            </w:r>
                            <w:r w:rsidRPr="009C5807">
                              <w:rPr>
                                <w:vertAlign w:val="subscript"/>
                                <w:lang w:eastAsia="zh-CN"/>
                              </w:rPr>
                              <w:t>∆</w:t>
                            </w:r>
                            <w:r w:rsidRPr="009C5807">
                              <w:rPr>
                                <w:lang w:eastAsia="zh-CN"/>
                              </w:rPr>
                              <w:t xml:space="preserve"> + T</w:t>
                            </w:r>
                            <w:r w:rsidRPr="009C5807">
                              <w:rPr>
                                <w:vertAlign w:val="subscript"/>
                                <w:lang w:eastAsia="zh-CN"/>
                              </w:rPr>
                              <w:t xml:space="preserve">margin </w:t>
                            </w:r>
                            <w:r w:rsidRPr="009C5807">
                              <w:t>ms</w:t>
                            </w:r>
                          </w:p>
                          <w:p w14:paraId="7B1FDC15" w14:textId="77777777" w:rsidR="00531750" w:rsidRPr="009C5807" w:rsidRDefault="00531750" w:rsidP="00531750">
                            <w:pPr>
                              <w:rPr>
                                <w:rFonts w:cs="v4.2.0"/>
                              </w:rPr>
                            </w:pPr>
                            <w:r w:rsidRPr="009C5807">
                              <w:rPr>
                                <w:rFonts w:cs="v4.2.0"/>
                              </w:rPr>
                              <w:t>Where:</w:t>
                            </w:r>
                          </w:p>
                          <w:p w14:paraId="104B0B77" w14:textId="77777777" w:rsidR="00531750" w:rsidRDefault="00531750" w:rsidP="00531750">
                            <w:pPr>
                              <w:pStyle w:val="B1"/>
                              <w:ind w:left="284" w:firstLine="0"/>
                            </w:pPr>
                            <w:proofErr w:type="spellStart"/>
                            <w:r w:rsidRPr="00AF006B">
                              <w:t>T</w:t>
                            </w:r>
                            <w:r w:rsidRPr="00AF006B">
                              <w:rPr>
                                <w:vertAlign w:val="subscript"/>
                              </w:rPr>
                              <w:t>search</w:t>
                            </w:r>
                            <w:proofErr w:type="spellEnd"/>
                            <w:r w:rsidRPr="00AF006B">
                              <w:t xml:space="preserve"> is the time required to search the target cell wh</w:t>
                            </w:r>
                            <w:r>
                              <w:t>ich depends on whether</w:t>
                            </w:r>
                            <w:r w:rsidRPr="00AF006B">
                              <w:t xml:space="preserve"> the target cell is already known when the handover command is received by the UE. </w:t>
                            </w:r>
                          </w:p>
                          <w:p w14:paraId="0F6CFE71" w14:textId="366BE28C" w:rsidR="00531750" w:rsidRPr="00531750" w:rsidRDefault="00531750" w:rsidP="00531750">
                            <w:pPr>
                              <w:pStyle w:val="B1"/>
                              <w:ind w:firstLine="0"/>
                            </w:pPr>
                            <w:r>
                              <w:t>-</w:t>
                            </w:r>
                            <w:r>
                              <w:tab/>
                            </w:r>
                            <w:r w:rsidRPr="00AF006B">
                              <w:t xml:space="preserve">If the target cell is </w:t>
                            </w:r>
                            <w:r>
                              <w:t xml:space="preserve">a </w:t>
                            </w:r>
                            <w:r w:rsidRPr="00AF006B">
                              <w:t>known</w:t>
                            </w:r>
                            <w:r>
                              <w:t xml:space="preserve"> intra-frequency cell</w:t>
                            </w:r>
                            <w:r w:rsidRPr="00AF006B">
                              <w:t>,</w:t>
                            </w:r>
                            <w:r>
                              <w:t xml:space="preserve"> </w:t>
                            </w:r>
                            <w:proofErr w:type="spellStart"/>
                            <w:r w:rsidRPr="004E10C9">
                              <w:t>T</w:t>
                            </w:r>
                            <w:r w:rsidRPr="004E10C9">
                              <w:rPr>
                                <w:vertAlign w:val="subscript"/>
                              </w:rPr>
                              <w:t>search</w:t>
                            </w:r>
                            <w:proofErr w:type="spellEnd"/>
                            <w:r w:rsidRPr="004E10C9">
                              <w:t xml:space="preserve"> </w:t>
                            </w:r>
                            <w:r w:rsidRPr="00EA3B07">
                              <w:t>= 0ms</w:t>
                            </w:r>
                            <w:r>
                              <w:t xml:space="preserve">. </w:t>
                            </w:r>
                            <w:r w:rsidRPr="00AF006B">
                              <w:t>If the target cell is an unknown intra-frequency cell and the target cell Es/</w:t>
                            </w:r>
                            <w:proofErr w:type="spellStart"/>
                            <w:r w:rsidRPr="00AF006B">
                              <w:t>Iot</w:t>
                            </w:r>
                            <w:proofErr w:type="spellEnd"/>
                            <w:r w:rsidRPr="00AF006B">
                              <w:rPr>
                                <w:rFonts w:hint="eastAsia"/>
                              </w:rPr>
                              <w:t>≥</w:t>
                            </w:r>
                            <w:r w:rsidRPr="00AF006B">
                              <w:t xml:space="preserve">-2 dB, then </w:t>
                            </w:r>
                            <w:proofErr w:type="spellStart"/>
                            <w:r w:rsidRPr="00AF006B">
                              <w:t>T</w:t>
                            </w:r>
                            <w:r w:rsidRPr="00AF006B">
                              <w:rPr>
                                <w:vertAlign w:val="subscript"/>
                              </w:rPr>
                              <w:t>search</w:t>
                            </w:r>
                            <w:proofErr w:type="spellEnd"/>
                            <w:r w:rsidRPr="00AF006B">
                              <w:t xml:space="preserve"> = </w:t>
                            </w:r>
                            <w:r w:rsidRPr="00531750">
                              <w:rPr>
                                <w:highlight w:val="yellow"/>
                              </w:rPr>
                              <w:t>8</w:t>
                            </w:r>
                            <w:r w:rsidRPr="00AF006B">
                              <w:t>*</w:t>
                            </w:r>
                            <w:proofErr w:type="spellStart"/>
                            <w:r w:rsidRPr="00AF006B">
                              <w:t>T</w:t>
                            </w:r>
                            <w:r w:rsidRPr="00AF006B">
                              <w:rPr>
                                <w:vertAlign w:val="subscript"/>
                              </w:rPr>
                              <w:t>rs</w:t>
                            </w:r>
                            <w:proofErr w:type="spellEnd"/>
                            <w:r w:rsidRPr="00AF006B" w:rsidDel="000446A6">
                              <w:t xml:space="preserve"> </w:t>
                            </w:r>
                            <w:proofErr w:type="spellStart"/>
                            <w:r w:rsidRPr="00AF006B">
                              <w:t>ms</w:t>
                            </w:r>
                            <w:proofErr w:type="spellEnd"/>
                            <w:r>
                              <w:rPr>
                                <w:lang w:eastAsia="zh-CN"/>
                              </w:rPr>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FEDC184" id="テキスト ボックス 7" o:spid="_x0000_s1030" type="#_x0000_t202" style="position:absolute;margin-left:428.8pt;margin-top:23.25pt;width:480pt;height:110.6pt;z-index:251671552;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Ex67GAIAACcEAAAOAAAAZHJzL2Uyb0RvYy54bWysU1Fv0zAQfkfiP1h+p0mrtqxR02l0FCGN&#10;gTT4ARfHaSwcn7HdJuPXc3a6rgzxgsiD5cudv/vuu7v19dBpdpTOKzQln05yzqQRWCuzL/m3r7s3&#10;V5z5AKYGjUaW/FF6fr15/Wrd20LOsEVdS8cIxPiityVvQ7BFlnnRyg78BK005GzQdRDIdPusdtAT&#10;eqezWZ4vsx5dbR0K6T39vR2dfJPwm0aK8LlpvAxMl5y4hXS6dFbxzDZrKPYObKvEiQb8A4sOlKGk&#10;Z6hbCMAOTv0B1Snh0GMTJgK7DJtGCZlqoGqm+YtqHlqwMtVC4nh7lsn/P1hxf3ywXxwLwzscqIGp&#10;CG/vUHz3zOC2BbOXN85h30qoKfE0Spb11henp1FqX/gIUvWfsKYmwyFgAhoa10VVqE5G6NSAx7Po&#10;cghM0M9lvlrmObkE+abzfL6cpbZkUDw9t86HDxI7Fi8ld9TVBA/HOx8iHSieQmI2j1rVO6V1Mty+&#10;2mrHjkATsEtfquBFmDasL/lqMVuMCvwVgqhGtmPW3zJ1KtAoa9WV/OocBEXU7b2p06AFUHq8E2Vt&#10;TkJG7UYVw1ANTNUln8cEUdcK60dS1uE4ubRpdGnR/eSsp6ktuf9xACc50x8NdWc1nc/jmCdjvnhL&#10;UjJ36akuPWAEQZU8cDZetyGtRtLN3lAXdyrp+8zkRJmmMcl+2pw47pd2inre780vAAAA//8DAFBL&#10;AwQUAAYACAAAACEA5fPuk9wAAAAHAQAADwAAAGRycy9kb3ducmV2LnhtbEyPwU7DMBBE70j8g7VI&#10;XCrqUIgLIU4FlXri1FDubrwkEfE62G6b/j3LqRx3ZjTztlxNbhBHDLH3pOF+noFAarztqdWw+9jc&#10;PYGIyZA1gyfUcMYIq+r6qjSF9Sfa4rFOreASioXR0KU0FlLGpkNn4tyPSOx9+eBM4jO00gZz4nI3&#10;yEWWKelMT7zQmRHXHTbf9cFpUD/1w+z9085oe968hcbldr3Ltb69mV5fQCSc0iUMf/iMDhUz7f2B&#10;bBSDBn4kaXhUOQh2n1XGwl7DQi2XIKtS/uevfgEAAP//AwBQSwECLQAUAAYACAAAACEAtoM4kv4A&#10;AADhAQAAEwAAAAAAAAAAAAAAAAAAAAAAW0NvbnRlbnRfVHlwZXNdLnhtbFBLAQItABQABgAIAAAA&#10;IQA4/SH/1gAAAJQBAAALAAAAAAAAAAAAAAAAAC8BAABfcmVscy8ucmVsc1BLAQItABQABgAIAAAA&#10;IQCgEx67GAIAACcEAAAOAAAAAAAAAAAAAAAAAC4CAABkcnMvZTJvRG9jLnhtbFBLAQItABQABgAI&#10;AAAAIQDl8+6T3AAAAAcBAAAPAAAAAAAAAAAAAAAAAHIEAABkcnMvZG93bnJldi54bWxQSwUGAAAA&#10;AAQABADzAAAAewUAAAAA&#10;">
                <v:textbox style="mso-fit-shape-to-text:t">
                  <w:txbxContent>
                    <w:p w14:paraId="51A1011D" w14:textId="77777777" w:rsidR="00531750" w:rsidRPr="001E5B35" w:rsidRDefault="00531750" w:rsidP="00531750">
                      <w:pPr>
                        <w:pStyle w:val="4"/>
                        <w:rPr>
                          <w:lang w:val="sv-SE" w:eastAsia="zh-CN"/>
                        </w:rPr>
                      </w:pPr>
                      <w:r w:rsidRPr="001E5B35">
                        <w:rPr>
                          <w:lang w:val="sv-SE" w:eastAsia="zh-CN"/>
                        </w:rPr>
                        <w:t>6.1</w:t>
                      </w:r>
                      <w:r>
                        <w:rPr>
                          <w:lang w:val="sv-SE" w:eastAsia="zh-CN"/>
                        </w:rPr>
                        <w:t>D</w:t>
                      </w:r>
                      <w:r w:rsidRPr="001E5B35">
                        <w:rPr>
                          <w:lang w:val="sv-SE" w:eastAsia="zh-CN"/>
                        </w:rPr>
                        <w:t>.1.3</w:t>
                      </w:r>
                      <w:r w:rsidRPr="001E5B35">
                        <w:rPr>
                          <w:lang w:val="sv-SE" w:eastAsia="zh-CN"/>
                        </w:rPr>
                        <w:tab/>
                        <w:t>NR FR2- NR FR2 Handover</w:t>
                      </w:r>
                    </w:p>
                    <w:p w14:paraId="4BD2DFBB" w14:textId="4197147C" w:rsidR="00531750" w:rsidRPr="009C5807" w:rsidRDefault="00531750" w:rsidP="00531750">
                      <w:pPr>
                        <w:rPr>
                          <w:rFonts w:cs="v4.2.0"/>
                        </w:rPr>
                      </w:pPr>
                      <w:r>
                        <w:t>[…]</w:t>
                      </w:r>
                    </w:p>
                    <w:p w14:paraId="73DDE52B" w14:textId="77777777" w:rsidR="00531750" w:rsidRPr="009C5807" w:rsidRDefault="00531750" w:rsidP="00531750">
                      <w:pPr>
                        <w:pStyle w:val="5"/>
                      </w:pPr>
                      <w:r w:rsidRPr="009C5807">
                        <w:t>6.1</w:t>
                      </w:r>
                      <w:r>
                        <w:t>D</w:t>
                      </w:r>
                      <w:r w:rsidRPr="009C5807">
                        <w:t>.1.</w:t>
                      </w:r>
                      <w:r>
                        <w:t>3</w:t>
                      </w:r>
                      <w:r w:rsidRPr="009C5807">
                        <w:t>.2</w:t>
                      </w:r>
                      <w:r w:rsidRPr="009C5807">
                        <w:tab/>
                        <w:t>Interruption time</w:t>
                      </w:r>
                    </w:p>
                    <w:p w14:paraId="22AD9377" w14:textId="77777777" w:rsidR="00531750" w:rsidRPr="009C5807" w:rsidRDefault="00531750" w:rsidP="00531750">
                      <w:pPr>
                        <w:rPr>
                          <w:rFonts w:cs="v4.2.0"/>
                        </w:rPr>
                      </w:pPr>
                      <w:r w:rsidRPr="009C5807">
                        <w:rPr>
                          <w:rFonts w:cs="v4.2.0"/>
                        </w:rPr>
                        <w:t>The interruption time is the time between end of the last TTI containing the RRC command on the old PDSCH and the time the UE starts transmission of the new PRACH, excluding the RRC procedure delay.</w:t>
                      </w:r>
                    </w:p>
                    <w:p w14:paraId="77FF04FC" w14:textId="77777777" w:rsidR="00531750" w:rsidRPr="009C5807" w:rsidRDefault="00531750" w:rsidP="00531750">
                      <w:pPr>
                        <w:rPr>
                          <w:rFonts w:cs="v4.2.0"/>
                          <w:position w:val="-6"/>
                        </w:rPr>
                      </w:pPr>
                      <w:r w:rsidRPr="009C5807">
                        <w:rPr>
                          <w:rFonts w:cs="v4.2.0"/>
                        </w:rPr>
                        <w:t xml:space="preserve">When intra-frequency or inter-frequency handover is commanded, the interruption time shall be less than </w:t>
                      </w:r>
                      <w:proofErr w:type="spellStart"/>
                      <w:proofErr w:type="gramStart"/>
                      <w:r w:rsidRPr="009C5807">
                        <w:rPr>
                          <w:rFonts w:cs="v4.2.0"/>
                        </w:rPr>
                        <w:t>T</w:t>
                      </w:r>
                      <w:r w:rsidRPr="009C5807">
                        <w:rPr>
                          <w:rFonts w:cs="v4.2.0"/>
                          <w:vertAlign w:val="subscript"/>
                        </w:rPr>
                        <w:t>interrupt</w:t>
                      </w:r>
                      <w:proofErr w:type="spellEnd"/>
                      <w:proofErr w:type="gramEnd"/>
                    </w:p>
                    <w:p w14:paraId="0D6F1FB3" w14:textId="77777777" w:rsidR="00531750" w:rsidRPr="009C5807" w:rsidRDefault="00531750" w:rsidP="00531750">
                      <w:pPr>
                        <w:pStyle w:val="EQ"/>
                      </w:pPr>
                      <w:r w:rsidRPr="009C5807">
                        <w:tab/>
                      </w:r>
                      <w:r w:rsidRPr="009C5807">
                        <w:rPr>
                          <w:rFonts w:cs="v4.2.0"/>
                        </w:rPr>
                        <w:t>T</w:t>
                      </w:r>
                      <w:r w:rsidRPr="009C5807">
                        <w:rPr>
                          <w:rFonts w:cs="v4.2.0"/>
                          <w:vertAlign w:val="subscript"/>
                        </w:rPr>
                        <w:t>interrupt</w:t>
                      </w:r>
                      <w:r w:rsidRPr="009C5807">
                        <w:t xml:space="preserve"> = T</w:t>
                      </w:r>
                      <w:r w:rsidRPr="009C5807">
                        <w:rPr>
                          <w:vertAlign w:val="subscript"/>
                        </w:rPr>
                        <w:t>search</w:t>
                      </w:r>
                      <w:r w:rsidRPr="009C5807">
                        <w:t xml:space="preserve"> + T</w:t>
                      </w:r>
                      <w:r w:rsidRPr="009C5807">
                        <w:rPr>
                          <w:vertAlign w:val="subscript"/>
                        </w:rPr>
                        <w:t>IU</w:t>
                      </w:r>
                      <w:r w:rsidRPr="009C5807">
                        <w:t xml:space="preserve"> + T</w:t>
                      </w:r>
                      <w:r w:rsidRPr="009C5807">
                        <w:rPr>
                          <w:vertAlign w:val="subscript"/>
                          <w:lang w:eastAsia="zh-CN"/>
                        </w:rPr>
                        <w:t>processing</w:t>
                      </w:r>
                      <w:r w:rsidRPr="009C5807" w:rsidDel="001D62E5">
                        <w:rPr>
                          <w:lang w:eastAsia="zh-CN"/>
                        </w:rPr>
                        <w:t xml:space="preserve"> </w:t>
                      </w:r>
                      <w:r w:rsidRPr="009C5807">
                        <w:rPr>
                          <w:vertAlign w:val="subscript"/>
                          <w:lang w:eastAsia="zh-CN"/>
                        </w:rPr>
                        <w:t xml:space="preserve"> </w:t>
                      </w:r>
                      <w:r w:rsidRPr="009C5807">
                        <w:rPr>
                          <w:lang w:eastAsia="zh-CN"/>
                        </w:rPr>
                        <w:t>+ T</w:t>
                      </w:r>
                      <w:r w:rsidRPr="009C5807">
                        <w:rPr>
                          <w:vertAlign w:val="subscript"/>
                          <w:lang w:eastAsia="zh-CN"/>
                        </w:rPr>
                        <w:t>∆</w:t>
                      </w:r>
                      <w:r w:rsidRPr="009C5807">
                        <w:rPr>
                          <w:lang w:eastAsia="zh-CN"/>
                        </w:rPr>
                        <w:t xml:space="preserve"> + T</w:t>
                      </w:r>
                      <w:r w:rsidRPr="009C5807">
                        <w:rPr>
                          <w:vertAlign w:val="subscript"/>
                          <w:lang w:eastAsia="zh-CN"/>
                        </w:rPr>
                        <w:t xml:space="preserve">margin </w:t>
                      </w:r>
                      <w:r w:rsidRPr="009C5807">
                        <w:t>ms</w:t>
                      </w:r>
                    </w:p>
                    <w:p w14:paraId="7B1FDC15" w14:textId="77777777" w:rsidR="00531750" w:rsidRPr="009C5807" w:rsidRDefault="00531750" w:rsidP="00531750">
                      <w:pPr>
                        <w:rPr>
                          <w:rFonts w:cs="v4.2.0"/>
                        </w:rPr>
                      </w:pPr>
                      <w:r w:rsidRPr="009C5807">
                        <w:rPr>
                          <w:rFonts w:cs="v4.2.0"/>
                        </w:rPr>
                        <w:t>Where:</w:t>
                      </w:r>
                    </w:p>
                    <w:p w14:paraId="104B0B77" w14:textId="77777777" w:rsidR="00531750" w:rsidRDefault="00531750" w:rsidP="00531750">
                      <w:pPr>
                        <w:pStyle w:val="B1"/>
                        <w:ind w:left="284" w:firstLine="0"/>
                      </w:pPr>
                      <w:proofErr w:type="spellStart"/>
                      <w:r w:rsidRPr="00AF006B">
                        <w:t>T</w:t>
                      </w:r>
                      <w:r w:rsidRPr="00AF006B">
                        <w:rPr>
                          <w:vertAlign w:val="subscript"/>
                        </w:rPr>
                        <w:t>search</w:t>
                      </w:r>
                      <w:proofErr w:type="spellEnd"/>
                      <w:r w:rsidRPr="00AF006B">
                        <w:t xml:space="preserve"> is the time required to search the target cell wh</w:t>
                      </w:r>
                      <w:r>
                        <w:t>ich depends on whether</w:t>
                      </w:r>
                      <w:r w:rsidRPr="00AF006B">
                        <w:t xml:space="preserve"> the target cell is already known when the handover command is received by the UE. </w:t>
                      </w:r>
                    </w:p>
                    <w:p w14:paraId="0F6CFE71" w14:textId="366BE28C" w:rsidR="00531750" w:rsidRPr="00531750" w:rsidRDefault="00531750" w:rsidP="00531750">
                      <w:pPr>
                        <w:pStyle w:val="B1"/>
                        <w:ind w:firstLine="0"/>
                      </w:pPr>
                      <w:r>
                        <w:t>-</w:t>
                      </w:r>
                      <w:r>
                        <w:tab/>
                      </w:r>
                      <w:r w:rsidRPr="00AF006B">
                        <w:t xml:space="preserve">If the target cell is </w:t>
                      </w:r>
                      <w:r>
                        <w:t xml:space="preserve">a </w:t>
                      </w:r>
                      <w:r w:rsidRPr="00AF006B">
                        <w:t>known</w:t>
                      </w:r>
                      <w:r>
                        <w:t xml:space="preserve"> intra-frequency cell</w:t>
                      </w:r>
                      <w:r w:rsidRPr="00AF006B">
                        <w:t>,</w:t>
                      </w:r>
                      <w:r>
                        <w:t xml:space="preserve"> </w:t>
                      </w:r>
                      <w:proofErr w:type="spellStart"/>
                      <w:r w:rsidRPr="004E10C9">
                        <w:t>T</w:t>
                      </w:r>
                      <w:r w:rsidRPr="004E10C9">
                        <w:rPr>
                          <w:vertAlign w:val="subscript"/>
                        </w:rPr>
                        <w:t>search</w:t>
                      </w:r>
                      <w:proofErr w:type="spellEnd"/>
                      <w:r w:rsidRPr="004E10C9">
                        <w:t xml:space="preserve"> </w:t>
                      </w:r>
                      <w:r w:rsidRPr="00EA3B07">
                        <w:t>= 0ms</w:t>
                      </w:r>
                      <w:r>
                        <w:t xml:space="preserve">. </w:t>
                      </w:r>
                      <w:r w:rsidRPr="00AF006B">
                        <w:t>If the target cell is an unknown intra-frequency cell and the target cell Es/</w:t>
                      </w:r>
                      <w:proofErr w:type="spellStart"/>
                      <w:r w:rsidRPr="00AF006B">
                        <w:t>Iot</w:t>
                      </w:r>
                      <w:proofErr w:type="spellEnd"/>
                      <w:r w:rsidRPr="00AF006B">
                        <w:rPr>
                          <w:rFonts w:hint="eastAsia"/>
                        </w:rPr>
                        <w:t>≥</w:t>
                      </w:r>
                      <w:r w:rsidRPr="00AF006B">
                        <w:t xml:space="preserve">-2 dB, then </w:t>
                      </w:r>
                      <w:proofErr w:type="spellStart"/>
                      <w:r w:rsidRPr="00AF006B">
                        <w:t>T</w:t>
                      </w:r>
                      <w:r w:rsidRPr="00AF006B">
                        <w:rPr>
                          <w:vertAlign w:val="subscript"/>
                        </w:rPr>
                        <w:t>search</w:t>
                      </w:r>
                      <w:proofErr w:type="spellEnd"/>
                      <w:r w:rsidRPr="00AF006B">
                        <w:t xml:space="preserve"> = </w:t>
                      </w:r>
                      <w:r w:rsidRPr="00531750">
                        <w:rPr>
                          <w:highlight w:val="yellow"/>
                        </w:rPr>
                        <w:t>8</w:t>
                      </w:r>
                      <w:r w:rsidRPr="00AF006B">
                        <w:t>*</w:t>
                      </w:r>
                      <w:proofErr w:type="spellStart"/>
                      <w:r w:rsidRPr="00AF006B">
                        <w:t>T</w:t>
                      </w:r>
                      <w:r w:rsidRPr="00AF006B">
                        <w:rPr>
                          <w:vertAlign w:val="subscript"/>
                        </w:rPr>
                        <w:t>rs</w:t>
                      </w:r>
                      <w:proofErr w:type="spellEnd"/>
                      <w:r w:rsidRPr="00AF006B" w:rsidDel="000446A6">
                        <w:t xml:space="preserve"> </w:t>
                      </w:r>
                      <w:proofErr w:type="spellStart"/>
                      <w:r w:rsidRPr="00AF006B">
                        <w:t>ms</w:t>
                      </w:r>
                      <w:proofErr w:type="spellEnd"/>
                      <w:r>
                        <w:rPr>
                          <w:lang w:eastAsia="zh-CN"/>
                        </w:rPr>
                        <w:t>.</w:t>
                      </w:r>
                    </w:p>
                  </w:txbxContent>
                </v:textbox>
                <w10:wrap type="topAndBottom" anchorx="margin"/>
              </v:shape>
            </w:pict>
          </mc:Fallback>
        </mc:AlternateContent>
      </w:r>
      <w:proofErr w:type="gramStart"/>
      <w:r>
        <w:rPr>
          <w:rFonts w:hint="eastAsia"/>
          <w:lang w:eastAsia="ja-JP"/>
        </w:rPr>
        <w:t>A</w:t>
      </w:r>
      <w:r>
        <w:rPr>
          <w:lang w:eastAsia="ja-JP"/>
        </w:rPr>
        <w:t>lso</w:t>
      </w:r>
      <w:proofErr w:type="gramEnd"/>
      <w:r>
        <w:rPr>
          <w:lang w:eastAsia="ja-JP"/>
        </w:rPr>
        <w:t xml:space="preserve"> the requirements for Handover for </w:t>
      </w:r>
      <w:proofErr w:type="spellStart"/>
      <w:r>
        <w:rPr>
          <w:lang w:eastAsia="ja-JP"/>
        </w:rPr>
        <w:t>RedCap</w:t>
      </w:r>
      <w:proofErr w:type="spellEnd"/>
      <w:r>
        <w:rPr>
          <w:lang w:eastAsia="ja-JP"/>
        </w:rPr>
        <w:t xml:space="preserve"> contains beam sweeping factor 8.</w:t>
      </w:r>
    </w:p>
    <w:p w14:paraId="6D431CB2" w14:textId="5CCAED55" w:rsidR="00A450EE" w:rsidRPr="00A450EE" w:rsidRDefault="00531750" w:rsidP="00A450EE">
      <w:pPr>
        <w:pStyle w:val="1"/>
        <w:numPr>
          <w:ilvl w:val="1"/>
          <w:numId w:val="1"/>
        </w:numPr>
        <w:spacing w:after="120"/>
        <w:jc w:val="both"/>
        <w:rPr>
          <w:sz w:val="32"/>
          <w:szCs w:val="18"/>
          <w:lang w:eastAsia="ja-JP"/>
        </w:rPr>
      </w:pPr>
      <w:r w:rsidRPr="00531750">
        <w:rPr>
          <w:sz w:val="32"/>
          <w:szCs w:val="18"/>
          <w:lang w:eastAsia="ja-JP"/>
        </w:rPr>
        <w:lastRenderedPageBreak/>
        <w:t>SA: RRC Re-establishment</w:t>
      </w:r>
      <w:r w:rsidR="00434FFC">
        <w:rPr>
          <w:sz w:val="32"/>
          <w:szCs w:val="18"/>
          <w:lang w:eastAsia="ja-JP"/>
        </w:rPr>
        <w:t xml:space="preserve"> and </w:t>
      </w:r>
      <w:r w:rsidR="00434FFC" w:rsidRPr="00434FFC">
        <w:rPr>
          <w:sz w:val="32"/>
          <w:szCs w:val="18"/>
          <w:lang w:eastAsia="ja-JP"/>
        </w:rPr>
        <w:t>SA: RRC Connection Release with Redirection</w:t>
      </w:r>
    </w:p>
    <w:p w14:paraId="15BEAB80" w14:textId="21E6332F" w:rsidR="00A450EE" w:rsidRDefault="00A450EE" w:rsidP="00504A11">
      <w:pPr>
        <w:rPr>
          <w:lang w:eastAsia="ja-JP"/>
        </w:rPr>
      </w:pPr>
      <w:r>
        <w:rPr>
          <w:noProof/>
          <w:lang w:eastAsia="ja-JP"/>
        </w:rPr>
        <mc:AlternateContent>
          <mc:Choice Requires="wps">
            <w:drawing>
              <wp:anchor distT="45720" distB="45720" distL="114300" distR="114300" simplePos="0" relativeHeight="251667456" behindDoc="0" locked="0" layoutInCell="1" allowOverlap="1" wp14:anchorId="446F0698" wp14:editId="01A158F6">
                <wp:simplePos x="0" y="0"/>
                <wp:positionH relativeFrom="margin">
                  <wp:align>right</wp:align>
                </wp:positionH>
                <wp:positionV relativeFrom="paragraph">
                  <wp:posOffset>356870</wp:posOffset>
                </wp:positionV>
                <wp:extent cx="6096000" cy="1404620"/>
                <wp:effectExtent l="0" t="0" r="19050" b="20320"/>
                <wp:wrapTopAndBottom/>
                <wp:docPr id="4" name="テキスト ボックス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6000" cy="1404620"/>
                        </a:xfrm>
                        <a:prstGeom prst="rect">
                          <a:avLst/>
                        </a:prstGeom>
                        <a:solidFill>
                          <a:srgbClr val="FFFFFF"/>
                        </a:solidFill>
                        <a:ln w="9525">
                          <a:solidFill>
                            <a:srgbClr val="000000"/>
                          </a:solidFill>
                          <a:miter lim="800000"/>
                          <a:headEnd/>
                          <a:tailEnd/>
                        </a:ln>
                      </wps:spPr>
                      <wps:txbx>
                        <w:txbxContent>
                          <w:p w14:paraId="0D05E5C9" w14:textId="7E34E896" w:rsidR="00A450EE" w:rsidRPr="00434FFC" w:rsidRDefault="00434FFC" w:rsidP="00434FFC">
                            <w:pPr>
                              <w:pStyle w:val="4"/>
                              <w:rPr>
                                <w:sz w:val="28"/>
                                <w:lang w:val="en-US" w:eastAsia="ko-KR"/>
                              </w:rPr>
                            </w:pPr>
                            <w:bookmarkStart w:id="4" w:name="_Toc526331628"/>
                            <w:r w:rsidRPr="00434FFC">
                              <w:rPr>
                                <w:sz w:val="28"/>
                                <w:lang w:val="en-US" w:eastAsia="ko-KR"/>
                              </w:rPr>
                              <w:t>6.2.1</w:t>
                            </w:r>
                            <w:r w:rsidRPr="00434FFC">
                              <w:rPr>
                                <w:sz w:val="28"/>
                                <w:lang w:val="en-US" w:eastAsia="ko-KR"/>
                              </w:rPr>
                              <w:tab/>
                              <w:t>SA: RRC Re-establishment</w:t>
                            </w:r>
                            <w:bookmarkEnd w:id="4"/>
                          </w:p>
                          <w:p w14:paraId="6255E17E" w14:textId="42CBDBAE" w:rsidR="00434FFC" w:rsidRDefault="00434FFC" w:rsidP="00A450EE">
                            <w:pPr>
                              <w:pStyle w:val="B1"/>
                              <w:ind w:left="0" w:firstLine="0"/>
                              <w:rPr>
                                <w:lang w:eastAsia="ja-JP"/>
                              </w:rPr>
                            </w:pPr>
                            <w:r>
                              <w:rPr>
                                <w:rFonts w:hint="eastAsia"/>
                                <w:lang w:eastAsia="ja-JP"/>
                              </w:rPr>
                              <w:t>[</w:t>
                            </w:r>
                            <w:r>
                              <w:rPr>
                                <w:lang w:eastAsia="ja-JP"/>
                              </w:rPr>
                              <w:t>…]</w:t>
                            </w:r>
                          </w:p>
                          <w:p w14:paraId="6CB9730D" w14:textId="77777777" w:rsidR="00434FFC" w:rsidRPr="009C5807" w:rsidRDefault="00434FFC" w:rsidP="00434FFC">
                            <w:pPr>
                              <w:pStyle w:val="TH"/>
                            </w:pPr>
                            <w:r w:rsidRPr="009C5807">
                              <w:t xml:space="preserve">Table 6.2.1.2.1-1: Time to identify target NR cell for RRC connection re-establishment to NR intra-frequency </w:t>
                            </w:r>
                            <w:proofErr w:type="gramStart"/>
                            <w:r w:rsidRPr="009C5807">
                              <w:t>cell</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7"/>
                              <w:gridCol w:w="1778"/>
                              <w:gridCol w:w="2697"/>
                              <w:gridCol w:w="3251"/>
                            </w:tblGrid>
                            <w:tr w:rsidR="00434FFC" w:rsidRPr="009C5807" w14:paraId="56DD4E7C" w14:textId="77777777" w:rsidTr="00C56E82">
                              <w:trPr>
                                <w:jc w:val="center"/>
                              </w:trPr>
                              <w:tc>
                                <w:tcPr>
                                  <w:tcW w:w="1616" w:type="dxa"/>
                                  <w:tcBorders>
                                    <w:bottom w:val="nil"/>
                                  </w:tcBorders>
                                  <w:shd w:val="clear" w:color="auto" w:fill="auto"/>
                                </w:tcPr>
                                <w:p w14:paraId="217FBBF3" w14:textId="77777777" w:rsidR="00434FFC" w:rsidRPr="009C5807" w:rsidRDefault="00434FFC" w:rsidP="00434FFC">
                                  <w:pPr>
                                    <w:pStyle w:val="TAH"/>
                                    <w:rPr>
                                      <w:lang w:eastAsia="ko-KR"/>
                                    </w:rPr>
                                  </w:pPr>
                                  <w:r w:rsidRPr="009C5807">
                                    <w:rPr>
                                      <w:rFonts w:cs="v4.2.0"/>
                                      <w:lang w:eastAsia="ko-KR"/>
                                    </w:rPr>
                                    <w:t xml:space="preserve">Serving cell </w:t>
                                  </w:r>
                                </w:p>
                              </w:tc>
                              <w:tc>
                                <w:tcPr>
                                  <w:tcW w:w="1837" w:type="dxa"/>
                                  <w:tcBorders>
                                    <w:bottom w:val="nil"/>
                                  </w:tcBorders>
                                  <w:shd w:val="clear" w:color="auto" w:fill="auto"/>
                                </w:tcPr>
                                <w:p w14:paraId="3C5A276E" w14:textId="77777777" w:rsidR="00434FFC" w:rsidRPr="009C5807" w:rsidRDefault="00434FFC" w:rsidP="00434FFC">
                                  <w:pPr>
                                    <w:pStyle w:val="TAH"/>
                                    <w:rPr>
                                      <w:lang w:eastAsia="ko-KR"/>
                                    </w:rPr>
                                  </w:pPr>
                                  <w:r w:rsidRPr="009C5807">
                                    <w:rPr>
                                      <w:lang w:eastAsia="ko-KR"/>
                                    </w:rPr>
                                    <w:t xml:space="preserve">FR of target NR </w:t>
                                  </w:r>
                                </w:p>
                              </w:tc>
                              <w:tc>
                                <w:tcPr>
                                  <w:tcW w:w="6176" w:type="dxa"/>
                                  <w:gridSpan w:val="2"/>
                                  <w:shd w:val="clear" w:color="auto" w:fill="auto"/>
                                </w:tcPr>
                                <w:p w14:paraId="69A76BBE" w14:textId="77777777" w:rsidR="00434FFC" w:rsidRPr="009C5807" w:rsidRDefault="00434FFC" w:rsidP="00434FFC">
                                  <w:pPr>
                                    <w:pStyle w:val="TAH"/>
                                    <w:rPr>
                                      <w:lang w:eastAsia="ko-KR"/>
                                    </w:rPr>
                                  </w:pPr>
                                  <w:proofErr w:type="spellStart"/>
                                  <w:r w:rsidRPr="009C5807">
                                    <w:rPr>
                                      <w:lang w:eastAsia="ko-KR"/>
                                    </w:rPr>
                                    <w:t>T</w:t>
                                  </w:r>
                                  <w:r w:rsidRPr="009C5807">
                                    <w:rPr>
                                      <w:vertAlign w:val="subscript"/>
                                      <w:lang w:eastAsia="ko-KR"/>
                                    </w:rPr>
                                    <w:t>identify_intra_NR</w:t>
                                  </w:r>
                                  <w:proofErr w:type="spellEnd"/>
                                  <w:r w:rsidRPr="009C5807">
                                    <w:rPr>
                                      <w:vertAlign w:val="subscript"/>
                                      <w:lang w:eastAsia="ko-KR"/>
                                    </w:rPr>
                                    <w:t xml:space="preserve"> </w:t>
                                  </w:r>
                                  <w:r w:rsidRPr="009C5807">
                                    <w:rPr>
                                      <w:lang w:eastAsia="ko-KR"/>
                                    </w:rPr>
                                    <w:t>[</w:t>
                                  </w:r>
                                  <w:proofErr w:type="spellStart"/>
                                  <w:r w:rsidRPr="009C5807">
                                    <w:rPr>
                                      <w:lang w:eastAsia="ko-KR"/>
                                    </w:rPr>
                                    <w:t>ms</w:t>
                                  </w:r>
                                  <w:proofErr w:type="spellEnd"/>
                                  <w:r w:rsidRPr="009C5807">
                                    <w:rPr>
                                      <w:lang w:eastAsia="ko-KR"/>
                                    </w:rPr>
                                    <w:t>]</w:t>
                                  </w:r>
                                </w:p>
                              </w:tc>
                            </w:tr>
                            <w:tr w:rsidR="00434FFC" w:rsidRPr="009C5807" w14:paraId="4601B929" w14:textId="77777777" w:rsidTr="00C56E82">
                              <w:trPr>
                                <w:trHeight w:val="105"/>
                                <w:jc w:val="center"/>
                              </w:trPr>
                              <w:tc>
                                <w:tcPr>
                                  <w:tcW w:w="1616" w:type="dxa"/>
                                  <w:tcBorders>
                                    <w:top w:val="nil"/>
                                    <w:bottom w:val="nil"/>
                                  </w:tcBorders>
                                  <w:shd w:val="clear" w:color="auto" w:fill="auto"/>
                                </w:tcPr>
                                <w:p w14:paraId="0318CB8F" w14:textId="77777777" w:rsidR="00434FFC" w:rsidRPr="009C5807" w:rsidRDefault="00434FFC" w:rsidP="00434FFC">
                                  <w:pPr>
                                    <w:pStyle w:val="TAH"/>
                                    <w:rPr>
                                      <w:lang w:eastAsia="ko-KR"/>
                                    </w:rPr>
                                  </w:pPr>
                                  <w:r w:rsidRPr="009C5807">
                                    <w:rPr>
                                      <w:rFonts w:cs="v4.2.0"/>
                                      <w:lang w:eastAsia="ko-KR"/>
                                    </w:rPr>
                                    <w:t xml:space="preserve">SSB </w:t>
                                  </w:r>
                                  <w:proofErr w:type="spellStart"/>
                                  <w:r w:rsidRPr="009C5807">
                                    <w:rPr>
                                      <w:lang w:val="en-US"/>
                                    </w:rPr>
                                    <w:t>Ês</w:t>
                                  </w:r>
                                  <w:proofErr w:type="spellEnd"/>
                                  <w:r w:rsidRPr="009C5807">
                                    <w:rPr>
                                      <w:lang w:val="en-US"/>
                                    </w:rPr>
                                    <w:t>/</w:t>
                                  </w:r>
                                  <w:proofErr w:type="spellStart"/>
                                  <w:r w:rsidRPr="009C5807">
                                    <w:rPr>
                                      <w:lang w:val="en-US"/>
                                    </w:rPr>
                                    <w:t>Iot</w:t>
                                  </w:r>
                                  <w:proofErr w:type="spellEnd"/>
                                  <w:r w:rsidRPr="009C5807">
                                    <w:rPr>
                                      <w:lang w:val="en-US"/>
                                    </w:rPr>
                                    <w:t xml:space="preserve"> (dB)</w:t>
                                  </w:r>
                                </w:p>
                              </w:tc>
                              <w:tc>
                                <w:tcPr>
                                  <w:tcW w:w="1837" w:type="dxa"/>
                                  <w:tcBorders>
                                    <w:top w:val="nil"/>
                                    <w:bottom w:val="nil"/>
                                  </w:tcBorders>
                                  <w:shd w:val="clear" w:color="auto" w:fill="auto"/>
                                </w:tcPr>
                                <w:p w14:paraId="6945DEA0" w14:textId="77777777" w:rsidR="00434FFC" w:rsidRPr="009C5807" w:rsidRDefault="00434FFC" w:rsidP="00434FFC">
                                  <w:pPr>
                                    <w:pStyle w:val="TAH"/>
                                    <w:rPr>
                                      <w:lang w:eastAsia="ko-KR"/>
                                    </w:rPr>
                                  </w:pPr>
                                  <w:r w:rsidRPr="009C5807">
                                    <w:rPr>
                                      <w:lang w:eastAsia="ko-KR"/>
                                    </w:rPr>
                                    <w:t>cell</w:t>
                                  </w:r>
                                </w:p>
                              </w:tc>
                              <w:tc>
                                <w:tcPr>
                                  <w:tcW w:w="2801" w:type="dxa"/>
                                  <w:tcBorders>
                                    <w:bottom w:val="nil"/>
                                  </w:tcBorders>
                                  <w:shd w:val="clear" w:color="auto" w:fill="auto"/>
                                </w:tcPr>
                                <w:p w14:paraId="387A8A60" w14:textId="77777777" w:rsidR="00434FFC" w:rsidRPr="009C5807" w:rsidRDefault="00434FFC" w:rsidP="00434FFC">
                                  <w:pPr>
                                    <w:pStyle w:val="TAH"/>
                                    <w:rPr>
                                      <w:lang w:eastAsia="ko-KR"/>
                                    </w:rPr>
                                  </w:pPr>
                                  <w:r w:rsidRPr="009C5807">
                                    <w:rPr>
                                      <w:lang w:eastAsia="ko-KR"/>
                                    </w:rPr>
                                    <w:t>Known NR cell</w:t>
                                  </w:r>
                                </w:p>
                              </w:tc>
                              <w:tc>
                                <w:tcPr>
                                  <w:tcW w:w="3375" w:type="dxa"/>
                                  <w:tcBorders>
                                    <w:bottom w:val="nil"/>
                                  </w:tcBorders>
                                  <w:shd w:val="clear" w:color="auto" w:fill="auto"/>
                                </w:tcPr>
                                <w:p w14:paraId="501B6515" w14:textId="77777777" w:rsidR="00434FFC" w:rsidRPr="009C5807" w:rsidRDefault="00434FFC" w:rsidP="00434FFC">
                                  <w:pPr>
                                    <w:pStyle w:val="TAH"/>
                                    <w:rPr>
                                      <w:lang w:eastAsia="ko-KR"/>
                                    </w:rPr>
                                  </w:pPr>
                                  <w:r w:rsidRPr="009C5807">
                                    <w:rPr>
                                      <w:lang w:eastAsia="ko-KR"/>
                                    </w:rPr>
                                    <w:t>Unknown NR cell</w:t>
                                  </w:r>
                                </w:p>
                              </w:tc>
                            </w:tr>
                            <w:tr w:rsidR="00434FFC" w:rsidRPr="009C5807" w14:paraId="226AC53F" w14:textId="77777777" w:rsidTr="00C56E82">
                              <w:trPr>
                                <w:jc w:val="center"/>
                              </w:trPr>
                              <w:tc>
                                <w:tcPr>
                                  <w:tcW w:w="1616" w:type="dxa"/>
                                  <w:shd w:val="clear" w:color="auto" w:fill="auto"/>
                                </w:tcPr>
                                <w:p w14:paraId="4B292E43" w14:textId="77777777" w:rsidR="00434FFC" w:rsidRPr="009C5807" w:rsidRDefault="00434FFC" w:rsidP="00434FFC">
                                  <w:pPr>
                                    <w:pStyle w:val="TAC"/>
                                    <w:rPr>
                                      <w:lang w:eastAsia="zh-CN"/>
                                    </w:rPr>
                                  </w:pPr>
                                  <w:r w:rsidRPr="009C5807">
                                    <w:rPr>
                                      <w:rFonts w:cs="Arial" w:hint="eastAsia"/>
                                      <w:lang w:eastAsia="ko-KR"/>
                                    </w:rPr>
                                    <w:t>≥</w:t>
                                  </w:r>
                                  <w:r w:rsidRPr="009C5807">
                                    <w:rPr>
                                      <w:lang w:eastAsia="ko-KR"/>
                                    </w:rPr>
                                    <w:t xml:space="preserve"> -8</w:t>
                                  </w:r>
                                </w:p>
                              </w:tc>
                              <w:tc>
                                <w:tcPr>
                                  <w:tcW w:w="1837" w:type="dxa"/>
                                  <w:shd w:val="clear" w:color="auto" w:fill="auto"/>
                                </w:tcPr>
                                <w:p w14:paraId="05E0AE6A" w14:textId="77777777" w:rsidR="00434FFC" w:rsidRPr="009C5807" w:rsidRDefault="00434FFC" w:rsidP="00434FFC">
                                  <w:pPr>
                                    <w:pStyle w:val="TAC"/>
                                    <w:rPr>
                                      <w:lang w:eastAsia="ko-KR"/>
                                    </w:rPr>
                                  </w:pPr>
                                  <w:r w:rsidRPr="009C5807">
                                    <w:rPr>
                                      <w:lang w:eastAsia="ko-KR"/>
                                    </w:rPr>
                                    <w:t>FR1</w:t>
                                  </w:r>
                                </w:p>
                              </w:tc>
                              <w:tc>
                                <w:tcPr>
                                  <w:tcW w:w="2801" w:type="dxa"/>
                                  <w:shd w:val="clear" w:color="auto" w:fill="auto"/>
                                </w:tcPr>
                                <w:p w14:paraId="178FC578" w14:textId="77777777" w:rsidR="00434FFC" w:rsidRPr="009C5807" w:rsidRDefault="00434FFC" w:rsidP="00434FFC">
                                  <w:pPr>
                                    <w:pStyle w:val="TAC"/>
                                  </w:pPr>
                                  <w:r w:rsidRPr="009C5807">
                                    <w:t xml:space="preserve">MAX (200 </w:t>
                                  </w:r>
                                  <w:proofErr w:type="spellStart"/>
                                  <w:r w:rsidRPr="009C5807">
                                    <w:t>ms</w:t>
                                  </w:r>
                                  <w:proofErr w:type="spellEnd"/>
                                  <w:r w:rsidRPr="009C5807">
                                    <w:t>, 5 x T</w:t>
                                  </w:r>
                                  <w:r w:rsidRPr="009C5807">
                                    <w:rPr>
                                      <w:vertAlign w:val="subscript"/>
                                    </w:rPr>
                                    <w:t>SMTC</w:t>
                                  </w:r>
                                  <w:r w:rsidRPr="009C5807">
                                    <w:t>)</w:t>
                                  </w:r>
                                </w:p>
                              </w:tc>
                              <w:tc>
                                <w:tcPr>
                                  <w:tcW w:w="3375" w:type="dxa"/>
                                  <w:shd w:val="clear" w:color="auto" w:fill="auto"/>
                                </w:tcPr>
                                <w:p w14:paraId="01973F79" w14:textId="77777777" w:rsidR="00434FFC" w:rsidRPr="009C5807" w:rsidRDefault="00434FFC" w:rsidP="00434FFC">
                                  <w:pPr>
                                    <w:pStyle w:val="TAC"/>
                                  </w:pPr>
                                  <w:r w:rsidRPr="009C5807">
                                    <w:t xml:space="preserve">MAX (800 </w:t>
                                  </w:r>
                                  <w:proofErr w:type="spellStart"/>
                                  <w:r w:rsidRPr="009C5807">
                                    <w:t>ms</w:t>
                                  </w:r>
                                  <w:proofErr w:type="spellEnd"/>
                                  <w:r w:rsidRPr="009C5807">
                                    <w:t>, 10 x T</w:t>
                                  </w:r>
                                  <w:r w:rsidRPr="009C5807">
                                    <w:rPr>
                                      <w:vertAlign w:val="subscript"/>
                                    </w:rPr>
                                    <w:t>SMTC</w:t>
                                  </w:r>
                                  <w:r w:rsidRPr="009C5807">
                                    <w:t>)</w:t>
                                  </w:r>
                                </w:p>
                              </w:tc>
                            </w:tr>
                            <w:tr w:rsidR="00434FFC" w:rsidRPr="009C5807" w14:paraId="71C034D6" w14:textId="77777777" w:rsidTr="00C56E82">
                              <w:trPr>
                                <w:jc w:val="center"/>
                              </w:trPr>
                              <w:tc>
                                <w:tcPr>
                                  <w:tcW w:w="1616" w:type="dxa"/>
                                  <w:shd w:val="clear" w:color="auto" w:fill="auto"/>
                                </w:tcPr>
                                <w:p w14:paraId="751DD5E1" w14:textId="77777777" w:rsidR="00434FFC" w:rsidRPr="009C5807" w:rsidRDefault="00434FFC" w:rsidP="00434FFC">
                                  <w:pPr>
                                    <w:pStyle w:val="TAC"/>
                                    <w:rPr>
                                      <w:lang w:eastAsia="zh-CN"/>
                                    </w:rPr>
                                  </w:pPr>
                                  <w:r w:rsidRPr="009C5807">
                                    <w:rPr>
                                      <w:rFonts w:cs="Arial" w:hint="eastAsia"/>
                                      <w:lang w:eastAsia="ko-KR"/>
                                    </w:rPr>
                                    <w:t>≥</w:t>
                                  </w:r>
                                  <w:r w:rsidRPr="009C5807">
                                    <w:rPr>
                                      <w:lang w:eastAsia="ko-KR"/>
                                    </w:rPr>
                                    <w:t xml:space="preserve"> -8</w:t>
                                  </w:r>
                                </w:p>
                              </w:tc>
                              <w:tc>
                                <w:tcPr>
                                  <w:tcW w:w="1837" w:type="dxa"/>
                                  <w:shd w:val="clear" w:color="auto" w:fill="auto"/>
                                </w:tcPr>
                                <w:p w14:paraId="14A315D6" w14:textId="77777777" w:rsidR="00434FFC" w:rsidRPr="009C5807" w:rsidRDefault="00434FFC" w:rsidP="00434FFC">
                                  <w:pPr>
                                    <w:pStyle w:val="TAC"/>
                                    <w:rPr>
                                      <w:lang w:eastAsia="ko-KR"/>
                                    </w:rPr>
                                  </w:pPr>
                                  <w:r w:rsidRPr="009C5807">
                                    <w:rPr>
                                      <w:lang w:eastAsia="ko-KR"/>
                                    </w:rPr>
                                    <w:t>FR2</w:t>
                                  </w:r>
                                  <w:r>
                                    <w:rPr>
                                      <w:rFonts w:hint="eastAsia"/>
                                      <w:lang w:eastAsia="zh-CN"/>
                                    </w:rPr>
                                    <w:t>-</w:t>
                                  </w:r>
                                  <w:r>
                                    <w:rPr>
                                      <w:lang w:eastAsia="ko-KR"/>
                                    </w:rPr>
                                    <w:t>1</w:t>
                                  </w:r>
                                </w:p>
                              </w:tc>
                              <w:tc>
                                <w:tcPr>
                                  <w:tcW w:w="2801" w:type="dxa"/>
                                  <w:shd w:val="clear" w:color="auto" w:fill="auto"/>
                                </w:tcPr>
                                <w:p w14:paraId="4F895CA0" w14:textId="77777777" w:rsidR="00434FFC" w:rsidRPr="009C5807" w:rsidRDefault="00434FFC" w:rsidP="00434FFC">
                                  <w:pPr>
                                    <w:pStyle w:val="TAC"/>
                                    <w:rPr>
                                      <w:lang w:eastAsia="zh-CN"/>
                                    </w:rPr>
                                  </w:pPr>
                                  <w:r w:rsidRPr="009C5807">
                                    <w:rPr>
                                      <w:lang w:eastAsia="zh-CN"/>
                                    </w:rPr>
                                    <w:t>N/A</w:t>
                                  </w:r>
                                </w:p>
                              </w:tc>
                              <w:tc>
                                <w:tcPr>
                                  <w:tcW w:w="3375" w:type="dxa"/>
                                  <w:shd w:val="clear" w:color="auto" w:fill="auto"/>
                                </w:tcPr>
                                <w:p w14:paraId="63B35491" w14:textId="77777777" w:rsidR="00434FFC" w:rsidRPr="009C5807" w:rsidRDefault="00434FFC" w:rsidP="00434FFC">
                                  <w:pPr>
                                    <w:pStyle w:val="TAC"/>
                                    <w:rPr>
                                      <w:lang w:eastAsia="ko-KR"/>
                                    </w:rPr>
                                  </w:pPr>
                                  <w:r w:rsidRPr="009C5807">
                                    <w:rPr>
                                      <w:lang w:eastAsia="ko-KR"/>
                                    </w:rPr>
                                    <w:t xml:space="preserve">MAX (1000 </w:t>
                                  </w:r>
                                  <w:proofErr w:type="spellStart"/>
                                  <w:r w:rsidRPr="009C5807">
                                    <w:rPr>
                                      <w:lang w:eastAsia="ko-KR"/>
                                    </w:rPr>
                                    <w:t>ms</w:t>
                                  </w:r>
                                  <w:proofErr w:type="spellEnd"/>
                                  <w:r w:rsidRPr="009C5807">
                                    <w:rPr>
                                      <w:lang w:eastAsia="ko-KR"/>
                                    </w:rPr>
                                    <w:t xml:space="preserve">, </w:t>
                                  </w:r>
                                  <w:r w:rsidRPr="00434FFC">
                                    <w:rPr>
                                      <w:highlight w:val="yellow"/>
                                      <w:lang w:eastAsia="zh-CN"/>
                                    </w:rPr>
                                    <w:t>80</w:t>
                                  </w:r>
                                  <w:r w:rsidRPr="009C5807">
                                    <w:rPr>
                                      <w:lang w:eastAsia="ko-KR"/>
                                    </w:rPr>
                                    <w:t xml:space="preserve"> x T</w:t>
                                  </w:r>
                                  <w:r w:rsidRPr="009C5807">
                                    <w:rPr>
                                      <w:vertAlign w:val="subscript"/>
                                      <w:lang w:eastAsia="ko-KR"/>
                                    </w:rPr>
                                    <w:t>SMTC</w:t>
                                  </w:r>
                                  <w:r w:rsidRPr="009C5807">
                                    <w:rPr>
                                      <w:lang w:eastAsia="ko-KR"/>
                                    </w:rPr>
                                    <w:t>))</w:t>
                                  </w:r>
                                </w:p>
                              </w:tc>
                            </w:tr>
                            <w:tr w:rsidR="00434FFC" w:rsidRPr="009C5807" w14:paraId="4130CBBC" w14:textId="77777777" w:rsidTr="00C56E82">
                              <w:trPr>
                                <w:jc w:val="center"/>
                              </w:trPr>
                              <w:tc>
                                <w:tcPr>
                                  <w:tcW w:w="1616" w:type="dxa"/>
                                  <w:shd w:val="clear" w:color="auto" w:fill="auto"/>
                                </w:tcPr>
                                <w:p w14:paraId="75B7E0BD" w14:textId="77777777" w:rsidR="00434FFC" w:rsidRPr="009C5807" w:rsidRDefault="00434FFC" w:rsidP="00434FFC">
                                  <w:pPr>
                                    <w:pStyle w:val="TAC"/>
                                    <w:rPr>
                                      <w:rFonts w:cs="Arial"/>
                                      <w:lang w:eastAsia="ko-KR"/>
                                    </w:rPr>
                                  </w:pPr>
                                  <w:r w:rsidRPr="009C5807">
                                    <w:rPr>
                                      <w:rFonts w:cs="Arial" w:hint="eastAsia"/>
                                      <w:lang w:eastAsia="ko-KR"/>
                                    </w:rPr>
                                    <w:t>≥</w:t>
                                  </w:r>
                                  <w:r w:rsidRPr="009C5807">
                                    <w:rPr>
                                      <w:lang w:eastAsia="ko-KR"/>
                                    </w:rPr>
                                    <w:t xml:space="preserve"> -8</w:t>
                                  </w:r>
                                </w:p>
                              </w:tc>
                              <w:tc>
                                <w:tcPr>
                                  <w:tcW w:w="1837" w:type="dxa"/>
                                  <w:shd w:val="clear" w:color="auto" w:fill="auto"/>
                                </w:tcPr>
                                <w:p w14:paraId="2A359B30" w14:textId="77777777" w:rsidR="00434FFC" w:rsidRPr="009C5807" w:rsidRDefault="00434FFC" w:rsidP="00434FFC">
                                  <w:pPr>
                                    <w:pStyle w:val="TAC"/>
                                    <w:rPr>
                                      <w:lang w:eastAsia="ko-KR"/>
                                    </w:rPr>
                                  </w:pPr>
                                  <w:r w:rsidRPr="009C5807">
                                    <w:rPr>
                                      <w:lang w:eastAsia="ko-KR"/>
                                    </w:rPr>
                                    <w:t>FR2</w:t>
                                  </w:r>
                                  <w:r>
                                    <w:rPr>
                                      <w:rFonts w:hint="eastAsia"/>
                                      <w:lang w:eastAsia="zh-CN"/>
                                    </w:rPr>
                                    <w:t>-</w:t>
                                  </w:r>
                                  <w:r>
                                    <w:rPr>
                                      <w:lang w:eastAsia="ko-KR"/>
                                    </w:rPr>
                                    <w:t>2</w:t>
                                  </w:r>
                                </w:p>
                              </w:tc>
                              <w:tc>
                                <w:tcPr>
                                  <w:tcW w:w="2801" w:type="dxa"/>
                                  <w:shd w:val="clear" w:color="auto" w:fill="auto"/>
                                </w:tcPr>
                                <w:p w14:paraId="658F42E6" w14:textId="77777777" w:rsidR="00434FFC" w:rsidRPr="009C5807" w:rsidRDefault="00434FFC" w:rsidP="00434FFC">
                                  <w:pPr>
                                    <w:pStyle w:val="TAC"/>
                                    <w:rPr>
                                      <w:lang w:eastAsia="zh-CN"/>
                                    </w:rPr>
                                  </w:pPr>
                                  <w:r w:rsidRPr="009C5807">
                                    <w:rPr>
                                      <w:lang w:eastAsia="zh-CN"/>
                                    </w:rPr>
                                    <w:t>N/A</w:t>
                                  </w:r>
                                </w:p>
                              </w:tc>
                              <w:tc>
                                <w:tcPr>
                                  <w:tcW w:w="3375" w:type="dxa"/>
                                  <w:shd w:val="clear" w:color="auto" w:fill="auto"/>
                                </w:tcPr>
                                <w:p w14:paraId="44064FD1" w14:textId="77777777" w:rsidR="00434FFC" w:rsidRPr="009C5807" w:rsidRDefault="00434FFC" w:rsidP="00434FFC">
                                  <w:pPr>
                                    <w:pStyle w:val="TAC"/>
                                    <w:rPr>
                                      <w:lang w:eastAsia="ko-KR"/>
                                    </w:rPr>
                                  </w:pPr>
                                  <w:r w:rsidRPr="009C5807">
                                    <w:rPr>
                                      <w:lang w:eastAsia="ko-KR"/>
                                    </w:rPr>
                                    <w:t xml:space="preserve">MAX (1000 </w:t>
                                  </w:r>
                                  <w:proofErr w:type="spellStart"/>
                                  <w:r w:rsidRPr="009C5807">
                                    <w:rPr>
                                      <w:lang w:eastAsia="ko-KR"/>
                                    </w:rPr>
                                    <w:t>ms</w:t>
                                  </w:r>
                                  <w:proofErr w:type="spellEnd"/>
                                  <w:r w:rsidRPr="009C5807">
                                    <w:rPr>
                                      <w:lang w:eastAsia="ko-KR"/>
                                    </w:rPr>
                                    <w:t xml:space="preserve">, </w:t>
                                  </w:r>
                                  <w:r>
                                    <w:rPr>
                                      <w:lang w:eastAsia="zh-CN"/>
                                    </w:rPr>
                                    <w:t>12</w:t>
                                  </w:r>
                                  <w:r w:rsidRPr="009C5807">
                                    <w:rPr>
                                      <w:lang w:eastAsia="zh-CN"/>
                                    </w:rPr>
                                    <w:t>0</w:t>
                                  </w:r>
                                  <w:r w:rsidRPr="009C5807">
                                    <w:rPr>
                                      <w:lang w:eastAsia="ko-KR"/>
                                    </w:rPr>
                                    <w:t xml:space="preserve"> x T</w:t>
                                  </w:r>
                                  <w:r w:rsidRPr="009C5807">
                                    <w:rPr>
                                      <w:vertAlign w:val="subscript"/>
                                      <w:lang w:eastAsia="ko-KR"/>
                                    </w:rPr>
                                    <w:t>SMTC</w:t>
                                  </w:r>
                                  <w:r w:rsidRPr="009C5807">
                                    <w:rPr>
                                      <w:lang w:eastAsia="ko-KR"/>
                                    </w:rPr>
                                    <w:t>))</w:t>
                                  </w:r>
                                </w:p>
                              </w:tc>
                            </w:tr>
                            <w:tr w:rsidR="00434FFC" w:rsidRPr="009C5807" w14:paraId="72F3BE38" w14:textId="77777777" w:rsidTr="00C56E82">
                              <w:trPr>
                                <w:jc w:val="center"/>
                              </w:trPr>
                              <w:tc>
                                <w:tcPr>
                                  <w:tcW w:w="1616" w:type="dxa"/>
                                </w:tcPr>
                                <w:p w14:paraId="0804B7BA" w14:textId="77777777" w:rsidR="00434FFC" w:rsidRPr="009C5807" w:rsidRDefault="00434FFC" w:rsidP="00434FFC">
                                  <w:pPr>
                                    <w:pStyle w:val="TAC"/>
                                    <w:rPr>
                                      <w:lang w:eastAsia="zh-CN"/>
                                    </w:rPr>
                                  </w:pPr>
                                  <w:r w:rsidRPr="009C5807">
                                    <w:rPr>
                                      <w:lang w:eastAsia="ko-KR"/>
                                    </w:rPr>
                                    <w:t>&lt; -8</w:t>
                                  </w:r>
                                </w:p>
                              </w:tc>
                              <w:tc>
                                <w:tcPr>
                                  <w:tcW w:w="1837" w:type="dxa"/>
                                  <w:shd w:val="clear" w:color="auto" w:fill="auto"/>
                                </w:tcPr>
                                <w:p w14:paraId="38091889" w14:textId="77777777" w:rsidR="00434FFC" w:rsidRPr="009C5807" w:rsidRDefault="00434FFC" w:rsidP="00434FFC">
                                  <w:pPr>
                                    <w:pStyle w:val="TAC"/>
                                    <w:rPr>
                                      <w:lang w:eastAsia="ko-KR"/>
                                    </w:rPr>
                                  </w:pPr>
                                  <w:r w:rsidRPr="009C5807">
                                    <w:rPr>
                                      <w:lang w:eastAsia="ko-KR"/>
                                    </w:rPr>
                                    <w:t>FR1</w:t>
                                  </w:r>
                                </w:p>
                              </w:tc>
                              <w:tc>
                                <w:tcPr>
                                  <w:tcW w:w="2801" w:type="dxa"/>
                                  <w:shd w:val="clear" w:color="auto" w:fill="auto"/>
                                </w:tcPr>
                                <w:p w14:paraId="4FFF21ED" w14:textId="77777777" w:rsidR="00434FFC" w:rsidRPr="009C5807" w:rsidRDefault="00434FFC" w:rsidP="00434FFC">
                                  <w:pPr>
                                    <w:pStyle w:val="TAC"/>
                                    <w:rPr>
                                      <w:lang w:eastAsia="zh-CN"/>
                                    </w:rPr>
                                  </w:pPr>
                                  <w:r w:rsidRPr="009C5807">
                                    <w:rPr>
                                      <w:lang w:eastAsia="zh-CN"/>
                                    </w:rPr>
                                    <w:t>N/A</w:t>
                                  </w:r>
                                </w:p>
                              </w:tc>
                              <w:tc>
                                <w:tcPr>
                                  <w:tcW w:w="3375" w:type="dxa"/>
                                  <w:shd w:val="clear" w:color="auto" w:fill="auto"/>
                                </w:tcPr>
                                <w:p w14:paraId="09C558FE" w14:textId="77777777" w:rsidR="00434FFC" w:rsidRPr="009C5807" w:rsidRDefault="00434FFC" w:rsidP="00434FFC">
                                  <w:pPr>
                                    <w:pStyle w:val="TAC"/>
                                    <w:rPr>
                                      <w:lang w:eastAsia="ko-KR"/>
                                    </w:rPr>
                                  </w:pPr>
                                  <w:r w:rsidRPr="009C5807">
                                    <w:t>800</w:t>
                                  </w:r>
                                  <w:r w:rsidRPr="009C5807">
                                    <w:rPr>
                                      <w:vertAlign w:val="superscript"/>
                                    </w:rPr>
                                    <w:t>Note1</w:t>
                                  </w:r>
                                </w:p>
                              </w:tc>
                            </w:tr>
                            <w:tr w:rsidR="00434FFC" w:rsidRPr="009C5807" w14:paraId="7BDCB5DE" w14:textId="77777777" w:rsidTr="00C56E82">
                              <w:trPr>
                                <w:jc w:val="center"/>
                              </w:trPr>
                              <w:tc>
                                <w:tcPr>
                                  <w:tcW w:w="1616" w:type="dxa"/>
                                </w:tcPr>
                                <w:p w14:paraId="0BD56228" w14:textId="77777777" w:rsidR="00434FFC" w:rsidRPr="009C5807" w:rsidRDefault="00434FFC" w:rsidP="00434FFC">
                                  <w:pPr>
                                    <w:pStyle w:val="TAC"/>
                                    <w:rPr>
                                      <w:lang w:eastAsia="zh-CN"/>
                                    </w:rPr>
                                  </w:pPr>
                                  <w:r w:rsidRPr="009C5807">
                                    <w:rPr>
                                      <w:lang w:eastAsia="ko-KR"/>
                                    </w:rPr>
                                    <w:t>&lt; -8</w:t>
                                  </w:r>
                                </w:p>
                              </w:tc>
                              <w:tc>
                                <w:tcPr>
                                  <w:tcW w:w="1837" w:type="dxa"/>
                                  <w:shd w:val="clear" w:color="auto" w:fill="auto"/>
                                </w:tcPr>
                                <w:p w14:paraId="14235D18" w14:textId="77777777" w:rsidR="00434FFC" w:rsidRPr="009C5807" w:rsidRDefault="00434FFC" w:rsidP="00434FFC">
                                  <w:pPr>
                                    <w:pStyle w:val="TAC"/>
                                    <w:rPr>
                                      <w:lang w:eastAsia="ko-KR"/>
                                    </w:rPr>
                                  </w:pPr>
                                  <w:r w:rsidRPr="009C5807">
                                    <w:rPr>
                                      <w:lang w:eastAsia="ko-KR"/>
                                    </w:rPr>
                                    <w:t>FR2</w:t>
                                  </w:r>
                                  <w:r>
                                    <w:rPr>
                                      <w:lang w:eastAsia="ko-KR"/>
                                    </w:rPr>
                                    <w:t>-1</w:t>
                                  </w:r>
                                </w:p>
                              </w:tc>
                              <w:tc>
                                <w:tcPr>
                                  <w:tcW w:w="2801" w:type="dxa"/>
                                  <w:shd w:val="clear" w:color="auto" w:fill="auto"/>
                                </w:tcPr>
                                <w:p w14:paraId="2BB71CEA" w14:textId="77777777" w:rsidR="00434FFC" w:rsidRPr="009C5807" w:rsidRDefault="00434FFC" w:rsidP="00434FFC">
                                  <w:pPr>
                                    <w:pStyle w:val="TAC"/>
                                    <w:rPr>
                                      <w:lang w:eastAsia="zh-CN"/>
                                    </w:rPr>
                                  </w:pPr>
                                  <w:r w:rsidRPr="009C5807">
                                    <w:rPr>
                                      <w:lang w:eastAsia="zh-CN"/>
                                    </w:rPr>
                                    <w:t>N/A</w:t>
                                  </w:r>
                                </w:p>
                              </w:tc>
                              <w:tc>
                                <w:tcPr>
                                  <w:tcW w:w="3375" w:type="dxa"/>
                                  <w:shd w:val="clear" w:color="auto" w:fill="auto"/>
                                </w:tcPr>
                                <w:p w14:paraId="2ADD0384" w14:textId="77777777" w:rsidR="00434FFC" w:rsidRPr="009C5807" w:rsidRDefault="00434FFC" w:rsidP="00434FFC">
                                  <w:pPr>
                                    <w:pStyle w:val="TAC"/>
                                    <w:rPr>
                                      <w:lang w:eastAsia="ko-KR"/>
                                    </w:rPr>
                                  </w:pPr>
                                  <w:bookmarkStart w:id="5" w:name="_Hlk521492617"/>
                                  <w:r w:rsidRPr="00434FFC">
                                    <w:rPr>
                                      <w:highlight w:val="yellow"/>
                                      <w:lang w:eastAsia="ko-KR"/>
                                    </w:rPr>
                                    <w:t>3520</w:t>
                                  </w:r>
                                  <w:bookmarkEnd w:id="5"/>
                                  <w:r w:rsidRPr="009C5807">
                                    <w:rPr>
                                      <w:vertAlign w:val="superscript"/>
                                    </w:rPr>
                                    <w:t>Note1</w:t>
                                  </w:r>
                                </w:p>
                              </w:tc>
                            </w:tr>
                            <w:tr w:rsidR="00434FFC" w:rsidRPr="009C5807" w14:paraId="411A3BCA" w14:textId="77777777" w:rsidTr="00C56E82">
                              <w:trPr>
                                <w:jc w:val="center"/>
                              </w:trPr>
                              <w:tc>
                                <w:tcPr>
                                  <w:tcW w:w="1616" w:type="dxa"/>
                                </w:tcPr>
                                <w:p w14:paraId="5D39FA76" w14:textId="77777777" w:rsidR="00434FFC" w:rsidRPr="009C5807" w:rsidRDefault="00434FFC" w:rsidP="00434FFC">
                                  <w:pPr>
                                    <w:pStyle w:val="TAC"/>
                                    <w:rPr>
                                      <w:lang w:eastAsia="ko-KR"/>
                                    </w:rPr>
                                  </w:pPr>
                                  <w:r w:rsidRPr="009C5807">
                                    <w:rPr>
                                      <w:lang w:eastAsia="ko-KR"/>
                                    </w:rPr>
                                    <w:t>&lt; -8</w:t>
                                  </w:r>
                                </w:p>
                              </w:tc>
                              <w:tc>
                                <w:tcPr>
                                  <w:tcW w:w="1837" w:type="dxa"/>
                                  <w:shd w:val="clear" w:color="auto" w:fill="auto"/>
                                </w:tcPr>
                                <w:p w14:paraId="144A619A" w14:textId="77777777" w:rsidR="00434FFC" w:rsidRPr="009C5807" w:rsidRDefault="00434FFC" w:rsidP="00434FFC">
                                  <w:pPr>
                                    <w:pStyle w:val="TAC"/>
                                    <w:rPr>
                                      <w:lang w:eastAsia="ko-KR"/>
                                    </w:rPr>
                                  </w:pPr>
                                  <w:r w:rsidRPr="009C5807">
                                    <w:rPr>
                                      <w:lang w:eastAsia="ko-KR"/>
                                    </w:rPr>
                                    <w:t>FR2</w:t>
                                  </w:r>
                                  <w:r>
                                    <w:rPr>
                                      <w:lang w:eastAsia="ko-KR"/>
                                    </w:rPr>
                                    <w:t>-2</w:t>
                                  </w:r>
                                </w:p>
                              </w:tc>
                              <w:tc>
                                <w:tcPr>
                                  <w:tcW w:w="2801" w:type="dxa"/>
                                  <w:shd w:val="clear" w:color="auto" w:fill="auto"/>
                                </w:tcPr>
                                <w:p w14:paraId="048F1788" w14:textId="77777777" w:rsidR="00434FFC" w:rsidRPr="009C5807" w:rsidRDefault="00434FFC" w:rsidP="00434FFC">
                                  <w:pPr>
                                    <w:pStyle w:val="TAC"/>
                                    <w:rPr>
                                      <w:lang w:eastAsia="zh-CN"/>
                                    </w:rPr>
                                  </w:pPr>
                                  <w:r w:rsidRPr="009C5807">
                                    <w:rPr>
                                      <w:lang w:eastAsia="zh-CN"/>
                                    </w:rPr>
                                    <w:t>N/A</w:t>
                                  </w:r>
                                </w:p>
                              </w:tc>
                              <w:tc>
                                <w:tcPr>
                                  <w:tcW w:w="3375" w:type="dxa"/>
                                  <w:shd w:val="clear" w:color="auto" w:fill="auto"/>
                                </w:tcPr>
                                <w:p w14:paraId="008673EF" w14:textId="77777777" w:rsidR="00434FFC" w:rsidRPr="009C5807" w:rsidRDefault="00434FFC" w:rsidP="00434FFC">
                                  <w:pPr>
                                    <w:pStyle w:val="TAC"/>
                                    <w:rPr>
                                      <w:lang w:eastAsia="ko-KR"/>
                                    </w:rPr>
                                  </w:pPr>
                                  <w:r>
                                    <w:rPr>
                                      <w:lang w:eastAsia="ko-KR"/>
                                    </w:rPr>
                                    <w:t>5280</w:t>
                                  </w:r>
                                  <w:r w:rsidRPr="009C5807">
                                    <w:rPr>
                                      <w:vertAlign w:val="superscript"/>
                                    </w:rPr>
                                    <w:t>Note1</w:t>
                                  </w:r>
                                </w:p>
                              </w:tc>
                            </w:tr>
                            <w:tr w:rsidR="00434FFC" w:rsidRPr="009C5807" w14:paraId="6194F16D" w14:textId="77777777" w:rsidTr="00C56E82">
                              <w:trPr>
                                <w:jc w:val="center"/>
                              </w:trPr>
                              <w:tc>
                                <w:tcPr>
                                  <w:tcW w:w="9629" w:type="dxa"/>
                                  <w:gridSpan w:val="4"/>
                                </w:tcPr>
                                <w:p w14:paraId="2674956B" w14:textId="77777777" w:rsidR="00434FFC" w:rsidRPr="009C5807" w:rsidRDefault="00434FFC" w:rsidP="00434FFC">
                                  <w:pPr>
                                    <w:pStyle w:val="TAN"/>
                                    <w:rPr>
                                      <w:lang w:eastAsia="zh-CN"/>
                                    </w:rPr>
                                  </w:pPr>
                                  <w:r w:rsidRPr="009C5807">
                                    <w:rPr>
                                      <w:lang w:eastAsia="ko-KR"/>
                                    </w:rPr>
                                    <w:t>Note 1:</w:t>
                                  </w:r>
                                  <w:r w:rsidRPr="009C5807">
                                    <w:tab/>
                                  </w:r>
                                  <w:r w:rsidRPr="009C5807">
                                    <w:rPr>
                                      <w:lang w:eastAsia="ko-KR"/>
                                    </w:rPr>
                                    <w:t>The UE is not required to successfully</w:t>
                                  </w:r>
                                  <w:r w:rsidRPr="009C5807">
                                    <w:rPr>
                                      <w:b/>
                                      <w:bCs/>
                                    </w:rPr>
                                    <w:t xml:space="preserve"> </w:t>
                                  </w:r>
                                  <w:r w:rsidRPr="009C5807">
                                    <w:rPr>
                                      <w:lang w:eastAsia="ko-KR"/>
                                    </w:rPr>
                                    <w:t>identify a cell on any NR frequency layer when T</w:t>
                                  </w:r>
                                  <w:r w:rsidRPr="009C5807">
                                    <w:rPr>
                                      <w:vertAlign w:val="subscript"/>
                                      <w:lang w:eastAsia="ko-KR"/>
                                    </w:rPr>
                                    <w:t>SMTC</w:t>
                                  </w:r>
                                  <w:r w:rsidRPr="009C5807">
                                    <w:rPr>
                                      <w:lang w:eastAsia="ko-KR"/>
                                    </w:rPr>
                                    <w:t xml:space="preserve"> &gt; 20 </w:t>
                                  </w:r>
                                  <w:proofErr w:type="spellStart"/>
                                  <w:r w:rsidRPr="009C5807">
                                    <w:rPr>
                                      <w:lang w:eastAsia="ko-KR"/>
                                    </w:rPr>
                                    <w:t>ms</w:t>
                                  </w:r>
                                  <w:proofErr w:type="spellEnd"/>
                                  <w:r w:rsidRPr="009C5807">
                                    <w:rPr>
                                      <w:lang w:eastAsia="ko-KR"/>
                                    </w:rPr>
                                    <w:t xml:space="preserve"> and serving cell SSB </w:t>
                                  </w:r>
                                  <w:proofErr w:type="spellStart"/>
                                  <w:r w:rsidRPr="009C5807">
                                    <w:rPr>
                                      <w:lang w:eastAsia="ko-KR"/>
                                    </w:rPr>
                                    <w:t>Ês</w:t>
                                  </w:r>
                                  <w:proofErr w:type="spellEnd"/>
                                  <w:r w:rsidRPr="009C5807">
                                    <w:rPr>
                                      <w:lang w:eastAsia="ko-KR"/>
                                    </w:rPr>
                                    <w:t>/</w:t>
                                  </w:r>
                                  <w:proofErr w:type="spellStart"/>
                                  <w:r w:rsidRPr="009C5807">
                                    <w:rPr>
                                      <w:lang w:eastAsia="ko-KR"/>
                                    </w:rPr>
                                    <w:t>Iot</w:t>
                                  </w:r>
                                  <w:proofErr w:type="spellEnd"/>
                                  <w:r w:rsidRPr="009C5807">
                                    <w:rPr>
                                      <w:lang w:eastAsia="ko-KR"/>
                                    </w:rPr>
                                    <w:t xml:space="preserve"> &lt; -8 </w:t>
                                  </w:r>
                                  <w:proofErr w:type="spellStart"/>
                                  <w:r w:rsidRPr="009C5807">
                                    <w:rPr>
                                      <w:lang w:eastAsia="ko-KR"/>
                                    </w:rPr>
                                    <w:t>dB.</w:t>
                                  </w:r>
                                  <w:proofErr w:type="spellEnd"/>
                                </w:p>
                              </w:tc>
                            </w:tr>
                          </w:tbl>
                          <w:p w14:paraId="29FECE59" w14:textId="77777777" w:rsidR="00434FFC" w:rsidRPr="009C5807" w:rsidRDefault="00434FFC" w:rsidP="00434FFC"/>
                          <w:p w14:paraId="2F3EE774" w14:textId="77777777" w:rsidR="00434FFC" w:rsidRPr="009C5807" w:rsidRDefault="00434FFC" w:rsidP="00434FFC">
                            <w:pPr>
                              <w:pStyle w:val="TH"/>
                            </w:pPr>
                            <w:r w:rsidRPr="009C5807">
                              <w:t>T</w:t>
                            </w:r>
                            <w:r w:rsidRPr="000433CC">
                              <w:t xml:space="preserve"> </w:t>
                            </w:r>
                            <w:r w:rsidRPr="009C5807">
                              <w:t>Table 6.2.1.2.1-2: Time to identify target NR cell for RRC connection re-establishment to NR inter-frequency cell</w:t>
                            </w: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701"/>
                              <w:gridCol w:w="2835"/>
                              <w:gridCol w:w="3411"/>
                            </w:tblGrid>
                            <w:tr w:rsidR="00434FFC" w:rsidRPr="009C5807" w14:paraId="6C2B1F54" w14:textId="77777777" w:rsidTr="00C56E82">
                              <w:trPr>
                                <w:jc w:val="center"/>
                              </w:trPr>
                              <w:tc>
                                <w:tcPr>
                                  <w:tcW w:w="1696" w:type="dxa"/>
                                  <w:tcBorders>
                                    <w:bottom w:val="nil"/>
                                  </w:tcBorders>
                                  <w:shd w:val="clear" w:color="auto" w:fill="auto"/>
                                </w:tcPr>
                                <w:p w14:paraId="1B420CAF" w14:textId="77777777" w:rsidR="00434FFC" w:rsidRPr="009C5807" w:rsidRDefault="00434FFC" w:rsidP="00434FFC">
                                  <w:pPr>
                                    <w:pStyle w:val="TAH"/>
                                    <w:rPr>
                                      <w:lang w:eastAsia="ko-KR"/>
                                    </w:rPr>
                                  </w:pPr>
                                  <w:r w:rsidRPr="009C5807">
                                    <w:rPr>
                                      <w:rFonts w:cs="v4.2.0"/>
                                      <w:lang w:eastAsia="ko-KR"/>
                                    </w:rPr>
                                    <w:t xml:space="preserve">Serving cell SSB </w:t>
                                  </w:r>
                                  <w:proofErr w:type="spellStart"/>
                                  <w:r w:rsidRPr="009C5807">
                                    <w:rPr>
                                      <w:lang w:val="en-US"/>
                                    </w:rPr>
                                    <w:t>Ês</w:t>
                                  </w:r>
                                  <w:proofErr w:type="spellEnd"/>
                                  <w:r w:rsidRPr="009C5807">
                                    <w:rPr>
                                      <w:lang w:val="en-US"/>
                                    </w:rPr>
                                    <w:t>/</w:t>
                                  </w:r>
                                  <w:proofErr w:type="spellStart"/>
                                  <w:r w:rsidRPr="009C5807">
                                    <w:rPr>
                                      <w:lang w:val="en-US"/>
                                    </w:rPr>
                                    <w:t>Iot</w:t>
                                  </w:r>
                                  <w:proofErr w:type="spellEnd"/>
                                  <w:r w:rsidRPr="009C5807">
                                    <w:rPr>
                                      <w:lang w:val="en-US"/>
                                    </w:rPr>
                                    <w:t xml:space="preserve"> (dB)</w:t>
                                  </w:r>
                                </w:p>
                              </w:tc>
                              <w:tc>
                                <w:tcPr>
                                  <w:tcW w:w="1701" w:type="dxa"/>
                                  <w:tcBorders>
                                    <w:bottom w:val="nil"/>
                                  </w:tcBorders>
                                  <w:shd w:val="clear" w:color="auto" w:fill="auto"/>
                                </w:tcPr>
                                <w:p w14:paraId="4FED4A40" w14:textId="77777777" w:rsidR="00434FFC" w:rsidRPr="009C5807" w:rsidRDefault="00434FFC" w:rsidP="00434FFC">
                                  <w:pPr>
                                    <w:pStyle w:val="TAH"/>
                                    <w:rPr>
                                      <w:lang w:eastAsia="ko-KR"/>
                                    </w:rPr>
                                  </w:pPr>
                                  <w:r w:rsidRPr="009C5807">
                                    <w:rPr>
                                      <w:lang w:eastAsia="ko-KR"/>
                                    </w:rPr>
                                    <w:t>FR of target NR cell</w:t>
                                  </w:r>
                                </w:p>
                              </w:tc>
                              <w:tc>
                                <w:tcPr>
                                  <w:tcW w:w="6246" w:type="dxa"/>
                                  <w:gridSpan w:val="2"/>
                                  <w:shd w:val="clear" w:color="auto" w:fill="auto"/>
                                </w:tcPr>
                                <w:p w14:paraId="5D464753" w14:textId="77777777" w:rsidR="00434FFC" w:rsidRPr="009C5807" w:rsidRDefault="00434FFC" w:rsidP="00434FFC">
                                  <w:pPr>
                                    <w:pStyle w:val="TAH"/>
                                    <w:rPr>
                                      <w:lang w:eastAsia="ko-KR"/>
                                    </w:rPr>
                                  </w:pPr>
                                  <w:proofErr w:type="spellStart"/>
                                  <w:r w:rsidRPr="009C5807">
                                    <w:rPr>
                                      <w:lang w:eastAsia="ko-KR"/>
                                    </w:rPr>
                                    <w:t>T</w:t>
                                  </w:r>
                                  <w:r w:rsidRPr="009C5807">
                                    <w:rPr>
                                      <w:vertAlign w:val="subscript"/>
                                      <w:lang w:eastAsia="ko-KR"/>
                                    </w:rPr>
                                    <w:t>identify_inter_NR</w:t>
                                  </w:r>
                                  <w:proofErr w:type="spellEnd"/>
                                  <w:r w:rsidRPr="009C5807">
                                    <w:rPr>
                                      <w:vertAlign w:val="subscript"/>
                                      <w:lang w:eastAsia="ko-KR"/>
                                    </w:rPr>
                                    <w:t xml:space="preserve">, </w:t>
                                  </w:r>
                                  <w:proofErr w:type="spellStart"/>
                                  <w:r w:rsidRPr="009C5807">
                                    <w:rPr>
                                      <w:vertAlign w:val="subscript"/>
                                      <w:lang w:eastAsia="ko-KR"/>
                                    </w:rPr>
                                    <w:t>i</w:t>
                                  </w:r>
                                  <w:proofErr w:type="spellEnd"/>
                                  <w:r w:rsidRPr="009C5807">
                                    <w:rPr>
                                      <w:vertAlign w:val="subscript"/>
                                      <w:lang w:eastAsia="ko-KR"/>
                                    </w:rPr>
                                    <w:t xml:space="preserve"> </w:t>
                                  </w:r>
                                  <w:r w:rsidRPr="009C5807">
                                    <w:rPr>
                                      <w:lang w:eastAsia="ko-KR"/>
                                    </w:rPr>
                                    <w:t>[</w:t>
                                  </w:r>
                                  <w:proofErr w:type="spellStart"/>
                                  <w:r w:rsidRPr="009C5807">
                                    <w:rPr>
                                      <w:lang w:eastAsia="ko-KR"/>
                                    </w:rPr>
                                    <w:t>ms</w:t>
                                  </w:r>
                                  <w:proofErr w:type="spellEnd"/>
                                  <w:r w:rsidRPr="009C5807">
                                    <w:rPr>
                                      <w:lang w:eastAsia="ko-KR"/>
                                    </w:rPr>
                                    <w:t>]</w:t>
                                  </w:r>
                                </w:p>
                              </w:tc>
                            </w:tr>
                            <w:tr w:rsidR="00434FFC" w:rsidRPr="009C5807" w14:paraId="6E6CFD3D" w14:textId="77777777" w:rsidTr="00C56E82">
                              <w:trPr>
                                <w:jc w:val="center"/>
                              </w:trPr>
                              <w:tc>
                                <w:tcPr>
                                  <w:tcW w:w="1696" w:type="dxa"/>
                                  <w:tcBorders>
                                    <w:top w:val="nil"/>
                                  </w:tcBorders>
                                  <w:shd w:val="clear" w:color="auto" w:fill="auto"/>
                                </w:tcPr>
                                <w:p w14:paraId="4D5DD419" w14:textId="77777777" w:rsidR="00434FFC" w:rsidRPr="009C5807" w:rsidRDefault="00434FFC" w:rsidP="00434FFC">
                                  <w:pPr>
                                    <w:pStyle w:val="TAH"/>
                                    <w:rPr>
                                      <w:lang w:eastAsia="ko-KR"/>
                                    </w:rPr>
                                  </w:pPr>
                                </w:p>
                              </w:tc>
                              <w:tc>
                                <w:tcPr>
                                  <w:tcW w:w="1701" w:type="dxa"/>
                                  <w:tcBorders>
                                    <w:top w:val="nil"/>
                                  </w:tcBorders>
                                  <w:shd w:val="clear" w:color="auto" w:fill="auto"/>
                                </w:tcPr>
                                <w:p w14:paraId="239EA338" w14:textId="77777777" w:rsidR="00434FFC" w:rsidRPr="009C5807" w:rsidRDefault="00434FFC" w:rsidP="00434FFC">
                                  <w:pPr>
                                    <w:pStyle w:val="TAH"/>
                                    <w:rPr>
                                      <w:lang w:eastAsia="ko-KR"/>
                                    </w:rPr>
                                  </w:pPr>
                                </w:p>
                              </w:tc>
                              <w:tc>
                                <w:tcPr>
                                  <w:tcW w:w="2835" w:type="dxa"/>
                                  <w:shd w:val="clear" w:color="auto" w:fill="auto"/>
                                </w:tcPr>
                                <w:p w14:paraId="17E8508C" w14:textId="77777777" w:rsidR="00434FFC" w:rsidRPr="009C5807" w:rsidRDefault="00434FFC" w:rsidP="00434FFC">
                                  <w:pPr>
                                    <w:pStyle w:val="TAH"/>
                                    <w:rPr>
                                      <w:lang w:eastAsia="ko-KR"/>
                                    </w:rPr>
                                  </w:pPr>
                                  <w:r w:rsidRPr="009C5807">
                                    <w:rPr>
                                      <w:lang w:eastAsia="ko-KR"/>
                                    </w:rPr>
                                    <w:t>Known NR cell</w:t>
                                  </w:r>
                                </w:p>
                              </w:tc>
                              <w:tc>
                                <w:tcPr>
                                  <w:tcW w:w="3411" w:type="dxa"/>
                                </w:tcPr>
                                <w:p w14:paraId="4666BCFD" w14:textId="77777777" w:rsidR="00434FFC" w:rsidRPr="009C5807" w:rsidRDefault="00434FFC" w:rsidP="00434FFC">
                                  <w:pPr>
                                    <w:pStyle w:val="TAH"/>
                                    <w:rPr>
                                      <w:lang w:eastAsia="ko-KR"/>
                                    </w:rPr>
                                  </w:pPr>
                                  <w:r w:rsidRPr="009C5807">
                                    <w:rPr>
                                      <w:lang w:eastAsia="ko-KR"/>
                                    </w:rPr>
                                    <w:t>Unknown NR cell</w:t>
                                  </w:r>
                                </w:p>
                              </w:tc>
                            </w:tr>
                            <w:tr w:rsidR="00434FFC" w:rsidRPr="009C5807" w14:paraId="4D064C24" w14:textId="77777777" w:rsidTr="00C56E82">
                              <w:trPr>
                                <w:jc w:val="center"/>
                              </w:trPr>
                              <w:tc>
                                <w:tcPr>
                                  <w:tcW w:w="1696" w:type="dxa"/>
                                </w:tcPr>
                                <w:p w14:paraId="663C0A5D" w14:textId="77777777" w:rsidR="00434FFC" w:rsidRPr="009C5807" w:rsidRDefault="00434FFC" w:rsidP="00434FFC">
                                  <w:pPr>
                                    <w:pStyle w:val="TAL"/>
                                    <w:rPr>
                                      <w:lang w:eastAsia="zh-CN"/>
                                    </w:rPr>
                                  </w:pPr>
                                  <w:r w:rsidRPr="009C5807">
                                    <w:rPr>
                                      <w:rFonts w:cs="Arial" w:hint="eastAsia"/>
                                      <w:lang w:eastAsia="ko-KR"/>
                                    </w:rPr>
                                    <w:t>≥</w:t>
                                  </w:r>
                                  <w:r w:rsidRPr="009C5807">
                                    <w:rPr>
                                      <w:rFonts w:cs="Arial"/>
                                      <w:lang w:eastAsia="ko-KR"/>
                                    </w:rPr>
                                    <w:t xml:space="preserve"> </w:t>
                                  </w:r>
                                  <w:r w:rsidRPr="009C5807">
                                    <w:rPr>
                                      <w:lang w:eastAsia="ko-KR"/>
                                    </w:rPr>
                                    <w:t>-8</w:t>
                                  </w:r>
                                </w:p>
                              </w:tc>
                              <w:tc>
                                <w:tcPr>
                                  <w:tcW w:w="1701" w:type="dxa"/>
                                  <w:shd w:val="clear" w:color="auto" w:fill="auto"/>
                                </w:tcPr>
                                <w:p w14:paraId="28667FB5" w14:textId="77777777" w:rsidR="00434FFC" w:rsidRPr="009C5807" w:rsidRDefault="00434FFC" w:rsidP="00434FFC">
                                  <w:pPr>
                                    <w:pStyle w:val="TAL"/>
                                    <w:rPr>
                                      <w:lang w:eastAsia="ko-KR"/>
                                    </w:rPr>
                                  </w:pPr>
                                  <w:r w:rsidRPr="009C5807">
                                    <w:rPr>
                                      <w:lang w:eastAsia="ko-KR"/>
                                    </w:rPr>
                                    <w:t>FR1</w:t>
                                  </w:r>
                                </w:p>
                              </w:tc>
                              <w:tc>
                                <w:tcPr>
                                  <w:tcW w:w="2835" w:type="dxa"/>
                                  <w:shd w:val="clear" w:color="auto" w:fill="auto"/>
                                </w:tcPr>
                                <w:p w14:paraId="7F3E0822" w14:textId="77777777" w:rsidR="00434FFC" w:rsidRPr="009C5807" w:rsidRDefault="00434FFC" w:rsidP="00434FFC">
                                  <w:pPr>
                                    <w:pStyle w:val="TAC"/>
                                  </w:pPr>
                                  <w:r w:rsidRPr="009C5807">
                                    <w:t xml:space="preserve">MAX (200 </w:t>
                                  </w:r>
                                  <w:proofErr w:type="spellStart"/>
                                  <w:r w:rsidRPr="009C5807">
                                    <w:t>ms</w:t>
                                  </w:r>
                                  <w:proofErr w:type="spellEnd"/>
                                  <w:r w:rsidRPr="009C5807">
                                    <w:t>, 6 x T</w:t>
                                  </w:r>
                                  <w:r w:rsidRPr="009C5807">
                                    <w:rPr>
                                      <w:vertAlign w:val="subscript"/>
                                    </w:rPr>
                                    <w:t xml:space="preserve">SMTC, </w:t>
                                  </w:r>
                                  <w:proofErr w:type="spellStart"/>
                                  <w:r w:rsidRPr="009C5807">
                                    <w:rPr>
                                      <w:vertAlign w:val="subscript"/>
                                    </w:rPr>
                                    <w:t>i</w:t>
                                  </w:r>
                                  <w:proofErr w:type="spellEnd"/>
                                  <w:r w:rsidRPr="009C5807">
                                    <w:t>)</w:t>
                                  </w:r>
                                </w:p>
                              </w:tc>
                              <w:tc>
                                <w:tcPr>
                                  <w:tcW w:w="3411" w:type="dxa"/>
                                  <w:shd w:val="clear" w:color="auto" w:fill="auto"/>
                                </w:tcPr>
                                <w:p w14:paraId="09CB0833" w14:textId="77777777" w:rsidR="00434FFC" w:rsidRPr="009C5807" w:rsidRDefault="00434FFC" w:rsidP="00434FFC">
                                  <w:pPr>
                                    <w:pStyle w:val="TAC"/>
                                  </w:pPr>
                                  <w:r w:rsidRPr="009C5807">
                                    <w:t xml:space="preserve">MAX (800 </w:t>
                                  </w:r>
                                  <w:proofErr w:type="spellStart"/>
                                  <w:r w:rsidRPr="009C5807">
                                    <w:t>ms</w:t>
                                  </w:r>
                                  <w:proofErr w:type="spellEnd"/>
                                  <w:r w:rsidRPr="009C5807">
                                    <w:t>, 13 x T</w:t>
                                  </w:r>
                                  <w:r w:rsidRPr="009C5807">
                                    <w:rPr>
                                      <w:vertAlign w:val="subscript"/>
                                    </w:rPr>
                                    <w:t xml:space="preserve">SMTC, </w:t>
                                  </w:r>
                                  <w:proofErr w:type="spellStart"/>
                                  <w:r w:rsidRPr="009C5807">
                                    <w:rPr>
                                      <w:vertAlign w:val="subscript"/>
                                    </w:rPr>
                                    <w:t>i</w:t>
                                  </w:r>
                                  <w:proofErr w:type="spellEnd"/>
                                  <w:r w:rsidRPr="009C5807">
                                    <w:t>)</w:t>
                                  </w:r>
                                </w:p>
                              </w:tc>
                            </w:tr>
                            <w:tr w:rsidR="00434FFC" w:rsidRPr="009C5807" w14:paraId="55900884" w14:textId="77777777" w:rsidTr="00C56E82">
                              <w:trPr>
                                <w:jc w:val="center"/>
                              </w:trPr>
                              <w:tc>
                                <w:tcPr>
                                  <w:tcW w:w="1696" w:type="dxa"/>
                                </w:tcPr>
                                <w:p w14:paraId="05A3E317" w14:textId="77777777" w:rsidR="00434FFC" w:rsidRPr="009C5807" w:rsidRDefault="00434FFC" w:rsidP="00434FFC">
                                  <w:pPr>
                                    <w:pStyle w:val="TAL"/>
                                    <w:rPr>
                                      <w:lang w:eastAsia="zh-CN"/>
                                    </w:rPr>
                                  </w:pPr>
                                  <w:r w:rsidRPr="009C5807">
                                    <w:rPr>
                                      <w:rFonts w:cs="Arial" w:hint="eastAsia"/>
                                      <w:lang w:eastAsia="ko-KR"/>
                                    </w:rPr>
                                    <w:t>≥</w:t>
                                  </w:r>
                                  <w:r w:rsidRPr="009C5807">
                                    <w:rPr>
                                      <w:rFonts w:cs="Arial"/>
                                      <w:lang w:eastAsia="ko-KR"/>
                                    </w:rPr>
                                    <w:t xml:space="preserve"> </w:t>
                                  </w:r>
                                  <w:r w:rsidRPr="009C5807">
                                    <w:rPr>
                                      <w:lang w:eastAsia="ko-KR"/>
                                    </w:rPr>
                                    <w:t>-8</w:t>
                                  </w:r>
                                </w:p>
                              </w:tc>
                              <w:tc>
                                <w:tcPr>
                                  <w:tcW w:w="1701" w:type="dxa"/>
                                  <w:shd w:val="clear" w:color="auto" w:fill="auto"/>
                                </w:tcPr>
                                <w:p w14:paraId="7B4B8CF1" w14:textId="77777777" w:rsidR="00434FFC" w:rsidRPr="009C5807" w:rsidRDefault="00434FFC" w:rsidP="00434FFC">
                                  <w:pPr>
                                    <w:pStyle w:val="TAL"/>
                                    <w:rPr>
                                      <w:lang w:eastAsia="ko-KR"/>
                                    </w:rPr>
                                  </w:pPr>
                                  <w:r w:rsidRPr="009C5807">
                                    <w:rPr>
                                      <w:lang w:eastAsia="ko-KR"/>
                                    </w:rPr>
                                    <w:t>FR2</w:t>
                                  </w:r>
                                  <w:r>
                                    <w:rPr>
                                      <w:lang w:eastAsia="ko-KR"/>
                                    </w:rPr>
                                    <w:t>-1</w:t>
                                  </w:r>
                                </w:p>
                              </w:tc>
                              <w:tc>
                                <w:tcPr>
                                  <w:tcW w:w="2835" w:type="dxa"/>
                                  <w:shd w:val="clear" w:color="auto" w:fill="auto"/>
                                </w:tcPr>
                                <w:p w14:paraId="1C6B0478" w14:textId="77777777" w:rsidR="00434FFC" w:rsidRPr="009C5807" w:rsidRDefault="00434FFC" w:rsidP="00434FFC">
                                  <w:pPr>
                                    <w:pStyle w:val="TAC"/>
                                    <w:rPr>
                                      <w:lang w:eastAsia="zh-CN"/>
                                    </w:rPr>
                                  </w:pPr>
                                  <w:r w:rsidRPr="009C5807">
                                    <w:rPr>
                                      <w:lang w:eastAsia="zh-CN"/>
                                    </w:rPr>
                                    <w:t>N/A</w:t>
                                  </w:r>
                                </w:p>
                              </w:tc>
                              <w:tc>
                                <w:tcPr>
                                  <w:tcW w:w="3411" w:type="dxa"/>
                                  <w:shd w:val="clear" w:color="auto" w:fill="auto"/>
                                </w:tcPr>
                                <w:p w14:paraId="50974071" w14:textId="77777777" w:rsidR="00434FFC" w:rsidRPr="009C5807" w:rsidRDefault="00434FFC" w:rsidP="00434FFC">
                                  <w:pPr>
                                    <w:pStyle w:val="TAC"/>
                                    <w:rPr>
                                      <w:lang w:eastAsia="ko-KR"/>
                                    </w:rPr>
                                  </w:pPr>
                                  <w:r w:rsidRPr="009C5807">
                                    <w:rPr>
                                      <w:lang w:eastAsia="ko-KR"/>
                                    </w:rPr>
                                    <w:t xml:space="preserve">MAX (1000 </w:t>
                                  </w:r>
                                  <w:proofErr w:type="spellStart"/>
                                  <w:r w:rsidRPr="009C5807">
                                    <w:rPr>
                                      <w:lang w:eastAsia="ko-KR"/>
                                    </w:rPr>
                                    <w:t>ms</w:t>
                                  </w:r>
                                  <w:proofErr w:type="spellEnd"/>
                                  <w:r w:rsidRPr="009C5807">
                                    <w:rPr>
                                      <w:lang w:eastAsia="ko-KR"/>
                                    </w:rPr>
                                    <w:t xml:space="preserve">, </w:t>
                                  </w:r>
                                  <w:r w:rsidRPr="00434FFC">
                                    <w:rPr>
                                      <w:highlight w:val="yellow"/>
                                      <w:lang w:eastAsia="zh-CN"/>
                                    </w:rPr>
                                    <w:t>104</w:t>
                                  </w:r>
                                  <w:r w:rsidRPr="009C5807">
                                    <w:rPr>
                                      <w:lang w:eastAsia="zh-CN"/>
                                    </w:rPr>
                                    <w:t xml:space="preserve"> </w:t>
                                  </w:r>
                                  <w:r w:rsidRPr="009C5807">
                                    <w:rPr>
                                      <w:lang w:eastAsia="ko-KR"/>
                                    </w:rPr>
                                    <w:t>x T</w:t>
                                  </w:r>
                                  <w:r w:rsidRPr="009C5807">
                                    <w:rPr>
                                      <w:vertAlign w:val="subscript"/>
                                      <w:lang w:eastAsia="ko-KR"/>
                                    </w:rPr>
                                    <w:t xml:space="preserve">SMTC, </w:t>
                                  </w:r>
                                  <w:proofErr w:type="spellStart"/>
                                  <w:r w:rsidRPr="009C5807">
                                    <w:rPr>
                                      <w:vertAlign w:val="subscript"/>
                                      <w:lang w:eastAsia="ko-KR"/>
                                    </w:rPr>
                                    <w:t>i</w:t>
                                  </w:r>
                                  <w:proofErr w:type="spellEnd"/>
                                  <w:r w:rsidRPr="009C5807">
                                    <w:rPr>
                                      <w:lang w:eastAsia="ko-KR"/>
                                    </w:rPr>
                                    <w:t>))</w:t>
                                  </w:r>
                                </w:p>
                              </w:tc>
                            </w:tr>
                            <w:tr w:rsidR="00434FFC" w:rsidRPr="009C5807" w14:paraId="5F3451B3" w14:textId="77777777" w:rsidTr="00C56E82">
                              <w:trPr>
                                <w:jc w:val="center"/>
                              </w:trPr>
                              <w:tc>
                                <w:tcPr>
                                  <w:tcW w:w="1696" w:type="dxa"/>
                                </w:tcPr>
                                <w:p w14:paraId="11A38526" w14:textId="77777777" w:rsidR="00434FFC" w:rsidRPr="009C5807" w:rsidRDefault="00434FFC" w:rsidP="00434FFC">
                                  <w:pPr>
                                    <w:pStyle w:val="TAL"/>
                                    <w:rPr>
                                      <w:rFonts w:cs="Arial"/>
                                      <w:lang w:eastAsia="ko-KR"/>
                                    </w:rPr>
                                  </w:pPr>
                                  <w:r w:rsidRPr="009C5807">
                                    <w:rPr>
                                      <w:rFonts w:cs="Arial" w:hint="eastAsia"/>
                                      <w:lang w:eastAsia="ko-KR"/>
                                    </w:rPr>
                                    <w:t>≥</w:t>
                                  </w:r>
                                  <w:r w:rsidRPr="009C5807">
                                    <w:rPr>
                                      <w:lang w:eastAsia="ko-KR"/>
                                    </w:rPr>
                                    <w:t xml:space="preserve"> -8</w:t>
                                  </w:r>
                                </w:p>
                              </w:tc>
                              <w:tc>
                                <w:tcPr>
                                  <w:tcW w:w="1701" w:type="dxa"/>
                                  <w:shd w:val="clear" w:color="auto" w:fill="auto"/>
                                </w:tcPr>
                                <w:p w14:paraId="4937CA70" w14:textId="77777777" w:rsidR="00434FFC" w:rsidRPr="009C5807" w:rsidRDefault="00434FFC" w:rsidP="00434FFC">
                                  <w:pPr>
                                    <w:pStyle w:val="TAL"/>
                                    <w:rPr>
                                      <w:lang w:eastAsia="ko-KR"/>
                                    </w:rPr>
                                  </w:pPr>
                                  <w:r w:rsidRPr="009C5807">
                                    <w:rPr>
                                      <w:lang w:eastAsia="ko-KR"/>
                                    </w:rPr>
                                    <w:t>FR2</w:t>
                                  </w:r>
                                  <w:r>
                                    <w:rPr>
                                      <w:rFonts w:hint="eastAsia"/>
                                      <w:lang w:eastAsia="zh-CN"/>
                                    </w:rPr>
                                    <w:t>-</w:t>
                                  </w:r>
                                  <w:r>
                                    <w:rPr>
                                      <w:lang w:eastAsia="ko-KR"/>
                                    </w:rPr>
                                    <w:t>2</w:t>
                                  </w:r>
                                </w:p>
                              </w:tc>
                              <w:tc>
                                <w:tcPr>
                                  <w:tcW w:w="2835" w:type="dxa"/>
                                  <w:shd w:val="clear" w:color="auto" w:fill="auto"/>
                                </w:tcPr>
                                <w:p w14:paraId="7C5DF709" w14:textId="77777777" w:rsidR="00434FFC" w:rsidRPr="009C5807" w:rsidRDefault="00434FFC" w:rsidP="00434FFC">
                                  <w:pPr>
                                    <w:pStyle w:val="TAC"/>
                                    <w:rPr>
                                      <w:lang w:eastAsia="zh-CN"/>
                                    </w:rPr>
                                  </w:pPr>
                                  <w:r w:rsidRPr="009C5807">
                                    <w:rPr>
                                      <w:lang w:eastAsia="zh-CN"/>
                                    </w:rPr>
                                    <w:t>N/A</w:t>
                                  </w:r>
                                </w:p>
                              </w:tc>
                              <w:tc>
                                <w:tcPr>
                                  <w:tcW w:w="3411" w:type="dxa"/>
                                  <w:shd w:val="clear" w:color="auto" w:fill="auto"/>
                                </w:tcPr>
                                <w:p w14:paraId="3BDB17FE" w14:textId="77777777" w:rsidR="00434FFC" w:rsidRPr="009C5807" w:rsidRDefault="00434FFC" w:rsidP="00434FFC">
                                  <w:pPr>
                                    <w:pStyle w:val="TAC"/>
                                    <w:rPr>
                                      <w:lang w:eastAsia="ko-KR"/>
                                    </w:rPr>
                                  </w:pPr>
                                  <w:r w:rsidRPr="009C5807">
                                    <w:rPr>
                                      <w:lang w:eastAsia="ko-KR"/>
                                    </w:rPr>
                                    <w:t xml:space="preserve">MAX (1000 </w:t>
                                  </w:r>
                                  <w:proofErr w:type="spellStart"/>
                                  <w:r w:rsidRPr="009C5807">
                                    <w:rPr>
                                      <w:lang w:eastAsia="ko-KR"/>
                                    </w:rPr>
                                    <w:t>ms</w:t>
                                  </w:r>
                                  <w:proofErr w:type="spellEnd"/>
                                  <w:r w:rsidRPr="009C5807">
                                    <w:rPr>
                                      <w:lang w:eastAsia="ko-KR"/>
                                    </w:rPr>
                                    <w:t xml:space="preserve">, </w:t>
                                  </w:r>
                                  <w:r w:rsidRPr="009C5807">
                                    <w:rPr>
                                      <w:lang w:eastAsia="zh-CN"/>
                                    </w:rPr>
                                    <w:t>1</w:t>
                                  </w:r>
                                  <w:r>
                                    <w:rPr>
                                      <w:lang w:eastAsia="zh-CN"/>
                                    </w:rPr>
                                    <w:t>56</w:t>
                                  </w:r>
                                  <w:r w:rsidRPr="009C5807">
                                    <w:rPr>
                                      <w:lang w:eastAsia="zh-CN"/>
                                    </w:rPr>
                                    <w:t xml:space="preserve"> </w:t>
                                  </w:r>
                                  <w:r w:rsidRPr="009C5807">
                                    <w:rPr>
                                      <w:lang w:eastAsia="ko-KR"/>
                                    </w:rPr>
                                    <w:t>x T</w:t>
                                  </w:r>
                                  <w:r w:rsidRPr="009C5807">
                                    <w:rPr>
                                      <w:vertAlign w:val="subscript"/>
                                      <w:lang w:eastAsia="ko-KR"/>
                                    </w:rPr>
                                    <w:t xml:space="preserve">SMTC, </w:t>
                                  </w:r>
                                  <w:proofErr w:type="spellStart"/>
                                  <w:r w:rsidRPr="009C5807">
                                    <w:rPr>
                                      <w:vertAlign w:val="subscript"/>
                                      <w:lang w:eastAsia="ko-KR"/>
                                    </w:rPr>
                                    <w:t>i</w:t>
                                  </w:r>
                                  <w:proofErr w:type="spellEnd"/>
                                  <w:r w:rsidRPr="009C5807">
                                    <w:rPr>
                                      <w:lang w:eastAsia="ko-KR"/>
                                    </w:rPr>
                                    <w:t>))</w:t>
                                  </w:r>
                                </w:p>
                              </w:tc>
                            </w:tr>
                            <w:tr w:rsidR="00434FFC" w:rsidRPr="009C5807" w14:paraId="2B998F07" w14:textId="77777777" w:rsidTr="00C56E82">
                              <w:trPr>
                                <w:jc w:val="center"/>
                              </w:trPr>
                              <w:tc>
                                <w:tcPr>
                                  <w:tcW w:w="1696" w:type="dxa"/>
                                </w:tcPr>
                                <w:p w14:paraId="752F257A" w14:textId="77777777" w:rsidR="00434FFC" w:rsidRPr="009C5807" w:rsidRDefault="00434FFC" w:rsidP="00434FFC">
                                  <w:pPr>
                                    <w:pStyle w:val="TAL"/>
                                    <w:rPr>
                                      <w:lang w:eastAsia="zh-CN"/>
                                    </w:rPr>
                                  </w:pPr>
                                  <w:r w:rsidRPr="009C5807">
                                    <w:rPr>
                                      <w:lang w:eastAsia="ko-KR"/>
                                    </w:rPr>
                                    <w:t>&lt; -8</w:t>
                                  </w:r>
                                </w:p>
                              </w:tc>
                              <w:tc>
                                <w:tcPr>
                                  <w:tcW w:w="1701" w:type="dxa"/>
                                  <w:shd w:val="clear" w:color="auto" w:fill="auto"/>
                                </w:tcPr>
                                <w:p w14:paraId="2CBDB747" w14:textId="77777777" w:rsidR="00434FFC" w:rsidRPr="009C5807" w:rsidRDefault="00434FFC" w:rsidP="00434FFC">
                                  <w:pPr>
                                    <w:pStyle w:val="TAL"/>
                                    <w:rPr>
                                      <w:lang w:eastAsia="ko-KR"/>
                                    </w:rPr>
                                  </w:pPr>
                                  <w:r w:rsidRPr="009C5807">
                                    <w:rPr>
                                      <w:lang w:eastAsia="ko-KR"/>
                                    </w:rPr>
                                    <w:t>FR1</w:t>
                                  </w:r>
                                </w:p>
                              </w:tc>
                              <w:tc>
                                <w:tcPr>
                                  <w:tcW w:w="2835" w:type="dxa"/>
                                  <w:shd w:val="clear" w:color="auto" w:fill="auto"/>
                                </w:tcPr>
                                <w:p w14:paraId="052CDF4F" w14:textId="77777777" w:rsidR="00434FFC" w:rsidRPr="009C5807" w:rsidRDefault="00434FFC" w:rsidP="00434FFC">
                                  <w:pPr>
                                    <w:pStyle w:val="TAC"/>
                                    <w:rPr>
                                      <w:lang w:eastAsia="zh-CN"/>
                                    </w:rPr>
                                  </w:pPr>
                                  <w:r w:rsidRPr="009C5807">
                                    <w:rPr>
                                      <w:lang w:eastAsia="zh-CN"/>
                                    </w:rPr>
                                    <w:t>N/A</w:t>
                                  </w:r>
                                </w:p>
                              </w:tc>
                              <w:tc>
                                <w:tcPr>
                                  <w:tcW w:w="3411" w:type="dxa"/>
                                  <w:shd w:val="clear" w:color="auto" w:fill="auto"/>
                                </w:tcPr>
                                <w:p w14:paraId="257F9C3D" w14:textId="77777777" w:rsidR="00434FFC" w:rsidRPr="009C5807" w:rsidRDefault="00434FFC" w:rsidP="00434FFC">
                                  <w:pPr>
                                    <w:pStyle w:val="TAC"/>
                                    <w:rPr>
                                      <w:lang w:eastAsia="ko-KR"/>
                                    </w:rPr>
                                  </w:pPr>
                                  <w:bookmarkStart w:id="6" w:name="_Hlk521492632"/>
                                  <w:r w:rsidRPr="009C5807">
                                    <w:t>800</w:t>
                                  </w:r>
                                  <w:bookmarkEnd w:id="6"/>
                                  <w:r w:rsidRPr="009C5807">
                                    <w:rPr>
                                      <w:vertAlign w:val="superscript"/>
                                    </w:rPr>
                                    <w:t>Note1</w:t>
                                  </w:r>
                                </w:p>
                              </w:tc>
                            </w:tr>
                            <w:tr w:rsidR="00434FFC" w:rsidRPr="009C5807" w14:paraId="4FA840AF" w14:textId="77777777" w:rsidTr="00C56E82">
                              <w:trPr>
                                <w:jc w:val="center"/>
                              </w:trPr>
                              <w:tc>
                                <w:tcPr>
                                  <w:tcW w:w="1696" w:type="dxa"/>
                                </w:tcPr>
                                <w:p w14:paraId="3D10C23B" w14:textId="77777777" w:rsidR="00434FFC" w:rsidRPr="009C5807" w:rsidRDefault="00434FFC" w:rsidP="00434FFC">
                                  <w:pPr>
                                    <w:pStyle w:val="TAL"/>
                                    <w:rPr>
                                      <w:lang w:eastAsia="zh-CN"/>
                                    </w:rPr>
                                  </w:pPr>
                                  <w:r w:rsidRPr="009C5807">
                                    <w:rPr>
                                      <w:lang w:eastAsia="ko-KR"/>
                                    </w:rPr>
                                    <w:t>&lt; -8</w:t>
                                  </w:r>
                                </w:p>
                              </w:tc>
                              <w:tc>
                                <w:tcPr>
                                  <w:tcW w:w="1701" w:type="dxa"/>
                                  <w:shd w:val="clear" w:color="auto" w:fill="auto"/>
                                </w:tcPr>
                                <w:p w14:paraId="46F81E3C" w14:textId="77777777" w:rsidR="00434FFC" w:rsidRPr="009C5807" w:rsidRDefault="00434FFC" w:rsidP="00434FFC">
                                  <w:pPr>
                                    <w:pStyle w:val="TAL"/>
                                    <w:rPr>
                                      <w:lang w:eastAsia="ko-KR"/>
                                    </w:rPr>
                                  </w:pPr>
                                  <w:r w:rsidRPr="009C5807">
                                    <w:rPr>
                                      <w:lang w:eastAsia="ko-KR"/>
                                    </w:rPr>
                                    <w:t>FR2</w:t>
                                  </w:r>
                                  <w:r>
                                    <w:rPr>
                                      <w:lang w:eastAsia="ko-KR"/>
                                    </w:rPr>
                                    <w:t>-1</w:t>
                                  </w:r>
                                </w:p>
                              </w:tc>
                              <w:tc>
                                <w:tcPr>
                                  <w:tcW w:w="2835" w:type="dxa"/>
                                  <w:shd w:val="clear" w:color="auto" w:fill="auto"/>
                                </w:tcPr>
                                <w:p w14:paraId="37ACC49B" w14:textId="77777777" w:rsidR="00434FFC" w:rsidRPr="009C5807" w:rsidRDefault="00434FFC" w:rsidP="00434FFC">
                                  <w:pPr>
                                    <w:pStyle w:val="TAC"/>
                                    <w:rPr>
                                      <w:lang w:eastAsia="zh-CN"/>
                                    </w:rPr>
                                  </w:pPr>
                                  <w:r w:rsidRPr="009C5807">
                                    <w:rPr>
                                      <w:lang w:eastAsia="zh-CN"/>
                                    </w:rPr>
                                    <w:t>N/A</w:t>
                                  </w:r>
                                </w:p>
                              </w:tc>
                              <w:tc>
                                <w:tcPr>
                                  <w:tcW w:w="3411" w:type="dxa"/>
                                  <w:shd w:val="clear" w:color="auto" w:fill="auto"/>
                                </w:tcPr>
                                <w:p w14:paraId="79FF3BDB" w14:textId="77777777" w:rsidR="00434FFC" w:rsidRPr="009C5807" w:rsidRDefault="00434FFC" w:rsidP="00434FFC">
                                  <w:pPr>
                                    <w:pStyle w:val="TAC"/>
                                    <w:rPr>
                                      <w:lang w:eastAsia="ko-KR"/>
                                    </w:rPr>
                                  </w:pPr>
                                  <w:r w:rsidRPr="00434FFC">
                                    <w:rPr>
                                      <w:highlight w:val="yellow"/>
                                      <w:lang w:val="sv-SE" w:eastAsia="ko-KR"/>
                                    </w:rPr>
                                    <w:t>4000</w:t>
                                  </w:r>
                                  <w:r w:rsidRPr="009C5807">
                                    <w:rPr>
                                      <w:vertAlign w:val="superscript"/>
                                      <w:lang w:val="sv-SE"/>
                                    </w:rPr>
                                    <w:t>Note1</w:t>
                                  </w:r>
                                </w:p>
                              </w:tc>
                            </w:tr>
                            <w:tr w:rsidR="00434FFC" w:rsidRPr="009C5807" w14:paraId="7814895C" w14:textId="77777777" w:rsidTr="00C56E82">
                              <w:trPr>
                                <w:jc w:val="center"/>
                              </w:trPr>
                              <w:tc>
                                <w:tcPr>
                                  <w:tcW w:w="1696" w:type="dxa"/>
                                </w:tcPr>
                                <w:p w14:paraId="04C66ACB" w14:textId="77777777" w:rsidR="00434FFC" w:rsidRPr="009C5807" w:rsidRDefault="00434FFC" w:rsidP="00434FFC">
                                  <w:pPr>
                                    <w:pStyle w:val="TAL"/>
                                    <w:rPr>
                                      <w:lang w:eastAsia="ko-KR"/>
                                    </w:rPr>
                                  </w:pPr>
                                  <w:r w:rsidRPr="009C5807">
                                    <w:rPr>
                                      <w:lang w:eastAsia="ko-KR"/>
                                    </w:rPr>
                                    <w:t>&lt; -8</w:t>
                                  </w:r>
                                </w:p>
                              </w:tc>
                              <w:tc>
                                <w:tcPr>
                                  <w:tcW w:w="1701" w:type="dxa"/>
                                  <w:shd w:val="clear" w:color="auto" w:fill="auto"/>
                                </w:tcPr>
                                <w:p w14:paraId="4AFBB2D4" w14:textId="77777777" w:rsidR="00434FFC" w:rsidRPr="009C5807" w:rsidRDefault="00434FFC" w:rsidP="00434FFC">
                                  <w:pPr>
                                    <w:pStyle w:val="TAL"/>
                                    <w:rPr>
                                      <w:lang w:eastAsia="ko-KR"/>
                                    </w:rPr>
                                  </w:pPr>
                                  <w:r w:rsidRPr="009C5807">
                                    <w:rPr>
                                      <w:lang w:eastAsia="ko-KR"/>
                                    </w:rPr>
                                    <w:t>FR2</w:t>
                                  </w:r>
                                  <w:r>
                                    <w:rPr>
                                      <w:rFonts w:hint="eastAsia"/>
                                      <w:lang w:eastAsia="zh-CN"/>
                                    </w:rPr>
                                    <w:t>-</w:t>
                                  </w:r>
                                  <w:r>
                                    <w:rPr>
                                      <w:lang w:eastAsia="ko-KR"/>
                                    </w:rPr>
                                    <w:t>2</w:t>
                                  </w:r>
                                </w:p>
                              </w:tc>
                              <w:tc>
                                <w:tcPr>
                                  <w:tcW w:w="2835" w:type="dxa"/>
                                  <w:shd w:val="clear" w:color="auto" w:fill="auto"/>
                                </w:tcPr>
                                <w:p w14:paraId="35085AFD" w14:textId="77777777" w:rsidR="00434FFC" w:rsidRPr="009C5807" w:rsidRDefault="00434FFC" w:rsidP="00434FFC">
                                  <w:pPr>
                                    <w:pStyle w:val="TAC"/>
                                    <w:rPr>
                                      <w:lang w:eastAsia="zh-CN"/>
                                    </w:rPr>
                                  </w:pPr>
                                  <w:r w:rsidRPr="009C5807">
                                    <w:rPr>
                                      <w:lang w:eastAsia="zh-CN"/>
                                    </w:rPr>
                                    <w:t>N/A</w:t>
                                  </w:r>
                                </w:p>
                              </w:tc>
                              <w:tc>
                                <w:tcPr>
                                  <w:tcW w:w="3411" w:type="dxa"/>
                                  <w:shd w:val="clear" w:color="auto" w:fill="auto"/>
                                </w:tcPr>
                                <w:p w14:paraId="1C976BF0" w14:textId="77777777" w:rsidR="00434FFC" w:rsidRPr="009C5807" w:rsidRDefault="00434FFC" w:rsidP="00434FFC">
                                  <w:pPr>
                                    <w:pStyle w:val="TAC"/>
                                    <w:rPr>
                                      <w:lang w:val="sv-SE" w:eastAsia="ko-KR"/>
                                    </w:rPr>
                                  </w:pPr>
                                  <w:r>
                                    <w:rPr>
                                      <w:lang w:val="sv-SE" w:eastAsia="ko-KR"/>
                                    </w:rPr>
                                    <w:t>6000</w:t>
                                  </w:r>
                                  <w:r w:rsidRPr="009C5807">
                                    <w:rPr>
                                      <w:vertAlign w:val="superscript"/>
                                      <w:lang w:val="sv-SE"/>
                                    </w:rPr>
                                    <w:t xml:space="preserve"> Note1</w:t>
                                  </w:r>
                                </w:p>
                              </w:tc>
                            </w:tr>
                            <w:tr w:rsidR="00434FFC" w:rsidRPr="009C5807" w14:paraId="16537DF1" w14:textId="77777777" w:rsidTr="00C56E82">
                              <w:trPr>
                                <w:jc w:val="center"/>
                              </w:trPr>
                              <w:tc>
                                <w:tcPr>
                                  <w:tcW w:w="9643" w:type="dxa"/>
                                  <w:gridSpan w:val="4"/>
                                </w:tcPr>
                                <w:p w14:paraId="46E690F2" w14:textId="77777777" w:rsidR="00434FFC" w:rsidRPr="009C5807" w:rsidRDefault="00434FFC" w:rsidP="00434FFC">
                                  <w:pPr>
                                    <w:pStyle w:val="TAC"/>
                                    <w:jc w:val="both"/>
                                    <w:rPr>
                                      <w:lang w:eastAsia="ko-KR"/>
                                    </w:rPr>
                                  </w:pPr>
                                  <w:r w:rsidRPr="009C5807">
                                    <w:rPr>
                                      <w:lang w:eastAsia="ko-KR"/>
                                    </w:rPr>
                                    <w:t>Note 1:</w:t>
                                  </w:r>
                                  <w:r w:rsidRPr="009C5807">
                                    <w:tab/>
                                  </w:r>
                                  <w:r w:rsidRPr="009C5807">
                                    <w:rPr>
                                      <w:lang w:eastAsia="ko-KR"/>
                                    </w:rPr>
                                    <w:t xml:space="preserve">The UE is not required to successfully identify a cell on any NR frequency layer when </w:t>
                                  </w:r>
                                  <w:proofErr w:type="spellStart"/>
                                  <w:r w:rsidRPr="009C5807">
                                    <w:rPr>
                                      <w:lang w:eastAsia="ko-KR"/>
                                    </w:rPr>
                                    <w:t>T</w:t>
                                  </w:r>
                                  <w:r w:rsidRPr="009C5807">
                                    <w:rPr>
                                      <w:vertAlign w:val="subscript"/>
                                      <w:lang w:eastAsia="ko-KR"/>
                                    </w:rPr>
                                    <w:t>SMTC,i</w:t>
                                  </w:r>
                                  <w:proofErr w:type="spellEnd"/>
                                  <w:r w:rsidRPr="009C5807">
                                    <w:rPr>
                                      <w:lang w:eastAsia="ko-KR"/>
                                    </w:rPr>
                                    <w:t xml:space="preserve"> &gt; 20 </w:t>
                                  </w:r>
                                  <w:proofErr w:type="spellStart"/>
                                  <w:r w:rsidRPr="009C5807">
                                    <w:rPr>
                                      <w:lang w:eastAsia="ko-KR"/>
                                    </w:rPr>
                                    <w:t>ms</w:t>
                                  </w:r>
                                  <w:proofErr w:type="spellEnd"/>
                                  <w:r w:rsidRPr="009C5807">
                                    <w:rPr>
                                      <w:lang w:eastAsia="ko-KR"/>
                                    </w:rPr>
                                    <w:t xml:space="preserve"> and serving cell SSB </w:t>
                                  </w:r>
                                  <w:proofErr w:type="spellStart"/>
                                  <w:r w:rsidRPr="009C5807">
                                    <w:rPr>
                                      <w:lang w:eastAsia="ko-KR"/>
                                    </w:rPr>
                                    <w:t>Ês</w:t>
                                  </w:r>
                                  <w:proofErr w:type="spellEnd"/>
                                  <w:r w:rsidRPr="009C5807">
                                    <w:rPr>
                                      <w:lang w:eastAsia="ko-KR"/>
                                    </w:rPr>
                                    <w:t>/</w:t>
                                  </w:r>
                                  <w:proofErr w:type="spellStart"/>
                                  <w:r w:rsidRPr="009C5807">
                                    <w:rPr>
                                      <w:lang w:eastAsia="ko-KR"/>
                                    </w:rPr>
                                    <w:t>Iot</w:t>
                                  </w:r>
                                  <w:proofErr w:type="spellEnd"/>
                                  <w:r w:rsidRPr="009C5807">
                                    <w:rPr>
                                      <w:lang w:eastAsia="ko-KR"/>
                                    </w:rPr>
                                    <w:t xml:space="preserve"> &lt; -8 </w:t>
                                  </w:r>
                                  <w:proofErr w:type="spellStart"/>
                                  <w:r w:rsidRPr="009C5807">
                                    <w:rPr>
                                      <w:lang w:eastAsia="ko-KR"/>
                                    </w:rPr>
                                    <w:t>dB.</w:t>
                                  </w:r>
                                  <w:proofErr w:type="spellEnd"/>
                                </w:p>
                              </w:tc>
                            </w:tr>
                          </w:tbl>
                          <w:p w14:paraId="7A8C0638" w14:textId="41D1B917" w:rsidR="00434FFC" w:rsidRDefault="00434FFC" w:rsidP="00434FFC">
                            <w:pPr>
                              <w:pStyle w:val="B1"/>
                              <w:ind w:left="0" w:firstLine="0"/>
                              <w:rPr>
                                <w:lang w:eastAsia="ja-JP"/>
                              </w:rPr>
                            </w:pPr>
                            <w:r>
                              <w:rPr>
                                <w:rFonts w:hint="eastAsia"/>
                                <w:lang w:eastAsia="ja-JP"/>
                              </w:rPr>
                              <w:t>[</w:t>
                            </w:r>
                            <w:r>
                              <w:rPr>
                                <w:lang w:eastAsia="ja-JP"/>
                              </w:rPr>
                              <w:t>…]</w:t>
                            </w:r>
                          </w:p>
                          <w:p w14:paraId="4B721C38" w14:textId="77777777" w:rsidR="00434FFC" w:rsidRPr="009C5807" w:rsidRDefault="00434FFC" w:rsidP="00434FFC">
                            <w:pPr>
                              <w:pStyle w:val="3"/>
                              <w:rPr>
                                <w:lang w:val="en-US" w:eastAsia="ko-KR"/>
                              </w:rPr>
                            </w:pPr>
                            <w:r w:rsidRPr="009C5807">
                              <w:rPr>
                                <w:lang w:val="en-US" w:eastAsia="ko-KR"/>
                              </w:rPr>
                              <w:t>6.2.3</w:t>
                            </w:r>
                            <w:r w:rsidRPr="009C5807">
                              <w:rPr>
                                <w:lang w:val="en-US" w:eastAsia="ko-KR"/>
                              </w:rPr>
                              <w:tab/>
                              <w:t>SA: RRC Connection Release with Redirection</w:t>
                            </w:r>
                          </w:p>
                          <w:p w14:paraId="67199ABA" w14:textId="67326F5A" w:rsidR="00434FFC" w:rsidRDefault="00434FFC" w:rsidP="00434FFC">
                            <w:pPr>
                              <w:pStyle w:val="B1"/>
                              <w:ind w:left="0" w:firstLine="0"/>
                              <w:rPr>
                                <w:lang w:val="en-US" w:eastAsia="ja-JP"/>
                              </w:rPr>
                            </w:pPr>
                            <w:r>
                              <w:rPr>
                                <w:rFonts w:hint="eastAsia"/>
                                <w:lang w:val="en-US" w:eastAsia="ja-JP"/>
                              </w:rPr>
                              <w:t>[</w:t>
                            </w:r>
                            <w:r>
                              <w:rPr>
                                <w:lang w:val="en-US" w:eastAsia="ja-JP"/>
                              </w:rPr>
                              <w:t>…]</w:t>
                            </w:r>
                          </w:p>
                          <w:p w14:paraId="10F6610B" w14:textId="77777777" w:rsidR="00434FFC" w:rsidRPr="009C5807" w:rsidRDefault="00434FFC" w:rsidP="00434FFC">
                            <w:pPr>
                              <w:pStyle w:val="TH"/>
                              <w:jc w:val="left"/>
                            </w:pPr>
                            <w:r w:rsidRPr="009C5807">
                              <w:t xml:space="preserve">Table 6.2.3.2.1-1: Time to identify target NR cell for RRC connection release with redirection to </w:t>
                            </w:r>
                            <w:proofErr w:type="gramStart"/>
                            <w:r w:rsidRPr="009C5807">
                              <w:t>NR</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0"/>
                              <w:gridCol w:w="5528"/>
                            </w:tblGrid>
                            <w:tr w:rsidR="00434FFC" w:rsidRPr="009C5807" w14:paraId="161E0B90" w14:textId="77777777" w:rsidTr="00C56E82">
                              <w:trPr>
                                <w:jc w:val="center"/>
                              </w:trPr>
                              <w:tc>
                                <w:tcPr>
                                  <w:tcW w:w="3670" w:type="dxa"/>
                                  <w:tcBorders>
                                    <w:top w:val="single" w:sz="4" w:space="0" w:color="auto"/>
                                    <w:left w:val="single" w:sz="4" w:space="0" w:color="auto"/>
                                    <w:bottom w:val="single" w:sz="4" w:space="0" w:color="auto"/>
                                    <w:right w:val="single" w:sz="4" w:space="0" w:color="auto"/>
                                  </w:tcBorders>
                                  <w:hideMark/>
                                </w:tcPr>
                                <w:p w14:paraId="56F58DC7" w14:textId="77777777" w:rsidR="00434FFC" w:rsidRPr="009C5807" w:rsidRDefault="00434FFC" w:rsidP="00434FFC">
                                  <w:pPr>
                                    <w:pStyle w:val="TAH"/>
                                    <w:rPr>
                                      <w:lang w:eastAsia="ko-KR"/>
                                    </w:rPr>
                                  </w:pPr>
                                  <w:r w:rsidRPr="009C5807">
                                    <w:rPr>
                                      <w:lang w:eastAsia="ko-KR"/>
                                    </w:rPr>
                                    <w:t>FR of target NR cell</w:t>
                                  </w:r>
                                </w:p>
                              </w:tc>
                              <w:tc>
                                <w:tcPr>
                                  <w:tcW w:w="5528" w:type="dxa"/>
                                  <w:tcBorders>
                                    <w:top w:val="single" w:sz="4" w:space="0" w:color="auto"/>
                                    <w:left w:val="single" w:sz="4" w:space="0" w:color="auto"/>
                                    <w:bottom w:val="single" w:sz="4" w:space="0" w:color="auto"/>
                                    <w:right w:val="single" w:sz="4" w:space="0" w:color="auto"/>
                                  </w:tcBorders>
                                  <w:hideMark/>
                                </w:tcPr>
                                <w:p w14:paraId="254D00A2" w14:textId="77777777" w:rsidR="00434FFC" w:rsidRPr="009C5807" w:rsidRDefault="00434FFC" w:rsidP="00434FFC">
                                  <w:pPr>
                                    <w:pStyle w:val="TAH"/>
                                    <w:rPr>
                                      <w:lang w:eastAsia="ko-KR"/>
                                    </w:rPr>
                                  </w:pPr>
                                  <w:proofErr w:type="spellStart"/>
                                  <w:r w:rsidRPr="009C5807">
                                    <w:rPr>
                                      <w:lang w:eastAsia="ko-KR"/>
                                    </w:rPr>
                                    <w:t>T</w:t>
                                  </w:r>
                                  <w:r w:rsidRPr="009C5807">
                                    <w:rPr>
                                      <w:vertAlign w:val="subscript"/>
                                      <w:lang w:eastAsia="ko-KR"/>
                                    </w:rPr>
                                    <w:t>identify</w:t>
                                  </w:r>
                                  <w:proofErr w:type="spellEnd"/>
                                  <w:r w:rsidRPr="009C5807">
                                    <w:rPr>
                                      <w:vertAlign w:val="subscript"/>
                                      <w:lang w:eastAsia="ko-KR"/>
                                    </w:rPr>
                                    <w:t>-NR</w:t>
                                  </w:r>
                                </w:p>
                              </w:tc>
                            </w:tr>
                            <w:tr w:rsidR="00434FFC" w:rsidRPr="009C5807" w14:paraId="6A20CDE0" w14:textId="77777777" w:rsidTr="00C56E82">
                              <w:trPr>
                                <w:jc w:val="center"/>
                              </w:trPr>
                              <w:tc>
                                <w:tcPr>
                                  <w:tcW w:w="3670" w:type="dxa"/>
                                  <w:tcBorders>
                                    <w:top w:val="single" w:sz="4" w:space="0" w:color="auto"/>
                                    <w:left w:val="single" w:sz="4" w:space="0" w:color="auto"/>
                                    <w:bottom w:val="single" w:sz="4" w:space="0" w:color="auto"/>
                                    <w:right w:val="single" w:sz="4" w:space="0" w:color="auto"/>
                                  </w:tcBorders>
                                  <w:hideMark/>
                                </w:tcPr>
                                <w:p w14:paraId="19AE5C72" w14:textId="77777777" w:rsidR="00434FFC" w:rsidRPr="009C5807" w:rsidRDefault="00434FFC" w:rsidP="00434FFC">
                                  <w:pPr>
                                    <w:pStyle w:val="TAL"/>
                                    <w:rPr>
                                      <w:lang w:eastAsia="ko-KR"/>
                                    </w:rPr>
                                  </w:pPr>
                                  <w:r w:rsidRPr="009C5807">
                                    <w:rPr>
                                      <w:lang w:eastAsia="ko-KR"/>
                                    </w:rPr>
                                    <w:t>FR1</w:t>
                                  </w:r>
                                </w:p>
                              </w:tc>
                              <w:tc>
                                <w:tcPr>
                                  <w:tcW w:w="5528" w:type="dxa"/>
                                  <w:tcBorders>
                                    <w:top w:val="single" w:sz="4" w:space="0" w:color="auto"/>
                                    <w:left w:val="single" w:sz="4" w:space="0" w:color="auto"/>
                                    <w:bottom w:val="single" w:sz="4" w:space="0" w:color="auto"/>
                                    <w:right w:val="single" w:sz="4" w:space="0" w:color="auto"/>
                                  </w:tcBorders>
                                  <w:hideMark/>
                                </w:tcPr>
                                <w:p w14:paraId="511D3FAE" w14:textId="77777777" w:rsidR="00434FFC" w:rsidRPr="009C5807" w:rsidRDefault="00434FFC" w:rsidP="00434FFC">
                                  <w:pPr>
                                    <w:pStyle w:val="TAC"/>
                                  </w:pPr>
                                  <w:r w:rsidRPr="009C5807">
                                    <w:t xml:space="preserve">MAX (680 </w:t>
                                  </w:r>
                                  <w:proofErr w:type="spellStart"/>
                                  <w:r w:rsidRPr="009C5807">
                                    <w:t>ms</w:t>
                                  </w:r>
                                  <w:proofErr w:type="spellEnd"/>
                                  <w:r w:rsidRPr="009C5807">
                                    <w:t xml:space="preserve">, 11 x </w:t>
                                  </w:r>
                                  <w:proofErr w:type="spellStart"/>
                                  <w:r w:rsidRPr="009C5807">
                                    <w:t>T</w:t>
                                  </w:r>
                                  <w:r w:rsidRPr="009C5807">
                                    <w:rPr>
                                      <w:vertAlign w:val="subscript"/>
                                    </w:rPr>
                                    <w:t>rs</w:t>
                                  </w:r>
                                  <w:proofErr w:type="spellEnd"/>
                                  <w:r w:rsidRPr="009C5807">
                                    <w:t>)</w:t>
                                  </w:r>
                                </w:p>
                              </w:tc>
                            </w:tr>
                            <w:tr w:rsidR="00434FFC" w:rsidRPr="009C5807" w14:paraId="426D5DF9" w14:textId="77777777" w:rsidTr="00C56E82">
                              <w:trPr>
                                <w:jc w:val="center"/>
                              </w:trPr>
                              <w:tc>
                                <w:tcPr>
                                  <w:tcW w:w="3670" w:type="dxa"/>
                                  <w:tcBorders>
                                    <w:top w:val="single" w:sz="4" w:space="0" w:color="auto"/>
                                    <w:left w:val="single" w:sz="4" w:space="0" w:color="auto"/>
                                    <w:bottom w:val="single" w:sz="4" w:space="0" w:color="auto"/>
                                    <w:right w:val="single" w:sz="4" w:space="0" w:color="auto"/>
                                  </w:tcBorders>
                                  <w:hideMark/>
                                </w:tcPr>
                                <w:p w14:paraId="0786F826" w14:textId="77777777" w:rsidR="00434FFC" w:rsidRPr="009C5807" w:rsidRDefault="00434FFC" w:rsidP="00434FFC">
                                  <w:pPr>
                                    <w:pStyle w:val="TAL"/>
                                    <w:rPr>
                                      <w:lang w:eastAsia="ko-KR"/>
                                    </w:rPr>
                                  </w:pPr>
                                  <w:r w:rsidRPr="009C5807">
                                    <w:rPr>
                                      <w:lang w:eastAsia="ko-KR"/>
                                    </w:rPr>
                                    <w:t>FR2</w:t>
                                  </w:r>
                                  <w:r>
                                    <w:rPr>
                                      <w:lang w:eastAsia="ko-KR"/>
                                    </w:rPr>
                                    <w:t>-1</w:t>
                                  </w:r>
                                </w:p>
                              </w:tc>
                              <w:tc>
                                <w:tcPr>
                                  <w:tcW w:w="5528" w:type="dxa"/>
                                  <w:tcBorders>
                                    <w:top w:val="single" w:sz="4" w:space="0" w:color="auto"/>
                                    <w:left w:val="single" w:sz="4" w:space="0" w:color="auto"/>
                                    <w:bottom w:val="single" w:sz="4" w:space="0" w:color="auto"/>
                                    <w:right w:val="single" w:sz="4" w:space="0" w:color="auto"/>
                                  </w:tcBorders>
                                  <w:hideMark/>
                                </w:tcPr>
                                <w:p w14:paraId="5FEA8140" w14:textId="77777777" w:rsidR="00434FFC" w:rsidRPr="009C5807" w:rsidRDefault="00434FFC" w:rsidP="00434FFC">
                                  <w:pPr>
                                    <w:pStyle w:val="TAC"/>
                                    <w:rPr>
                                      <w:lang w:eastAsia="ko-KR"/>
                                    </w:rPr>
                                  </w:pPr>
                                  <w:r w:rsidRPr="009C5807">
                                    <w:rPr>
                                      <w:lang w:eastAsia="ko-KR"/>
                                    </w:rPr>
                                    <w:t xml:space="preserve">MAX (880 </w:t>
                                  </w:r>
                                  <w:proofErr w:type="spellStart"/>
                                  <w:r w:rsidRPr="009C5807">
                                    <w:rPr>
                                      <w:lang w:eastAsia="ko-KR"/>
                                    </w:rPr>
                                    <w:t>ms</w:t>
                                  </w:r>
                                  <w:proofErr w:type="spellEnd"/>
                                  <w:r w:rsidRPr="009C5807">
                                    <w:rPr>
                                      <w:lang w:eastAsia="ko-KR"/>
                                    </w:rPr>
                                    <w:t xml:space="preserve">, </w:t>
                                  </w:r>
                                  <w:r w:rsidRPr="00434FFC">
                                    <w:rPr>
                                      <w:highlight w:val="yellow"/>
                                      <w:lang w:eastAsia="ko-KR"/>
                                    </w:rPr>
                                    <w:t>8</w:t>
                                  </w:r>
                                  <w:r w:rsidRPr="009C5807">
                                    <w:rPr>
                                      <w:lang w:eastAsia="ko-KR"/>
                                    </w:rPr>
                                    <w:t xml:space="preserve">x11 x </w:t>
                                  </w:r>
                                  <w:proofErr w:type="spellStart"/>
                                  <w:r w:rsidRPr="009C5807">
                                    <w:rPr>
                                      <w:lang w:eastAsia="ko-KR"/>
                                    </w:rPr>
                                    <w:t>T</w:t>
                                  </w:r>
                                  <w:r w:rsidRPr="009C5807">
                                    <w:rPr>
                                      <w:vertAlign w:val="subscript"/>
                                      <w:lang w:eastAsia="ko-KR"/>
                                    </w:rPr>
                                    <w:t>rs</w:t>
                                  </w:r>
                                  <w:proofErr w:type="spellEnd"/>
                                  <w:r w:rsidRPr="009C5807">
                                    <w:rPr>
                                      <w:lang w:eastAsia="ko-KR"/>
                                    </w:rPr>
                                    <w:t>)</w:t>
                                  </w:r>
                                </w:p>
                              </w:tc>
                            </w:tr>
                            <w:tr w:rsidR="00434FFC" w:rsidRPr="009C5807" w14:paraId="3379251D" w14:textId="77777777" w:rsidTr="00C56E82">
                              <w:trPr>
                                <w:jc w:val="center"/>
                              </w:trPr>
                              <w:tc>
                                <w:tcPr>
                                  <w:tcW w:w="3670" w:type="dxa"/>
                                  <w:tcBorders>
                                    <w:top w:val="single" w:sz="4" w:space="0" w:color="auto"/>
                                    <w:left w:val="single" w:sz="4" w:space="0" w:color="auto"/>
                                    <w:bottom w:val="single" w:sz="4" w:space="0" w:color="auto"/>
                                    <w:right w:val="single" w:sz="4" w:space="0" w:color="auto"/>
                                  </w:tcBorders>
                                </w:tcPr>
                                <w:p w14:paraId="78BAFE9B" w14:textId="77777777" w:rsidR="00434FFC" w:rsidRPr="009C5807" w:rsidRDefault="00434FFC" w:rsidP="00434FFC">
                                  <w:pPr>
                                    <w:pStyle w:val="TAL"/>
                                    <w:rPr>
                                      <w:lang w:eastAsia="ko-KR"/>
                                    </w:rPr>
                                  </w:pPr>
                                  <w:r>
                                    <w:rPr>
                                      <w:lang w:eastAsia="ko-KR"/>
                                    </w:rPr>
                                    <w:t>FR2-2</w:t>
                                  </w:r>
                                </w:p>
                              </w:tc>
                              <w:tc>
                                <w:tcPr>
                                  <w:tcW w:w="5528" w:type="dxa"/>
                                  <w:tcBorders>
                                    <w:top w:val="single" w:sz="4" w:space="0" w:color="auto"/>
                                    <w:left w:val="single" w:sz="4" w:space="0" w:color="auto"/>
                                    <w:bottom w:val="single" w:sz="4" w:space="0" w:color="auto"/>
                                    <w:right w:val="single" w:sz="4" w:space="0" w:color="auto"/>
                                  </w:tcBorders>
                                </w:tcPr>
                                <w:p w14:paraId="38C688C1" w14:textId="77777777" w:rsidR="00434FFC" w:rsidRPr="009C5807" w:rsidRDefault="00434FFC" w:rsidP="00434FFC">
                                  <w:pPr>
                                    <w:pStyle w:val="TAC"/>
                                    <w:rPr>
                                      <w:lang w:eastAsia="ko-KR"/>
                                    </w:rPr>
                                  </w:pPr>
                                  <w:r w:rsidRPr="009C5807">
                                    <w:rPr>
                                      <w:lang w:eastAsia="ko-KR"/>
                                    </w:rPr>
                                    <w:t xml:space="preserve">MAX (880 </w:t>
                                  </w:r>
                                  <w:proofErr w:type="spellStart"/>
                                  <w:r w:rsidRPr="009C5807">
                                    <w:rPr>
                                      <w:lang w:eastAsia="ko-KR"/>
                                    </w:rPr>
                                    <w:t>ms</w:t>
                                  </w:r>
                                  <w:proofErr w:type="spellEnd"/>
                                  <w:r w:rsidRPr="009C5807">
                                    <w:rPr>
                                      <w:lang w:eastAsia="ko-KR"/>
                                    </w:rPr>
                                    <w:t xml:space="preserve">, </w:t>
                                  </w:r>
                                  <w:r>
                                    <w:rPr>
                                      <w:lang w:eastAsia="ko-KR"/>
                                    </w:rPr>
                                    <w:t>12</w:t>
                                  </w:r>
                                  <w:r w:rsidRPr="009C5807">
                                    <w:rPr>
                                      <w:lang w:eastAsia="ko-KR"/>
                                    </w:rPr>
                                    <w:t xml:space="preserve">x11 x </w:t>
                                  </w:r>
                                  <w:proofErr w:type="spellStart"/>
                                  <w:r w:rsidRPr="009C5807">
                                    <w:rPr>
                                      <w:lang w:eastAsia="ko-KR"/>
                                    </w:rPr>
                                    <w:t>T</w:t>
                                  </w:r>
                                  <w:r w:rsidRPr="009C5807">
                                    <w:rPr>
                                      <w:vertAlign w:val="subscript"/>
                                      <w:lang w:eastAsia="ko-KR"/>
                                    </w:rPr>
                                    <w:t>rs</w:t>
                                  </w:r>
                                  <w:proofErr w:type="spellEnd"/>
                                  <w:r w:rsidRPr="009C5807">
                                    <w:rPr>
                                      <w:lang w:eastAsia="ko-KR"/>
                                    </w:rPr>
                                    <w:t>)</w:t>
                                  </w:r>
                                </w:p>
                              </w:tc>
                            </w:tr>
                            <w:tr w:rsidR="00434FFC" w:rsidRPr="009C5807" w14:paraId="6F7DF65A" w14:textId="77777777" w:rsidTr="00C56E82">
                              <w:trPr>
                                <w:jc w:val="center"/>
                              </w:trPr>
                              <w:tc>
                                <w:tcPr>
                                  <w:tcW w:w="9198" w:type="dxa"/>
                                  <w:gridSpan w:val="2"/>
                                  <w:tcBorders>
                                    <w:top w:val="single" w:sz="4" w:space="0" w:color="auto"/>
                                    <w:left w:val="single" w:sz="4" w:space="0" w:color="auto"/>
                                    <w:bottom w:val="single" w:sz="4" w:space="0" w:color="auto"/>
                                    <w:right w:val="single" w:sz="4" w:space="0" w:color="auto"/>
                                  </w:tcBorders>
                                </w:tcPr>
                                <w:p w14:paraId="49918A93" w14:textId="77777777" w:rsidR="00434FFC" w:rsidRPr="009C5807" w:rsidRDefault="00434FFC" w:rsidP="00434FFC">
                                  <w:pPr>
                                    <w:pStyle w:val="TAN"/>
                                    <w:rPr>
                                      <w:szCs w:val="18"/>
                                      <w:lang w:eastAsia="ko-KR"/>
                                    </w:rPr>
                                  </w:pPr>
                                  <w:r w:rsidRPr="009C5807">
                                    <w:t>Note:</w:t>
                                  </w:r>
                                  <w:r w:rsidRPr="009C5807">
                                    <w:rPr>
                                      <w:lang w:val="en-US" w:eastAsia="zh-CN"/>
                                    </w:rPr>
                                    <w:tab/>
                                  </w:r>
                                  <w:r w:rsidRPr="009C5807">
                                    <w:t xml:space="preserve">If the UE has been provided with higher layer </w:t>
                                  </w:r>
                                  <w:proofErr w:type="spellStart"/>
                                  <w:r w:rsidRPr="009C5807">
                                    <w:t>signaling</w:t>
                                  </w:r>
                                  <w:proofErr w:type="spellEnd"/>
                                  <w:r w:rsidRPr="009C5807">
                                    <w:t xml:space="preserve"> of </w:t>
                                  </w:r>
                                  <w:r w:rsidRPr="009C5807">
                                    <w:rPr>
                                      <w:i/>
                                    </w:rPr>
                                    <w:t>smtc2</w:t>
                                  </w:r>
                                  <w:r w:rsidRPr="009C5807">
                                    <w:rPr>
                                      <w:b/>
                                    </w:rPr>
                                    <w:t xml:space="preserve"> </w:t>
                                  </w:r>
                                  <w:r w:rsidRPr="009C5807">
                                    <w:t xml:space="preserve">specified in TS 38.331 [2] prior to the redirection command, </w:t>
                                  </w:r>
                                  <w:proofErr w:type="spellStart"/>
                                  <w:r w:rsidRPr="009C5807">
                                    <w:rPr>
                                      <w:sz w:val="20"/>
                                    </w:rPr>
                                    <w:t>T</w:t>
                                  </w:r>
                                  <w:r w:rsidRPr="009C5807">
                                    <w:rPr>
                                      <w:sz w:val="20"/>
                                      <w:vertAlign w:val="subscript"/>
                                    </w:rPr>
                                    <w:t>rs</w:t>
                                  </w:r>
                                  <w:proofErr w:type="spellEnd"/>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w:t>
                                  </w:r>
                                </w:p>
                              </w:tc>
                            </w:tr>
                          </w:tbl>
                          <w:p w14:paraId="068C324B" w14:textId="77777777" w:rsidR="00434FFC" w:rsidRPr="00434FFC" w:rsidRDefault="00434FFC" w:rsidP="00434FFC">
                            <w:pPr>
                              <w:pStyle w:val="B1"/>
                              <w:ind w:left="0" w:firstLine="0"/>
                              <w:rPr>
                                <w:lang w:eastAsia="ja-JP"/>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46F0698" id="_x0000_t202" coordsize="21600,21600" o:spt="202" path="m,l,21600r21600,l21600,xe">
                <v:stroke joinstyle="miter"/>
                <v:path gradientshapeok="t" o:connecttype="rect"/>
              </v:shapetype>
              <v:shape id="テキスト ボックス 4" o:spid="_x0000_s1031" type="#_x0000_t202" style="position:absolute;margin-left:428.8pt;margin-top:28.1pt;width:480pt;height:110.6pt;z-index:251667456;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pHBNGAIAACcEAAAOAAAAZHJzL2Uyb0RvYy54bWysU1Fv0zAQfkfiP1h+p0mrtqxR02l0FCGN&#10;gTT4AY7jNBaOz5zdJuPXc3a6rgzxgsiD5cudv/vuu7v19dAZdlToNdiSTyc5Z8pKqLXdl/zb192b&#10;K858ELYWBqwq+aPy/Hrz+tW6d4WaQQumVsgIxPqidyVvQ3BFlnnZqk74CThlydkAdiKQifusRtET&#10;emeyWZ4vsx6wdghSeU9/b0cn3yT8plEyfG4arwIzJSduIZ2Yziqe2WYtij0K12p5oiH+gUUntKWk&#10;Z6hbEQQ7oP4DqtMSwUMTJhK6DJpGS5VqoGqm+YtqHlrhVKqFxPHuLJP/f7Dy/vjgviALwzsYqIGp&#10;CO/uQH73zMK2FXavbhChb5WoKfE0Spb1zhenp1FqX/gIUvWfoKYmi0OABDQ02EVVqE5G6NSAx7Po&#10;aghM0s9lvlrmObkk+abzfL6cpbZkonh67tCHDwo6Fi8lR+pqghfHOx8iHVE8hcRsHoyud9qYZOC+&#10;2hpkR0ETsEtfquBFmLGsL/lqMVuMCvwVgqhGtmPW3zJ1OtAoG92V/OocJIqo23tbp0ELQpvxTpSN&#10;PQkZtRtVDEM1MF2XfBETRF0rqB9JWYRxcmnT6NIC/uSsp6ktuf9xEKg4Mx8tdWc1nc/jmCdjvnhL&#10;UjK89FSXHmElQZU8cDZetyGtRtLN3VAXdzrp+8zkRJmmMcl+2pw47pd2inre780vAAAA//8DAFBL&#10;AwQUAAYACAAAACEApJTZ1dwAAAAHAQAADwAAAGRycy9kb3ducmV2LnhtbEyPwU7DMBBE70j8g7VI&#10;XCrqEEjahmwqqNQTp4Zyd+MliYjXwXbb9O8xp3LcmdHM23I9mUGcyPneMsLjPAFB3Fjdc4uw/9g+&#10;LEH4oFirwTIhXMjDurq9KVWh7Zl3dKpDK2IJ+0IhdCGMhZS+6cgoP7cjcfS+rDMqxNO1Ujt1juVm&#10;kGmS5NKonuNCp0badNR810eDkP/UT7P3Tz3j3WX75hqT6c0+Q7y/m15fQASawjUMf/gRHarIdLBH&#10;1l4MCPGRgJDlKYjorvIkCgeEdLF4BlmV8j9/9QsAAP//AwBQSwECLQAUAAYACAAAACEAtoM4kv4A&#10;AADhAQAAEwAAAAAAAAAAAAAAAAAAAAAAW0NvbnRlbnRfVHlwZXNdLnhtbFBLAQItABQABgAIAAAA&#10;IQA4/SH/1gAAAJQBAAALAAAAAAAAAAAAAAAAAC8BAABfcmVscy8ucmVsc1BLAQItABQABgAIAAAA&#10;IQBypHBNGAIAACcEAAAOAAAAAAAAAAAAAAAAAC4CAABkcnMvZTJvRG9jLnhtbFBLAQItABQABgAI&#10;AAAAIQCklNnV3AAAAAcBAAAPAAAAAAAAAAAAAAAAAHIEAABkcnMvZG93bnJldi54bWxQSwUGAAAA&#10;AAQABADzAAAAewUAAAAA&#10;">
                <v:textbox style="mso-fit-shape-to-text:t">
                  <w:txbxContent>
                    <w:p w14:paraId="0D05E5C9" w14:textId="7E34E896" w:rsidR="00A450EE" w:rsidRPr="00434FFC" w:rsidRDefault="00434FFC" w:rsidP="00434FFC">
                      <w:pPr>
                        <w:pStyle w:val="4"/>
                        <w:rPr>
                          <w:sz w:val="28"/>
                          <w:lang w:val="en-US" w:eastAsia="ko-KR"/>
                        </w:rPr>
                      </w:pPr>
                      <w:bookmarkStart w:id="7" w:name="_Toc526331628"/>
                      <w:r w:rsidRPr="00434FFC">
                        <w:rPr>
                          <w:sz w:val="28"/>
                          <w:lang w:val="en-US" w:eastAsia="ko-KR"/>
                        </w:rPr>
                        <w:t>6.2.1</w:t>
                      </w:r>
                      <w:r w:rsidRPr="00434FFC">
                        <w:rPr>
                          <w:sz w:val="28"/>
                          <w:lang w:val="en-US" w:eastAsia="ko-KR"/>
                        </w:rPr>
                        <w:tab/>
                        <w:t>SA: RRC Re-establishment</w:t>
                      </w:r>
                      <w:bookmarkEnd w:id="7"/>
                    </w:p>
                    <w:p w14:paraId="6255E17E" w14:textId="42CBDBAE" w:rsidR="00434FFC" w:rsidRDefault="00434FFC" w:rsidP="00A450EE">
                      <w:pPr>
                        <w:pStyle w:val="B1"/>
                        <w:ind w:left="0" w:firstLine="0"/>
                        <w:rPr>
                          <w:lang w:eastAsia="ja-JP"/>
                        </w:rPr>
                      </w:pPr>
                      <w:r>
                        <w:rPr>
                          <w:rFonts w:hint="eastAsia"/>
                          <w:lang w:eastAsia="ja-JP"/>
                        </w:rPr>
                        <w:t>[</w:t>
                      </w:r>
                      <w:r>
                        <w:rPr>
                          <w:lang w:eastAsia="ja-JP"/>
                        </w:rPr>
                        <w:t>…]</w:t>
                      </w:r>
                    </w:p>
                    <w:p w14:paraId="6CB9730D" w14:textId="77777777" w:rsidR="00434FFC" w:rsidRPr="009C5807" w:rsidRDefault="00434FFC" w:rsidP="00434FFC">
                      <w:pPr>
                        <w:pStyle w:val="TH"/>
                      </w:pPr>
                      <w:r w:rsidRPr="009C5807">
                        <w:t xml:space="preserve">Table 6.2.1.2.1-1: Time to identify target NR cell for RRC connection re-establishment to NR intra-frequency </w:t>
                      </w:r>
                      <w:proofErr w:type="gramStart"/>
                      <w:r w:rsidRPr="009C5807">
                        <w:t>cell</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7"/>
                        <w:gridCol w:w="1778"/>
                        <w:gridCol w:w="2697"/>
                        <w:gridCol w:w="3251"/>
                      </w:tblGrid>
                      <w:tr w:rsidR="00434FFC" w:rsidRPr="009C5807" w14:paraId="56DD4E7C" w14:textId="77777777" w:rsidTr="00C56E82">
                        <w:trPr>
                          <w:jc w:val="center"/>
                        </w:trPr>
                        <w:tc>
                          <w:tcPr>
                            <w:tcW w:w="1616" w:type="dxa"/>
                            <w:tcBorders>
                              <w:bottom w:val="nil"/>
                            </w:tcBorders>
                            <w:shd w:val="clear" w:color="auto" w:fill="auto"/>
                          </w:tcPr>
                          <w:p w14:paraId="217FBBF3" w14:textId="77777777" w:rsidR="00434FFC" w:rsidRPr="009C5807" w:rsidRDefault="00434FFC" w:rsidP="00434FFC">
                            <w:pPr>
                              <w:pStyle w:val="TAH"/>
                              <w:rPr>
                                <w:lang w:eastAsia="ko-KR"/>
                              </w:rPr>
                            </w:pPr>
                            <w:r w:rsidRPr="009C5807">
                              <w:rPr>
                                <w:rFonts w:cs="v4.2.0"/>
                                <w:lang w:eastAsia="ko-KR"/>
                              </w:rPr>
                              <w:t xml:space="preserve">Serving cell </w:t>
                            </w:r>
                          </w:p>
                        </w:tc>
                        <w:tc>
                          <w:tcPr>
                            <w:tcW w:w="1837" w:type="dxa"/>
                            <w:tcBorders>
                              <w:bottom w:val="nil"/>
                            </w:tcBorders>
                            <w:shd w:val="clear" w:color="auto" w:fill="auto"/>
                          </w:tcPr>
                          <w:p w14:paraId="3C5A276E" w14:textId="77777777" w:rsidR="00434FFC" w:rsidRPr="009C5807" w:rsidRDefault="00434FFC" w:rsidP="00434FFC">
                            <w:pPr>
                              <w:pStyle w:val="TAH"/>
                              <w:rPr>
                                <w:lang w:eastAsia="ko-KR"/>
                              </w:rPr>
                            </w:pPr>
                            <w:r w:rsidRPr="009C5807">
                              <w:rPr>
                                <w:lang w:eastAsia="ko-KR"/>
                              </w:rPr>
                              <w:t xml:space="preserve">FR of target NR </w:t>
                            </w:r>
                          </w:p>
                        </w:tc>
                        <w:tc>
                          <w:tcPr>
                            <w:tcW w:w="6176" w:type="dxa"/>
                            <w:gridSpan w:val="2"/>
                            <w:shd w:val="clear" w:color="auto" w:fill="auto"/>
                          </w:tcPr>
                          <w:p w14:paraId="69A76BBE" w14:textId="77777777" w:rsidR="00434FFC" w:rsidRPr="009C5807" w:rsidRDefault="00434FFC" w:rsidP="00434FFC">
                            <w:pPr>
                              <w:pStyle w:val="TAH"/>
                              <w:rPr>
                                <w:lang w:eastAsia="ko-KR"/>
                              </w:rPr>
                            </w:pPr>
                            <w:proofErr w:type="spellStart"/>
                            <w:r w:rsidRPr="009C5807">
                              <w:rPr>
                                <w:lang w:eastAsia="ko-KR"/>
                              </w:rPr>
                              <w:t>T</w:t>
                            </w:r>
                            <w:r w:rsidRPr="009C5807">
                              <w:rPr>
                                <w:vertAlign w:val="subscript"/>
                                <w:lang w:eastAsia="ko-KR"/>
                              </w:rPr>
                              <w:t>identify_intra_NR</w:t>
                            </w:r>
                            <w:proofErr w:type="spellEnd"/>
                            <w:r w:rsidRPr="009C5807">
                              <w:rPr>
                                <w:vertAlign w:val="subscript"/>
                                <w:lang w:eastAsia="ko-KR"/>
                              </w:rPr>
                              <w:t xml:space="preserve"> </w:t>
                            </w:r>
                            <w:r w:rsidRPr="009C5807">
                              <w:rPr>
                                <w:lang w:eastAsia="ko-KR"/>
                              </w:rPr>
                              <w:t>[</w:t>
                            </w:r>
                            <w:proofErr w:type="spellStart"/>
                            <w:r w:rsidRPr="009C5807">
                              <w:rPr>
                                <w:lang w:eastAsia="ko-KR"/>
                              </w:rPr>
                              <w:t>ms</w:t>
                            </w:r>
                            <w:proofErr w:type="spellEnd"/>
                            <w:r w:rsidRPr="009C5807">
                              <w:rPr>
                                <w:lang w:eastAsia="ko-KR"/>
                              </w:rPr>
                              <w:t>]</w:t>
                            </w:r>
                          </w:p>
                        </w:tc>
                      </w:tr>
                      <w:tr w:rsidR="00434FFC" w:rsidRPr="009C5807" w14:paraId="4601B929" w14:textId="77777777" w:rsidTr="00C56E82">
                        <w:trPr>
                          <w:trHeight w:val="105"/>
                          <w:jc w:val="center"/>
                        </w:trPr>
                        <w:tc>
                          <w:tcPr>
                            <w:tcW w:w="1616" w:type="dxa"/>
                            <w:tcBorders>
                              <w:top w:val="nil"/>
                              <w:bottom w:val="nil"/>
                            </w:tcBorders>
                            <w:shd w:val="clear" w:color="auto" w:fill="auto"/>
                          </w:tcPr>
                          <w:p w14:paraId="0318CB8F" w14:textId="77777777" w:rsidR="00434FFC" w:rsidRPr="009C5807" w:rsidRDefault="00434FFC" w:rsidP="00434FFC">
                            <w:pPr>
                              <w:pStyle w:val="TAH"/>
                              <w:rPr>
                                <w:lang w:eastAsia="ko-KR"/>
                              </w:rPr>
                            </w:pPr>
                            <w:r w:rsidRPr="009C5807">
                              <w:rPr>
                                <w:rFonts w:cs="v4.2.0"/>
                                <w:lang w:eastAsia="ko-KR"/>
                              </w:rPr>
                              <w:t xml:space="preserve">SSB </w:t>
                            </w:r>
                            <w:proofErr w:type="spellStart"/>
                            <w:r w:rsidRPr="009C5807">
                              <w:rPr>
                                <w:lang w:val="en-US"/>
                              </w:rPr>
                              <w:t>Ês</w:t>
                            </w:r>
                            <w:proofErr w:type="spellEnd"/>
                            <w:r w:rsidRPr="009C5807">
                              <w:rPr>
                                <w:lang w:val="en-US"/>
                              </w:rPr>
                              <w:t>/</w:t>
                            </w:r>
                            <w:proofErr w:type="spellStart"/>
                            <w:r w:rsidRPr="009C5807">
                              <w:rPr>
                                <w:lang w:val="en-US"/>
                              </w:rPr>
                              <w:t>Iot</w:t>
                            </w:r>
                            <w:proofErr w:type="spellEnd"/>
                            <w:r w:rsidRPr="009C5807">
                              <w:rPr>
                                <w:lang w:val="en-US"/>
                              </w:rPr>
                              <w:t xml:space="preserve"> (dB)</w:t>
                            </w:r>
                          </w:p>
                        </w:tc>
                        <w:tc>
                          <w:tcPr>
                            <w:tcW w:w="1837" w:type="dxa"/>
                            <w:tcBorders>
                              <w:top w:val="nil"/>
                              <w:bottom w:val="nil"/>
                            </w:tcBorders>
                            <w:shd w:val="clear" w:color="auto" w:fill="auto"/>
                          </w:tcPr>
                          <w:p w14:paraId="6945DEA0" w14:textId="77777777" w:rsidR="00434FFC" w:rsidRPr="009C5807" w:rsidRDefault="00434FFC" w:rsidP="00434FFC">
                            <w:pPr>
                              <w:pStyle w:val="TAH"/>
                              <w:rPr>
                                <w:lang w:eastAsia="ko-KR"/>
                              </w:rPr>
                            </w:pPr>
                            <w:r w:rsidRPr="009C5807">
                              <w:rPr>
                                <w:lang w:eastAsia="ko-KR"/>
                              </w:rPr>
                              <w:t>cell</w:t>
                            </w:r>
                          </w:p>
                        </w:tc>
                        <w:tc>
                          <w:tcPr>
                            <w:tcW w:w="2801" w:type="dxa"/>
                            <w:tcBorders>
                              <w:bottom w:val="nil"/>
                            </w:tcBorders>
                            <w:shd w:val="clear" w:color="auto" w:fill="auto"/>
                          </w:tcPr>
                          <w:p w14:paraId="387A8A60" w14:textId="77777777" w:rsidR="00434FFC" w:rsidRPr="009C5807" w:rsidRDefault="00434FFC" w:rsidP="00434FFC">
                            <w:pPr>
                              <w:pStyle w:val="TAH"/>
                              <w:rPr>
                                <w:lang w:eastAsia="ko-KR"/>
                              </w:rPr>
                            </w:pPr>
                            <w:r w:rsidRPr="009C5807">
                              <w:rPr>
                                <w:lang w:eastAsia="ko-KR"/>
                              </w:rPr>
                              <w:t>Known NR cell</w:t>
                            </w:r>
                          </w:p>
                        </w:tc>
                        <w:tc>
                          <w:tcPr>
                            <w:tcW w:w="3375" w:type="dxa"/>
                            <w:tcBorders>
                              <w:bottom w:val="nil"/>
                            </w:tcBorders>
                            <w:shd w:val="clear" w:color="auto" w:fill="auto"/>
                          </w:tcPr>
                          <w:p w14:paraId="501B6515" w14:textId="77777777" w:rsidR="00434FFC" w:rsidRPr="009C5807" w:rsidRDefault="00434FFC" w:rsidP="00434FFC">
                            <w:pPr>
                              <w:pStyle w:val="TAH"/>
                              <w:rPr>
                                <w:lang w:eastAsia="ko-KR"/>
                              </w:rPr>
                            </w:pPr>
                            <w:r w:rsidRPr="009C5807">
                              <w:rPr>
                                <w:lang w:eastAsia="ko-KR"/>
                              </w:rPr>
                              <w:t>Unknown NR cell</w:t>
                            </w:r>
                          </w:p>
                        </w:tc>
                      </w:tr>
                      <w:tr w:rsidR="00434FFC" w:rsidRPr="009C5807" w14:paraId="226AC53F" w14:textId="77777777" w:rsidTr="00C56E82">
                        <w:trPr>
                          <w:jc w:val="center"/>
                        </w:trPr>
                        <w:tc>
                          <w:tcPr>
                            <w:tcW w:w="1616" w:type="dxa"/>
                            <w:shd w:val="clear" w:color="auto" w:fill="auto"/>
                          </w:tcPr>
                          <w:p w14:paraId="4B292E43" w14:textId="77777777" w:rsidR="00434FFC" w:rsidRPr="009C5807" w:rsidRDefault="00434FFC" w:rsidP="00434FFC">
                            <w:pPr>
                              <w:pStyle w:val="TAC"/>
                              <w:rPr>
                                <w:lang w:eastAsia="zh-CN"/>
                              </w:rPr>
                            </w:pPr>
                            <w:r w:rsidRPr="009C5807">
                              <w:rPr>
                                <w:rFonts w:cs="Arial" w:hint="eastAsia"/>
                                <w:lang w:eastAsia="ko-KR"/>
                              </w:rPr>
                              <w:t>≥</w:t>
                            </w:r>
                            <w:r w:rsidRPr="009C5807">
                              <w:rPr>
                                <w:lang w:eastAsia="ko-KR"/>
                              </w:rPr>
                              <w:t xml:space="preserve"> -8</w:t>
                            </w:r>
                          </w:p>
                        </w:tc>
                        <w:tc>
                          <w:tcPr>
                            <w:tcW w:w="1837" w:type="dxa"/>
                            <w:shd w:val="clear" w:color="auto" w:fill="auto"/>
                          </w:tcPr>
                          <w:p w14:paraId="05E0AE6A" w14:textId="77777777" w:rsidR="00434FFC" w:rsidRPr="009C5807" w:rsidRDefault="00434FFC" w:rsidP="00434FFC">
                            <w:pPr>
                              <w:pStyle w:val="TAC"/>
                              <w:rPr>
                                <w:lang w:eastAsia="ko-KR"/>
                              </w:rPr>
                            </w:pPr>
                            <w:r w:rsidRPr="009C5807">
                              <w:rPr>
                                <w:lang w:eastAsia="ko-KR"/>
                              </w:rPr>
                              <w:t>FR1</w:t>
                            </w:r>
                          </w:p>
                        </w:tc>
                        <w:tc>
                          <w:tcPr>
                            <w:tcW w:w="2801" w:type="dxa"/>
                            <w:shd w:val="clear" w:color="auto" w:fill="auto"/>
                          </w:tcPr>
                          <w:p w14:paraId="178FC578" w14:textId="77777777" w:rsidR="00434FFC" w:rsidRPr="009C5807" w:rsidRDefault="00434FFC" w:rsidP="00434FFC">
                            <w:pPr>
                              <w:pStyle w:val="TAC"/>
                            </w:pPr>
                            <w:r w:rsidRPr="009C5807">
                              <w:t xml:space="preserve">MAX (200 </w:t>
                            </w:r>
                            <w:proofErr w:type="spellStart"/>
                            <w:r w:rsidRPr="009C5807">
                              <w:t>ms</w:t>
                            </w:r>
                            <w:proofErr w:type="spellEnd"/>
                            <w:r w:rsidRPr="009C5807">
                              <w:t>, 5 x T</w:t>
                            </w:r>
                            <w:r w:rsidRPr="009C5807">
                              <w:rPr>
                                <w:vertAlign w:val="subscript"/>
                              </w:rPr>
                              <w:t>SMTC</w:t>
                            </w:r>
                            <w:r w:rsidRPr="009C5807">
                              <w:t>)</w:t>
                            </w:r>
                          </w:p>
                        </w:tc>
                        <w:tc>
                          <w:tcPr>
                            <w:tcW w:w="3375" w:type="dxa"/>
                            <w:shd w:val="clear" w:color="auto" w:fill="auto"/>
                          </w:tcPr>
                          <w:p w14:paraId="01973F79" w14:textId="77777777" w:rsidR="00434FFC" w:rsidRPr="009C5807" w:rsidRDefault="00434FFC" w:rsidP="00434FFC">
                            <w:pPr>
                              <w:pStyle w:val="TAC"/>
                            </w:pPr>
                            <w:r w:rsidRPr="009C5807">
                              <w:t xml:space="preserve">MAX (800 </w:t>
                            </w:r>
                            <w:proofErr w:type="spellStart"/>
                            <w:r w:rsidRPr="009C5807">
                              <w:t>ms</w:t>
                            </w:r>
                            <w:proofErr w:type="spellEnd"/>
                            <w:r w:rsidRPr="009C5807">
                              <w:t>, 10 x T</w:t>
                            </w:r>
                            <w:r w:rsidRPr="009C5807">
                              <w:rPr>
                                <w:vertAlign w:val="subscript"/>
                              </w:rPr>
                              <w:t>SMTC</w:t>
                            </w:r>
                            <w:r w:rsidRPr="009C5807">
                              <w:t>)</w:t>
                            </w:r>
                          </w:p>
                        </w:tc>
                      </w:tr>
                      <w:tr w:rsidR="00434FFC" w:rsidRPr="009C5807" w14:paraId="71C034D6" w14:textId="77777777" w:rsidTr="00C56E82">
                        <w:trPr>
                          <w:jc w:val="center"/>
                        </w:trPr>
                        <w:tc>
                          <w:tcPr>
                            <w:tcW w:w="1616" w:type="dxa"/>
                            <w:shd w:val="clear" w:color="auto" w:fill="auto"/>
                          </w:tcPr>
                          <w:p w14:paraId="751DD5E1" w14:textId="77777777" w:rsidR="00434FFC" w:rsidRPr="009C5807" w:rsidRDefault="00434FFC" w:rsidP="00434FFC">
                            <w:pPr>
                              <w:pStyle w:val="TAC"/>
                              <w:rPr>
                                <w:lang w:eastAsia="zh-CN"/>
                              </w:rPr>
                            </w:pPr>
                            <w:r w:rsidRPr="009C5807">
                              <w:rPr>
                                <w:rFonts w:cs="Arial" w:hint="eastAsia"/>
                                <w:lang w:eastAsia="ko-KR"/>
                              </w:rPr>
                              <w:t>≥</w:t>
                            </w:r>
                            <w:r w:rsidRPr="009C5807">
                              <w:rPr>
                                <w:lang w:eastAsia="ko-KR"/>
                              </w:rPr>
                              <w:t xml:space="preserve"> -8</w:t>
                            </w:r>
                          </w:p>
                        </w:tc>
                        <w:tc>
                          <w:tcPr>
                            <w:tcW w:w="1837" w:type="dxa"/>
                            <w:shd w:val="clear" w:color="auto" w:fill="auto"/>
                          </w:tcPr>
                          <w:p w14:paraId="14A315D6" w14:textId="77777777" w:rsidR="00434FFC" w:rsidRPr="009C5807" w:rsidRDefault="00434FFC" w:rsidP="00434FFC">
                            <w:pPr>
                              <w:pStyle w:val="TAC"/>
                              <w:rPr>
                                <w:lang w:eastAsia="ko-KR"/>
                              </w:rPr>
                            </w:pPr>
                            <w:r w:rsidRPr="009C5807">
                              <w:rPr>
                                <w:lang w:eastAsia="ko-KR"/>
                              </w:rPr>
                              <w:t>FR2</w:t>
                            </w:r>
                            <w:r>
                              <w:rPr>
                                <w:rFonts w:hint="eastAsia"/>
                                <w:lang w:eastAsia="zh-CN"/>
                              </w:rPr>
                              <w:t>-</w:t>
                            </w:r>
                            <w:r>
                              <w:rPr>
                                <w:lang w:eastAsia="ko-KR"/>
                              </w:rPr>
                              <w:t>1</w:t>
                            </w:r>
                          </w:p>
                        </w:tc>
                        <w:tc>
                          <w:tcPr>
                            <w:tcW w:w="2801" w:type="dxa"/>
                            <w:shd w:val="clear" w:color="auto" w:fill="auto"/>
                          </w:tcPr>
                          <w:p w14:paraId="4F895CA0" w14:textId="77777777" w:rsidR="00434FFC" w:rsidRPr="009C5807" w:rsidRDefault="00434FFC" w:rsidP="00434FFC">
                            <w:pPr>
                              <w:pStyle w:val="TAC"/>
                              <w:rPr>
                                <w:lang w:eastAsia="zh-CN"/>
                              </w:rPr>
                            </w:pPr>
                            <w:r w:rsidRPr="009C5807">
                              <w:rPr>
                                <w:lang w:eastAsia="zh-CN"/>
                              </w:rPr>
                              <w:t>N/A</w:t>
                            </w:r>
                          </w:p>
                        </w:tc>
                        <w:tc>
                          <w:tcPr>
                            <w:tcW w:w="3375" w:type="dxa"/>
                            <w:shd w:val="clear" w:color="auto" w:fill="auto"/>
                          </w:tcPr>
                          <w:p w14:paraId="63B35491" w14:textId="77777777" w:rsidR="00434FFC" w:rsidRPr="009C5807" w:rsidRDefault="00434FFC" w:rsidP="00434FFC">
                            <w:pPr>
                              <w:pStyle w:val="TAC"/>
                              <w:rPr>
                                <w:lang w:eastAsia="ko-KR"/>
                              </w:rPr>
                            </w:pPr>
                            <w:r w:rsidRPr="009C5807">
                              <w:rPr>
                                <w:lang w:eastAsia="ko-KR"/>
                              </w:rPr>
                              <w:t xml:space="preserve">MAX (1000 </w:t>
                            </w:r>
                            <w:proofErr w:type="spellStart"/>
                            <w:r w:rsidRPr="009C5807">
                              <w:rPr>
                                <w:lang w:eastAsia="ko-KR"/>
                              </w:rPr>
                              <w:t>ms</w:t>
                            </w:r>
                            <w:proofErr w:type="spellEnd"/>
                            <w:r w:rsidRPr="009C5807">
                              <w:rPr>
                                <w:lang w:eastAsia="ko-KR"/>
                              </w:rPr>
                              <w:t xml:space="preserve">, </w:t>
                            </w:r>
                            <w:r w:rsidRPr="00434FFC">
                              <w:rPr>
                                <w:highlight w:val="yellow"/>
                                <w:lang w:eastAsia="zh-CN"/>
                              </w:rPr>
                              <w:t>80</w:t>
                            </w:r>
                            <w:r w:rsidRPr="009C5807">
                              <w:rPr>
                                <w:lang w:eastAsia="ko-KR"/>
                              </w:rPr>
                              <w:t xml:space="preserve"> x T</w:t>
                            </w:r>
                            <w:r w:rsidRPr="009C5807">
                              <w:rPr>
                                <w:vertAlign w:val="subscript"/>
                                <w:lang w:eastAsia="ko-KR"/>
                              </w:rPr>
                              <w:t>SMTC</w:t>
                            </w:r>
                            <w:r w:rsidRPr="009C5807">
                              <w:rPr>
                                <w:lang w:eastAsia="ko-KR"/>
                              </w:rPr>
                              <w:t>))</w:t>
                            </w:r>
                          </w:p>
                        </w:tc>
                      </w:tr>
                      <w:tr w:rsidR="00434FFC" w:rsidRPr="009C5807" w14:paraId="4130CBBC" w14:textId="77777777" w:rsidTr="00C56E82">
                        <w:trPr>
                          <w:jc w:val="center"/>
                        </w:trPr>
                        <w:tc>
                          <w:tcPr>
                            <w:tcW w:w="1616" w:type="dxa"/>
                            <w:shd w:val="clear" w:color="auto" w:fill="auto"/>
                          </w:tcPr>
                          <w:p w14:paraId="75B7E0BD" w14:textId="77777777" w:rsidR="00434FFC" w:rsidRPr="009C5807" w:rsidRDefault="00434FFC" w:rsidP="00434FFC">
                            <w:pPr>
                              <w:pStyle w:val="TAC"/>
                              <w:rPr>
                                <w:rFonts w:cs="Arial"/>
                                <w:lang w:eastAsia="ko-KR"/>
                              </w:rPr>
                            </w:pPr>
                            <w:r w:rsidRPr="009C5807">
                              <w:rPr>
                                <w:rFonts w:cs="Arial" w:hint="eastAsia"/>
                                <w:lang w:eastAsia="ko-KR"/>
                              </w:rPr>
                              <w:t>≥</w:t>
                            </w:r>
                            <w:r w:rsidRPr="009C5807">
                              <w:rPr>
                                <w:lang w:eastAsia="ko-KR"/>
                              </w:rPr>
                              <w:t xml:space="preserve"> -8</w:t>
                            </w:r>
                          </w:p>
                        </w:tc>
                        <w:tc>
                          <w:tcPr>
                            <w:tcW w:w="1837" w:type="dxa"/>
                            <w:shd w:val="clear" w:color="auto" w:fill="auto"/>
                          </w:tcPr>
                          <w:p w14:paraId="2A359B30" w14:textId="77777777" w:rsidR="00434FFC" w:rsidRPr="009C5807" w:rsidRDefault="00434FFC" w:rsidP="00434FFC">
                            <w:pPr>
                              <w:pStyle w:val="TAC"/>
                              <w:rPr>
                                <w:lang w:eastAsia="ko-KR"/>
                              </w:rPr>
                            </w:pPr>
                            <w:r w:rsidRPr="009C5807">
                              <w:rPr>
                                <w:lang w:eastAsia="ko-KR"/>
                              </w:rPr>
                              <w:t>FR2</w:t>
                            </w:r>
                            <w:r>
                              <w:rPr>
                                <w:rFonts w:hint="eastAsia"/>
                                <w:lang w:eastAsia="zh-CN"/>
                              </w:rPr>
                              <w:t>-</w:t>
                            </w:r>
                            <w:r>
                              <w:rPr>
                                <w:lang w:eastAsia="ko-KR"/>
                              </w:rPr>
                              <w:t>2</w:t>
                            </w:r>
                          </w:p>
                        </w:tc>
                        <w:tc>
                          <w:tcPr>
                            <w:tcW w:w="2801" w:type="dxa"/>
                            <w:shd w:val="clear" w:color="auto" w:fill="auto"/>
                          </w:tcPr>
                          <w:p w14:paraId="658F42E6" w14:textId="77777777" w:rsidR="00434FFC" w:rsidRPr="009C5807" w:rsidRDefault="00434FFC" w:rsidP="00434FFC">
                            <w:pPr>
                              <w:pStyle w:val="TAC"/>
                              <w:rPr>
                                <w:lang w:eastAsia="zh-CN"/>
                              </w:rPr>
                            </w:pPr>
                            <w:r w:rsidRPr="009C5807">
                              <w:rPr>
                                <w:lang w:eastAsia="zh-CN"/>
                              </w:rPr>
                              <w:t>N/A</w:t>
                            </w:r>
                          </w:p>
                        </w:tc>
                        <w:tc>
                          <w:tcPr>
                            <w:tcW w:w="3375" w:type="dxa"/>
                            <w:shd w:val="clear" w:color="auto" w:fill="auto"/>
                          </w:tcPr>
                          <w:p w14:paraId="44064FD1" w14:textId="77777777" w:rsidR="00434FFC" w:rsidRPr="009C5807" w:rsidRDefault="00434FFC" w:rsidP="00434FFC">
                            <w:pPr>
                              <w:pStyle w:val="TAC"/>
                              <w:rPr>
                                <w:lang w:eastAsia="ko-KR"/>
                              </w:rPr>
                            </w:pPr>
                            <w:r w:rsidRPr="009C5807">
                              <w:rPr>
                                <w:lang w:eastAsia="ko-KR"/>
                              </w:rPr>
                              <w:t xml:space="preserve">MAX (1000 </w:t>
                            </w:r>
                            <w:proofErr w:type="spellStart"/>
                            <w:r w:rsidRPr="009C5807">
                              <w:rPr>
                                <w:lang w:eastAsia="ko-KR"/>
                              </w:rPr>
                              <w:t>ms</w:t>
                            </w:r>
                            <w:proofErr w:type="spellEnd"/>
                            <w:r w:rsidRPr="009C5807">
                              <w:rPr>
                                <w:lang w:eastAsia="ko-KR"/>
                              </w:rPr>
                              <w:t xml:space="preserve">, </w:t>
                            </w:r>
                            <w:r>
                              <w:rPr>
                                <w:lang w:eastAsia="zh-CN"/>
                              </w:rPr>
                              <w:t>12</w:t>
                            </w:r>
                            <w:r w:rsidRPr="009C5807">
                              <w:rPr>
                                <w:lang w:eastAsia="zh-CN"/>
                              </w:rPr>
                              <w:t>0</w:t>
                            </w:r>
                            <w:r w:rsidRPr="009C5807">
                              <w:rPr>
                                <w:lang w:eastAsia="ko-KR"/>
                              </w:rPr>
                              <w:t xml:space="preserve"> x T</w:t>
                            </w:r>
                            <w:r w:rsidRPr="009C5807">
                              <w:rPr>
                                <w:vertAlign w:val="subscript"/>
                                <w:lang w:eastAsia="ko-KR"/>
                              </w:rPr>
                              <w:t>SMTC</w:t>
                            </w:r>
                            <w:r w:rsidRPr="009C5807">
                              <w:rPr>
                                <w:lang w:eastAsia="ko-KR"/>
                              </w:rPr>
                              <w:t>))</w:t>
                            </w:r>
                          </w:p>
                        </w:tc>
                      </w:tr>
                      <w:tr w:rsidR="00434FFC" w:rsidRPr="009C5807" w14:paraId="72F3BE38" w14:textId="77777777" w:rsidTr="00C56E82">
                        <w:trPr>
                          <w:jc w:val="center"/>
                        </w:trPr>
                        <w:tc>
                          <w:tcPr>
                            <w:tcW w:w="1616" w:type="dxa"/>
                          </w:tcPr>
                          <w:p w14:paraId="0804B7BA" w14:textId="77777777" w:rsidR="00434FFC" w:rsidRPr="009C5807" w:rsidRDefault="00434FFC" w:rsidP="00434FFC">
                            <w:pPr>
                              <w:pStyle w:val="TAC"/>
                              <w:rPr>
                                <w:lang w:eastAsia="zh-CN"/>
                              </w:rPr>
                            </w:pPr>
                            <w:r w:rsidRPr="009C5807">
                              <w:rPr>
                                <w:lang w:eastAsia="ko-KR"/>
                              </w:rPr>
                              <w:t>&lt; -8</w:t>
                            </w:r>
                          </w:p>
                        </w:tc>
                        <w:tc>
                          <w:tcPr>
                            <w:tcW w:w="1837" w:type="dxa"/>
                            <w:shd w:val="clear" w:color="auto" w:fill="auto"/>
                          </w:tcPr>
                          <w:p w14:paraId="38091889" w14:textId="77777777" w:rsidR="00434FFC" w:rsidRPr="009C5807" w:rsidRDefault="00434FFC" w:rsidP="00434FFC">
                            <w:pPr>
                              <w:pStyle w:val="TAC"/>
                              <w:rPr>
                                <w:lang w:eastAsia="ko-KR"/>
                              </w:rPr>
                            </w:pPr>
                            <w:r w:rsidRPr="009C5807">
                              <w:rPr>
                                <w:lang w:eastAsia="ko-KR"/>
                              </w:rPr>
                              <w:t>FR1</w:t>
                            </w:r>
                          </w:p>
                        </w:tc>
                        <w:tc>
                          <w:tcPr>
                            <w:tcW w:w="2801" w:type="dxa"/>
                            <w:shd w:val="clear" w:color="auto" w:fill="auto"/>
                          </w:tcPr>
                          <w:p w14:paraId="4FFF21ED" w14:textId="77777777" w:rsidR="00434FFC" w:rsidRPr="009C5807" w:rsidRDefault="00434FFC" w:rsidP="00434FFC">
                            <w:pPr>
                              <w:pStyle w:val="TAC"/>
                              <w:rPr>
                                <w:lang w:eastAsia="zh-CN"/>
                              </w:rPr>
                            </w:pPr>
                            <w:r w:rsidRPr="009C5807">
                              <w:rPr>
                                <w:lang w:eastAsia="zh-CN"/>
                              </w:rPr>
                              <w:t>N/A</w:t>
                            </w:r>
                          </w:p>
                        </w:tc>
                        <w:tc>
                          <w:tcPr>
                            <w:tcW w:w="3375" w:type="dxa"/>
                            <w:shd w:val="clear" w:color="auto" w:fill="auto"/>
                          </w:tcPr>
                          <w:p w14:paraId="09C558FE" w14:textId="77777777" w:rsidR="00434FFC" w:rsidRPr="009C5807" w:rsidRDefault="00434FFC" w:rsidP="00434FFC">
                            <w:pPr>
                              <w:pStyle w:val="TAC"/>
                              <w:rPr>
                                <w:lang w:eastAsia="ko-KR"/>
                              </w:rPr>
                            </w:pPr>
                            <w:r w:rsidRPr="009C5807">
                              <w:t>800</w:t>
                            </w:r>
                            <w:r w:rsidRPr="009C5807">
                              <w:rPr>
                                <w:vertAlign w:val="superscript"/>
                              </w:rPr>
                              <w:t>Note1</w:t>
                            </w:r>
                          </w:p>
                        </w:tc>
                      </w:tr>
                      <w:tr w:rsidR="00434FFC" w:rsidRPr="009C5807" w14:paraId="7BDCB5DE" w14:textId="77777777" w:rsidTr="00C56E82">
                        <w:trPr>
                          <w:jc w:val="center"/>
                        </w:trPr>
                        <w:tc>
                          <w:tcPr>
                            <w:tcW w:w="1616" w:type="dxa"/>
                          </w:tcPr>
                          <w:p w14:paraId="0BD56228" w14:textId="77777777" w:rsidR="00434FFC" w:rsidRPr="009C5807" w:rsidRDefault="00434FFC" w:rsidP="00434FFC">
                            <w:pPr>
                              <w:pStyle w:val="TAC"/>
                              <w:rPr>
                                <w:lang w:eastAsia="zh-CN"/>
                              </w:rPr>
                            </w:pPr>
                            <w:r w:rsidRPr="009C5807">
                              <w:rPr>
                                <w:lang w:eastAsia="ko-KR"/>
                              </w:rPr>
                              <w:t>&lt; -8</w:t>
                            </w:r>
                          </w:p>
                        </w:tc>
                        <w:tc>
                          <w:tcPr>
                            <w:tcW w:w="1837" w:type="dxa"/>
                            <w:shd w:val="clear" w:color="auto" w:fill="auto"/>
                          </w:tcPr>
                          <w:p w14:paraId="14235D18" w14:textId="77777777" w:rsidR="00434FFC" w:rsidRPr="009C5807" w:rsidRDefault="00434FFC" w:rsidP="00434FFC">
                            <w:pPr>
                              <w:pStyle w:val="TAC"/>
                              <w:rPr>
                                <w:lang w:eastAsia="ko-KR"/>
                              </w:rPr>
                            </w:pPr>
                            <w:r w:rsidRPr="009C5807">
                              <w:rPr>
                                <w:lang w:eastAsia="ko-KR"/>
                              </w:rPr>
                              <w:t>FR2</w:t>
                            </w:r>
                            <w:r>
                              <w:rPr>
                                <w:lang w:eastAsia="ko-KR"/>
                              </w:rPr>
                              <w:t>-1</w:t>
                            </w:r>
                          </w:p>
                        </w:tc>
                        <w:tc>
                          <w:tcPr>
                            <w:tcW w:w="2801" w:type="dxa"/>
                            <w:shd w:val="clear" w:color="auto" w:fill="auto"/>
                          </w:tcPr>
                          <w:p w14:paraId="2BB71CEA" w14:textId="77777777" w:rsidR="00434FFC" w:rsidRPr="009C5807" w:rsidRDefault="00434FFC" w:rsidP="00434FFC">
                            <w:pPr>
                              <w:pStyle w:val="TAC"/>
                              <w:rPr>
                                <w:lang w:eastAsia="zh-CN"/>
                              </w:rPr>
                            </w:pPr>
                            <w:r w:rsidRPr="009C5807">
                              <w:rPr>
                                <w:lang w:eastAsia="zh-CN"/>
                              </w:rPr>
                              <w:t>N/A</w:t>
                            </w:r>
                          </w:p>
                        </w:tc>
                        <w:tc>
                          <w:tcPr>
                            <w:tcW w:w="3375" w:type="dxa"/>
                            <w:shd w:val="clear" w:color="auto" w:fill="auto"/>
                          </w:tcPr>
                          <w:p w14:paraId="2ADD0384" w14:textId="77777777" w:rsidR="00434FFC" w:rsidRPr="009C5807" w:rsidRDefault="00434FFC" w:rsidP="00434FFC">
                            <w:pPr>
                              <w:pStyle w:val="TAC"/>
                              <w:rPr>
                                <w:lang w:eastAsia="ko-KR"/>
                              </w:rPr>
                            </w:pPr>
                            <w:bookmarkStart w:id="8" w:name="_Hlk521492617"/>
                            <w:r w:rsidRPr="00434FFC">
                              <w:rPr>
                                <w:highlight w:val="yellow"/>
                                <w:lang w:eastAsia="ko-KR"/>
                              </w:rPr>
                              <w:t>3520</w:t>
                            </w:r>
                            <w:bookmarkEnd w:id="8"/>
                            <w:r w:rsidRPr="009C5807">
                              <w:rPr>
                                <w:vertAlign w:val="superscript"/>
                              </w:rPr>
                              <w:t>Note1</w:t>
                            </w:r>
                          </w:p>
                        </w:tc>
                      </w:tr>
                      <w:tr w:rsidR="00434FFC" w:rsidRPr="009C5807" w14:paraId="411A3BCA" w14:textId="77777777" w:rsidTr="00C56E82">
                        <w:trPr>
                          <w:jc w:val="center"/>
                        </w:trPr>
                        <w:tc>
                          <w:tcPr>
                            <w:tcW w:w="1616" w:type="dxa"/>
                          </w:tcPr>
                          <w:p w14:paraId="5D39FA76" w14:textId="77777777" w:rsidR="00434FFC" w:rsidRPr="009C5807" w:rsidRDefault="00434FFC" w:rsidP="00434FFC">
                            <w:pPr>
                              <w:pStyle w:val="TAC"/>
                              <w:rPr>
                                <w:lang w:eastAsia="ko-KR"/>
                              </w:rPr>
                            </w:pPr>
                            <w:r w:rsidRPr="009C5807">
                              <w:rPr>
                                <w:lang w:eastAsia="ko-KR"/>
                              </w:rPr>
                              <w:t>&lt; -8</w:t>
                            </w:r>
                          </w:p>
                        </w:tc>
                        <w:tc>
                          <w:tcPr>
                            <w:tcW w:w="1837" w:type="dxa"/>
                            <w:shd w:val="clear" w:color="auto" w:fill="auto"/>
                          </w:tcPr>
                          <w:p w14:paraId="144A619A" w14:textId="77777777" w:rsidR="00434FFC" w:rsidRPr="009C5807" w:rsidRDefault="00434FFC" w:rsidP="00434FFC">
                            <w:pPr>
                              <w:pStyle w:val="TAC"/>
                              <w:rPr>
                                <w:lang w:eastAsia="ko-KR"/>
                              </w:rPr>
                            </w:pPr>
                            <w:r w:rsidRPr="009C5807">
                              <w:rPr>
                                <w:lang w:eastAsia="ko-KR"/>
                              </w:rPr>
                              <w:t>FR2</w:t>
                            </w:r>
                            <w:r>
                              <w:rPr>
                                <w:lang w:eastAsia="ko-KR"/>
                              </w:rPr>
                              <w:t>-2</w:t>
                            </w:r>
                          </w:p>
                        </w:tc>
                        <w:tc>
                          <w:tcPr>
                            <w:tcW w:w="2801" w:type="dxa"/>
                            <w:shd w:val="clear" w:color="auto" w:fill="auto"/>
                          </w:tcPr>
                          <w:p w14:paraId="048F1788" w14:textId="77777777" w:rsidR="00434FFC" w:rsidRPr="009C5807" w:rsidRDefault="00434FFC" w:rsidP="00434FFC">
                            <w:pPr>
                              <w:pStyle w:val="TAC"/>
                              <w:rPr>
                                <w:lang w:eastAsia="zh-CN"/>
                              </w:rPr>
                            </w:pPr>
                            <w:r w:rsidRPr="009C5807">
                              <w:rPr>
                                <w:lang w:eastAsia="zh-CN"/>
                              </w:rPr>
                              <w:t>N/A</w:t>
                            </w:r>
                          </w:p>
                        </w:tc>
                        <w:tc>
                          <w:tcPr>
                            <w:tcW w:w="3375" w:type="dxa"/>
                            <w:shd w:val="clear" w:color="auto" w:fill="auto"/>
                          </w:tcPr>
                          <w:p w14:paraId="008673EF" w14:textId="77777777" w:rsidR="00434FFC" w:rsidRPr="009C5807" w:rsidRDefault="00434FFC" w:rsidP="00434FFC">
                            <w:pPr>
                              <w:pStyle w:val="TAC"/>
                              <w:rPr>
                                <w:lang w:eastAsia="ko-KR"/>
                              </w:rPr>
                            </w:pPr>
                            <w:r>
                              <w:rPr>
                                <w:lang w:eastAsia="ko-KR"/>
                              </w:rPr>
                              <w:t>5280</w:t>
                            </w:r>
                            <w:r w:rsidRPr="009C5807">
                              <w:rPr>
                                <w:vertAlign w:val="superscript"/>
                              </w:rPr>
                              <w:t>Note1</w:t>
                            </w:r>
                          </w:p>
                        </w:tc>
                      </w:tr>
                      <w:tr w:rsidR="00434FFC" w:rsidRPr="009C5807" w14:paraId="6194F16D" w14:textId="77777777" w:rsidTr="00C56E82">
                        <w:trPr>
                          <w:jc w:val="center"/>
                        </w:trPr>
                        <w:tc>
                          <w:tcPr>
                            <w:tcW w:w="9629" w:type="dxa"/>
                            <w:gridSpan w:val="4"/>
                          </w:tcPr>
                          <w:p w14:paraId="2674956B" w14:textId="77777777" w:rsidR="00434FFC" w:rsidRPr="009C5807" w:rsidRDefault="00434FFC" w:rsidP="00434FFC">
                            <w:pPr>
                              <w:pStyle w:val="TAN"/>
                              <w:rPr>
                                <w:lang w:eastAsia="zh-CN"/>
                              </w:rPr>
                            </w:pPr>
                            <w:r w:rsidRPr="009C5807">
                              <w:rPr>
                                <w:lang w:eastAsia="ko-KR"/>
                              </w:rPr>
                              <w:t>Note 1:</w:t>
                            </w:r>
                            <w:r w:rsidRPr="009C5807">
                              <w:tab/>
                            </w:r>
                            <w:r w:rsidRPr="009C5807">
                              <w:rPr>
                                <w:lang w:eastAsia="ko-KR"/>
                              </w:rPr>
                              <w:t>The UE is not required to successfully</w:t>
                            </w:r>
                            <w:r w:rsidRPr="009C5807">
                              <w:rPr>
                                <w:b/>
                                <w:bCs/>
                              </w:rPr>
                              <w:t xml:space="preserve"> </w:t>
                            </w:r>
                            <w:r w:rsidRPr="009C5807">
                              <w:rPr>
                                <w:lang w:eastAsia="ko-KR"/>
                              </w:rPr>
                              <w:t>identify a cell on any NR frequency layer when T</w:t>
                            </w:r>
                            <w:r w:rsidRPr="009C5807">
                              <w:rPr>
                                <w:vertAlign w:val="subscript"/>
                                <w:lang w:eastAsia="ko-KR"/>
                              </w:rPr>
                              <w:t>SMTC</w:t>
                            </w:r>
                            <w:r w:rsidRPr="009C5807">
                              <w:rPr>
                                <w:lang w:eastAsia="ko-KR"/>
                              </w:rPr>
                              <w:t xml:space="preserve"> &gt; 20 </w:t>
                            </w:r>
                            <w:proofErr w:type="spellStart"/>
                            <w:r w:rsidRPr="009C5807">
                              <w:rPr>
                                <w:lang w:eastAsia="ko-KR"/>
                              </w:rPr>
                              <w:t>ms</w:t>
                            </w:r>
                            <w:proofErr w:type="spellEnd"/>
                            <w:r w:rsidRPr="009C5807">
                              <w:rPr>
                                <w:lang w:eastAsia="ko-KR"/>
                              </w:rPr>
                              <w:t xml:space="preserve"> and serving cell SSB </w:t>
                            </w:r>
                            <w:proofErr w:type="spellStart"/>
                            <w:r w:rsidRPr="009C5807">
                              <w:rPr>
                                <w:lang w:eastAsia="ko-KR"/>
                              </w:rPr>
                              <w:t>Ês</w:t>
                            </w:r>
                            <w:proofErr w:type="spellEnd"/>
                            <w:r w:rsidRPr="009C5807">
                              <w:rPr>
                                <w:lang w:eastAsia="ko-KR"/>
                              </w:rPr>
                              <w:t>/</w:t>
                            </w:r>
                            <w:proofErr w:type="spellStart"/>
                            <w:r w:rsidRPr="009C5807">
                              <w:rPr>
                                <w:lang w:eastAsia="ko-KR"/>
                              </w:rPr>
                              <w:t>Iot</w:t>
                            </w:r>
                            <w:proofErr w:type="spellEnd"/>
                            <w:r w:rsidRPr="009C5807">
                              <w:rPr>
                                <w:lang w:eastAsia="ko-KR"/>
                              </w:rPr>
                              <w:t xml:space="preserve"> &lt; -8 </w:t>
                            </w:r>
                            <w:proofErr w:type="spellStart"/>
                            <w:r w:rsidRPr="009C5807">
                              <w:rPr>
                                <w:lang w:eastAsia="ko-KR"/>
                              </w:rPr>
                              <w:t>dB.</w:t>
                            </w:r>
                            <w:proofErr w:type="spellEnd"/>
                          </w:p>
                        </w:tc>
                      </w:tr>
                    </w:tbl>
                    <w:p w14:paraId="29FECE59" w14:textId="77777777" w:rsidR="00434FFC" w:rsidRPr="009C5807" w:rsidRDefault="00434FFC" w:rsidP="00434FFC"/>
                    <w:p w14:paraId="2F3EE774" w14:textId="77777777" w:rsidR="00434FFC" w:rsidRPr="009C5807" w:rsidRDefault="00434FFC" w:rsidP="00434FFC">
                      <w:pPr>
                        <w:pStyle w:val="TH"/>
                      </w:pPr>
                      <w:r w:rsidRPr="009C5807">
                        <w:t>T</w:t>
                      </w:r>
                      <w:r w:rsidRPr="000433CC">
                        <w:t xml:space="preserve"> </w:t>
                      </w:r>
                      <w:r w:rsidRPr="009C5807">
                        <w:t>Table 6.2.1.2.1-2: Time to identify target NR cell for RRC connection re-establishment to NR inter-frequency cell</w:t>
                      </w: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701"/>
                        <w:gridCol w:w="2835"/>
                        <w:gridCol w:w="3411"/>
                      </w:tblGrid>
                      <w:tr w:rsidR="00434FFC" w:rsidRPr="009C5807" w14:paraId="6C2B1F54" w14:textId="77777777" w:rsidTr="00C56E82">
                        <w:trPr>
                          <w:jc w:val="center"/>
                        </w:trPr>
                        <w:tc>
                          <w:tcPr>
                            <w:tcW w:w="1696" w:type="dxa"/>
                            <w:tcBorders>
                              <w:bottom w:val="nil"/>
                            </w:tcBorders>
                            <w:shd w:val="clear" w:color="auto" w:fill="auto"/>
                          </w:tcPr>
                          <w:p w14:paraId="1B420CAF" w14:textId="77777777" w:rsidR="00434FFC" w:rsidRPr="009C5807" w:rsidRDefault="00434FFC" w:rsidP="00434FFC">
                            <w:pPr>
                              <w:pStyle w:val="TAH"/>
                              <w:rPr>
                                <w:lang w:eastAsia="ko-KR"/>
                              </w:rPr>
                            </w:pPr>
                            <w:r w:rsidRPr="009C5807">
                              <w:rPr>
                                <w:rFonts w:cs="v4.2.0"/>
                                <w:lang w:eastAsia="ko-KR"/>
                              </w:rPr>
                              <w:t xml:space="preserve">Serving cell SSB </w:t>
                            </w:r>
                            <w:proofErr w:type="spellStart"/>
                            <w:r w:rsidRPr="009C5807">
                              <w:rPr>
                                <w:lang w:val="en-US"/>
                              </w:rPr>
                              <w:t>Ês</w:t>
                            </w:r>
                            <w:proofErr w:type="spellEnd"/>
                            <w:r w:rsidRPr="009C5807">
                              <w:rPr>
                                <w:lang w:val="en-US"/>
                              </w:rPr>
                              <w:t>/</w:t>
                            </w:r>
                            <w:proofErr w:type="spellStart"/>
                            <w:r w:rsidRPr="009C5807">
                              <w:rPr>
                                <w:lang w:val="en-US"/>
                              </w:rPr>
                              <w:t>Iot</w:t>
                            </w:r>
                            <w:proofErr w:type="spellEnd"/>
                            <w:r w:rsidRPr="009C5807">
                              <w:rPr>
                                <w:lang w:val="en-US"/>
                              </w:rPr>
                              <w:t xml:space="preserve"> (dB)</w:t>
                            </w:r>
                          </w:p>
                        </w:tc>
                        <w:tc>
                          <w:tcPr>
                            <w:tcW w:w="1701" w:type="dxa"/>
                            <w:tcBorders>
                              <w:bottom w:val="nil"/>
                            </w:tcBorders>
                            <w:shd w:val="clear" w:color="auto" w:fill="auto"/>
                          </w:tcPr>
                          <w:p w14:paraId="4FED4A40" w14:textId="77777777" w:rsidR="00434FFC" w:rsidRPr="009C5807" w:rsidRDefault="00434FFC" w:rsidP="00434FFC">
                            <w:pPr>
                              <w:pStyle w:val="TAH"/>
                              <w:rPr>
                                <w:lang w:eastAsia="ko-KR"/>
                              </w:rPr>
                            </w:pPr>
                            <w:r w:rsidRPr="009C5807">
                              <w:rPr>
                                <w:lang w:eastAsia="ko-KR"/>
                              </w:rPr>
                              <w:t>FR of target NR cell</w:t>
                            </w:r>
                          </w:p>
                        </w:tc>
                        <w:tc>
                          <w:tcPr>
                            <w:tcW w:w="6246" w:type="dxa"/>
                            <w:gridSpan w:val="2"/>
                            <w:shd w:val="clear" w:color="auto" w:fill="auto"/>
                          </w:tcPr>
                          <w:p w14:paraId="5D464753" w14:textId="77777777" w:rsidR="00434FFC" w:rsidRPr="009C5807" w:rsidRDefault="00434FFC" w:rsidP="00434FFC">
                            <w:pPr>
                              <w:pStyle w:val="TAH"/>
                              <w:rPr>
                                <w:lang w:eastAsia="ko-KR"/>
                              </w:rPr>
                            </w:pPr>
                            <w:proofErr w:type="spellStart"/>
                            <w:r w:rsidRPr="009C5807">
                              <w:rPr>
                                <w:lang w:eastAsia="ko-KR"/>
                              </w:rPr>
                              <w:t>T</w:t>
                            </w:r>
                            <w:r w:rsidRPr="009C5807">
                              <w:rPr>
                                <w:vertAlign w:val="subscript"/>
                                <w:lang w:eastAsia="ko-KR"/>
                              </w:rPr>
                              <w:t>identify_inter_NR</w:t>
                            </w:r>
                            <w:proofErr w:type="spellEnd"/>
                            <w:r w:rsidRPr="009C5807">
                              <w:rPr>
                                <w:vertAlign w:val="subscript"/>
                                <w:lang w:eastAsia="ko-KR"/>
                              </w:rPr>
                              <w:t xml:space="preserve">, </w:t>
                            </w:r>
                            <w:proofErr w:type="spellStart"/>
                            <w:r w:rsidRPr="009C5807">
                              <w:rPr>
                                <w:vertAlign w:val="subscript"/>
                                <w:lang w:eastAsia="ko-KR"/>
                              </w:rPr>
                              <w:t>i</w:t>
                            </w:r>
                            <w:proofErr w:type="spellEnd"/>
                            <w:r w:rsidRPr="009C5807">
                              <w:rPr>
                                <w:vertAlign w:val="subscript"/>
                                <w:lang w:eastAsia="ko-KR"/>
                              </w:rPr>
                              <w:t xml:space="preserve"> </w:t>
                            </w:r>
                            <w:r w:rsidRPr="009C5807">
                              <w:rPr>
                                <w:lang w:eastAsia="ko-KR"/>
                              </w:rPr>
                              <w:t>[</w:t>
                            </w:r>
                            <w:proofErr w:type="spellStart"/>
                            <w:r w:rsidRPr="009C5807">
                              <w:rPr>
                                <w:lang w:eastAsia="ko-KR"/>
                              </w:rPr>
                              <w:t>ms</w:t>
                            </w:r>
                            <w:proofErr w:type="spellEnd"/>
                            <w:r w:rsidRPr="009C5807">
                              <w:rPr>
                                <w:lang w:eastAsia="ko-KR"/>
                              </w:rPr>
                              <w:t>]</w:t>
                            </w:r>
                          </w:p>
                        </w:tc>
                      </w:tr>
                      <w:tr w:rsidR="00434FFC" w:rsidRPr="009C5807" w14:paraId="6E6CFD3D" w14:textId="77777777" w:rsidTr="00C56E82">
                        <w:trPr>
                          <w:jc w:val="center"/>
                        </w:trPr>
                        <w:tc>
                          <w:tcPr>
                            <w:tcW w:w="1696" w:type="dxa"/>
                            <w:tcBorders>
                              <w:top w:val="nil"/>
                            </w:tcBorders>
                            <w:shd w:val="clear" w:color="auto" w:fill="auto"/>
                          </w:tcPr>
                          <w:p w14:paraId="4D5DD419" w14:textId="77777777" w:rsidR="00434FFC" w:rsidRPr="009C5807" w:rsidRDefault="00434FFC" w:rsidP="00434FFC">
                            <w:pPr>
                              <w:pStyle w:val="TAH"/>
                              <w:rPr>
                                <w:lang w:eastAsia="ko-KR"/>
                              </w:rPr>
                            </w:pPr>
                          </w:p>
                        </w:tc>
                        <w:tc>
                          <w:tcPr>
                            <w:tcW w:w="1701" w:type="dxa"/>
                            <w:tcBorders>
                              <w:top w:val="nil"/>
                            </w:tcBorders>
                            <w:shd w:val="clear" w:color="auto" w:fill="auto"/>
                          </w:tcPr>
                          <w:p w14:paraId="239EA338" w14:textId="77777777" w:rsidR="00434FFC" w:rsidRPr="009C5807" w:rsidRDefault="00434FFC" w:rsidP="00434FFC">
                            <w:pPr>
                              <w:pStyle w:val="TAH"/>
                              <w:rPr>
                                <w:lang w:eastAsia="ko-KR"/>
                              </w:rPr>
                            </w:pPr>
                          </w:p>
                        </w:tc>
                        <w:tc>
                          <w:tcPr>
                            <w:tcW w:w="2835" w:type="dxa"/>
                            <w:shd w:val="clear" w:color="auto" w:fill="auto"/>
                          </w:tcPr>
                          <w:p w14:paraId="17E8508C" w14:textId="77777777" w:rsidR="00434FFC" w:rsidRPr="009C5807" w:rsidRDefault="00434FFC" w:rsidP="00434FFC">
                            <w:pPr>
                              <w:pStyle w:val="TAH"/>
                              <w:rPr>
                                <w:lang w:eastAsia="ko-KR"/>
                              </w:rPr>
                            </w:pPr>
                            <w:r w:rsidRPr="009C5807">
                              <w:rPr>
                                <w:lang w:eastAsia="ko-KR"/>
                              </w:rPr>
                              <w:t>Known NR cell</w:t>
                            </w:r>
                          </w:p>
                        </w:tc>
                        <w:tc>
                          <w:tcPr>
                            <w:tcW w:w="3411" w:type="dxa"/>
                          </w:tcPr>
                          <w:p w14:paraId="4666BCFD" w14:textId="77777777" w:rsidR="00434FFC" w:rsidRPr="009C5807" w:rsidRDefault="00434FFC" w:rsidP="00434FFC">
                            <w:pPr>
                              <w:pStyle w:val="TAH"/>
                              <w:rPr>
                                <w:lang w:eastAsia="ko-KR"/>
                              </w:rPr>
                            </w:pPr>
                            <w:r w:rsidRPr="009C5807">
                              <w:rPr>
                                <w:lang w:eastAsia="ko-KR"/>
                              </w:rPr>
                              <w:t>Unknown NR cell</w:t>
                            </w:r>
                          </w:p>
                        </w:tc>
                      </w:tr>
                      <w:tr w:rsidR="00434FFC" w:rsidRPr="009C5807" w14:paraId="4D064C24" w14:textId="77777777" w:rsidTr="00C56E82">
                        <w:trPr>
                          <w:jc w:val="center"/>
                        </w:trPr>
                        <w:tc>
                          <w:tcPr>
                            <w:tcW w:w="1696" w:type="dxa"/>
                          </w:tcPr>
                          <w:p w14:paraId="663C0A5D" w14:textId="77777777" w:rsidR="00434FFC" w:rsidRPr="009C5807" w:rsidRDefault="00434FFC" w:rsidP="00434FFC">
                            <w:pPr>
                              <w:pStyle w:val="TAL"/>
                              <w:rPr>
                                <w:lang w:eastAsia="zh-CN"/>
                              </w:rPr>
                            </w:pPr>
                            <w:r w:rsidRPr="009C5807">
                              <w:rPr>
                                <w:rFonts w:cs="Arial" w:hint="eastAsia"/>
                                <w:lang w:eastAsia="ko-KR"/>
                              </w:rPr>
                              <w:t>≥</w:t>
                            </w:r>
                            <w:r w:rsidRPr="009C5807">
                              <w:rPr>
                                <w:rFonts w:cs="Arial"/>
                                <w:lang w:eastAsia="ko-KR"/>
                              </w:rPr>
                              <w:t xml:space="preserve"> </w:t>
                            </w:r>
                            <w:r w:rsidRPr="009C5807">
                              <w:rPr>
                                <w:lang w:eastAsia="ko-KR"/>
                              </w:rPr>
                              <w:t>-8</w:t>
                            </w:r>
                          </w:p>
                        </w:tc>
                        <w:tc>
                          <w:tcPr>
                            <w:tcW w:w="1701" w:type="dxa"/>
                            <w:shd w:val="clear" w:color="auto" w:fill="auto"/>
                          </w:tcPr>
                          <w:p w14:paraId="28667FB5" w14:textId="77777777" w:rsidR="00434FFC" w:rsidRPr="009C5807" w:rsidRDefault="00434FFC" w:rsidP="00434FFC">
                            <w:pPr>
                              <w:pStyle w:val="TAL"/>
                              <w:rPr>
                                <w:lang w:eastAsia="ko-KR"/>
                              </w:rPr>
                            </w:pPr>
                            <w:r w:rsidRPr="009C5807">
                              <w:rPr>
                                <w:lang w:eastAsia="ko-KR"/>
                              </w:rPr>
                              <w:t>FR1</w:t>
                            </w:r>
                          </w:p>
                        </w:tc>
                        <w:tc>
                          <w:tcPr>
                            <w:tcW w:w="2835" w:type="dxa"/>
                            <w:shd w:val="clear" w:color="auto" w:fill="auto"/>
                          </w:tcPr>
                          <w:p w14:paraId="7F3E0822" w14:textId="77777777" w:rsidR="00434FFC" w:rsidRPr="009C5807" w:rsidRDefault="00434FFC" w:rsidP="00434FFC">
                            <w:pPr>
                              <w:pStyle w:val="TAC"/>
                            </w:pPr>
                            <w:r w:rsidRPr="009C5807">
                              <w:t xml:space="preserve">MAX (200 </w:t>
                            </w:r>
                            <w:proofErr w:type="spellStart"/>
                            <w:r w:rsidRPr="009C5807">
                              <w:t>ms</w:t>
                            </w:r>
                            <w:proofErr w:type="spellEnd"/>
                            <w:r w:rsidRPr="009C5807">
                              <w:t>, 6 x T</w:t>
                            </w:r>
                            <w:r w:rsidRPr="009C5807">
                              <w:rPr>
                                <w:vertAlign w:val="subscript"/>
                              </w:rPr>
                              <w:t xml:space="preserve">SMTC, </w:t>
                            </w:r>
                            <w:proofErr w:type="spellStart"/>
                            <w:r w:rsidRPr="009C5807">
                              <w:rPr>
                                <w:vertAlign w:val="subscript"/>
                              </w:rPr>
                              <w:t>i</w:t>
                            </w:r>
                            <w:proofErr w:type="spellEnd"/>
                            <w:r w:rsidRPr="009C5807">
                              <w:t>)</w:t>
                            </w:r>
                          </w:p>
                        </w:tc>
                        <w:tc>
                          <w:tcPr>
                            <w:tcW w:w="3411" w:type="dxa"/>
                            <w:shd w:val="clear" w:color="auto" w:fill="auto"/>
                          </w:tcPr>
                          <w:p w14:paraId="09CB0833" w14:textId="77777777" w:rsidR="00434FFC" w:rsidRPr="009C5807" w:rsidRDefault="00434FFC" w:rsidP="00434FFC">
                            <w:pPr>
                              <w:pStyle w:val="TAC"/>
                            </w:pPr>
                            <w:r w:rsidRPr="009C5807">
                              <w:t xml:space="preserve">MAX (800 </w:t>
                            </w:r>
                            <w:proofErr w:type="spellStart"/>
                            <w:r w:rsidRPr="009C5807">
                              <w:t>ms</w:t>
                            </w:r>
                            <w:proofErr w:type="spellEnd"/>
                            <w:r w:rsidRPr="009C5807">
                              <w:t>, 13 x T</w:t>
                            </w:r>
                            <w:r w:rsidRPr="009C5807">
                              <w:rPr>
                                <w:vertAlign w:val="subscript"/>
                              </w:rPr>
                              <w:t xml:space="preserve">SMTC, </w:t>
                            </w:r>
                            <w:proofErr w:type="spellStart"/>
                            <w:r w:rsidRPr="009C5807">
                              <w:rPr>
                                <w:vertAlign w:val="subscript"/>
                              </w:rPr>
                              <w:t>i</w:t>
                            </w:r>
                            <w:proofErr w:type="spellEnd"/>
                            <w:r w:rsidRPr="009C5807">
                              <w:t>)</w:t>
                            </w:r>
                          </w:p>
                        </w:tc>
                      </w:tr>
                      <w:tr w:rsidR="00434FFC" w:rsidRPr="009C5807" w14:paraId="55900884" w14:textId="77777777" w:rsidTr="00C56E82">
                        <w:trPr>
                          <w:jc w:val="center"/>
                        </w:trPr>
                        <w:tc>
                          <w:tcPr>
                            <w:tcW w:w="1696" w:type="dxa"/>
                          </w:tcPr>
                          <w:p w14:paraId="05A3E317" w14:textId="77777777" w:rsidR="00434FFC" w:rsidRPr="009C5807" w:rsidRDefault="00434FFC" w:rsidP="00434FFC">
                            <w:pPr>
                              <w:pStyle w:val="TAL"/>
                              <w:rPr>
                                <w:lang w:eastAsia="zh-CN"/>
                              </w:rPr>
                            </w:pPr>
                            <w:r w:rsidRPr="009C5807">
                              <w:rPr>
                                <w:rFonts w:cs="Arial" w:hint="eastAsia"/>
                                <w:lang w:eastAsia="ko-KR"/>
                              </w:rPr>
                              <w:t>≥</w:t>
                            </w:r>
                            <w:r w:rsidRPr="009C5807">
                              <w:rPr>
                                <w:rFonts w:cs="Arial"/>
                                <w:lang w:eastAsia="ko-KR"/>
                              </w:rPr>
                              <w:t xml:space="preserve"> </w:t>
                            </w:r>
                            <w:r w:rsidRPr="009C5807">
                              <w:rPr>
                                <w:lang w:eastAsia="ko-KR"/>
                              </w:rPr>
                              <w:t>-8</w:t>
                            </w:r>
                          </w:p>
                        </w:tc>
                        <w:tc>
                          <w:tcPr>
                            <w:tcW w:w="1701" w:type="dxa"/>
                            <w:shd w:val="clear" w:color="auto" w:fill="auto"/>
                          </w:tcPr>
                          <w:p w14:paraId="7B4B8CF1" w14:textId="77777777" w:rsidR="00434FFC" w:rsidRPr="009C5807" w:rsidRDefault="00434FFC" w:rsidP="00434FFC">
                            <w:pPr>
                              <w:pStyle w:val="TAL"/>
                              <w:rPr>
                                <w:lang w:eastAsia="ko-KR"/>
                              </w:rPr>
                            </w:pPr>
                            <w:r w:rsidRPr="009C5807">
                              <w:rPr>
                                <w:lang w:eastAsia="ko-KR"/>
                              </w:rPr>
                              <w:t>FR2</w:t>
                            </w:r>
                            <w:r>
                              <w:rPr>
                                <w:lang w:eastAsia="ko-KR"/>
                              </w:rPr>
                              <w:t>-1</w:t>
                            </w:r>
                          </w:p>
                        </w:tc>
                        <w:tc>
                          <w:tcPr>
                            <w:tcW w:w="2835" w:type="dxa"/>
                            <w:shd w:val="clear" w:color="auto" w:fill="auto"/>
                          </w:tcPr>
                          <w:p w14:paraId="1C6B0478" w14:textId="77777777" w:rsidR="00434FFC" w:rsidRPr="009C5807" w:rsidRDefault="00434FFC" w:rsidP="00434FFC">
                            <w:pPr>
                              <w:pStyle w:val="TAC"/>
                              <w:rPr>
                                <w:lang w:eastAsia="zh-CN"/>
                              </w:rPr>
                            </w:pPr>
                            <w:r w:rsidRPr="009C5807">
                              <w:rPr>
                                <w:lang w:eastAsia="zh-CN"/>
                              </w:rPr>
                              <w:t>N/A</w:t>
                            </w:r>
                          </w:p>
                        </w:tc>
                        <w:tc>
                          <w:tcPr>
                            <w:tcW w:w="3411" w:type="dxa"/>
                            <w:shd w:val="clear" w:color="auto" w:fill="auto"/>
                          </w:tcPr>
                          <w:p w14:paraId="50974071" w14:textId="77777777" w:rsidR="00434FFC" w:rsidRPr="009C5807" w:rsidRDefault="00434FFC" w:rsidP="00434FFC">
                            <w:pPr>
                              <w:pStyle w:val="TAC"/>
                              <w:rPr>
                                <w:lang w:eastAsia="ko-KR"/>
                              </w:rPr>
                            </w:pPr>
                            <w:r w:rsidRPr="009C5807">
                              <w:rPr>
                                <w:lang w:eastAsia="ko-KR"/>
                              </w:rPr>
                              <w:t xml:space="preserve">MAX (1000 </w:t>
                            </w:r>
                            <w:proofErr w:type="spellStart"/>
                            <w:r w:rsidRPr="009C5807">
                              <w:rPr>
                                <w:lang w:eastAsia="ko-KR"/>
                              </w:rPr>
                              <w:t>ms</w:t>
                            </w:r>
                            <w:proofErr w:type="spellEnd"/>
                            <w:r w:rsidRPr="009C5807">
                              <w:rPr>
                                <w:lang w:eastAsia="ko-KR"/>
                              </w:rPr>
                              <w:t xml:space="preserve">, </w:t>
                            </w:r>
                            <w:r w:rsidRPr="00434FFC">
                              <w:rPr>
                                <w:highlight w:val="yellow"/>
                                <w:lang w:eastAsia="zh-CN"/>
                              </w:rPr>
                              <w:t>104</w:t>
                            </w:r>
                            <w:r w:rsidRPr="009C5807">
                              <w:rPr>
                                <w:lang w:eastAsia="zh-CN"/>
                              </w:rPr>
                              <w:t xml:space="preserve"> </w:t>
                            </w:r>
                            <w:r w:rsidRPr="009C5807">
                              <w:rPr>
                                <w:lang w:eastAsia="ko-KR"/>
                              </w:rPr>
                              <w:t>x T</w:t>
                            </w:r>
                            <w:r w:rsidRPr="009C5807">
                              <w:rPr>
                                <w:vertAlign w:val="subscript"/>
                                <w:lang w:eastAsia="ko-KR"/>
                              </w:rPr>
                              <w:t xml:space="preserve">SMTC, </w:t>
                            </w:r>
                            <w:proofErr w:type="spellStart"/>
                            <w:r w:rsidRPr="009C5807">
                              <w:rPr>
                                <w:vertAlign w:val="subscript"/>
                                <w:lang w:eastAsia="ko-KR"/>
                              </w:rPr>
                              <w:t>i</w:t>
                            </w:r>
                            <w:proofErr w:type="spellEnd"/>
                            <w:r w:rsidRPr="009C5807">
                              <w:rPr>
                                <w:lang w:eastAsia="ko-KR"/>
                              </w:rPr>
                              <w:t>))</w:t>
                            </w:r>
                          </w:p>
                        </w:tc>
                      </w:tr>
                      <w:tr w:rsidR="00434FFC" w:rsidRPr="009C5807" w14:paraId="5F3451B3" w14:textId="77777777" w:rsidTr="00C56E82">
                        <w:trPr>
                          <w:jc w:val="center"/>
                        </w:trPr>
                        <w:tc>
                          <w:tcPr>
                            <w:tcW w:w="1696" w:type="dxa"/>
                          </w:tcPr>
                          <w:p w14:paraId="11A38526" w14:textId="77777777" w:rsidR="00434FFC" w:rsidRPr="009C5807" w:rsidRDefault="00434FFC" w:rsidP="00434FFC">
                            <w:pPr>
                              <w:pStyle w:val="TAL"/>
                              <w:rPr>
                                <w:rFonts w:cs="Arial"/>
                                <w:lang w:eastAsia="ko-KR"/>
                              </w:rPr>
                            </w:pPr>
                            <w:r w:rsidRPr="009C5807">
                              <w:rPr>
                                <w:rFonts w:cs="Arial" w:hint="eastAsia"/>
                                <w:lang w:eastAsia="ko-KR"/>
                              </w:rPr>
                              <w:t>≥</w:t>
                            </w:r>
                            <w:r w:rsidRPr="009C5807">
                              <w:rPr>
                                <w:lang w:eastAsia="ko-KR"/>
                              </w:rPr>
                              <w:t xml:space="preserve"> -8</w:t>
                            </w:r>
                          </w:p>
                        </w:tc>
                        <w:tc>
                          <w:tcPr>
                            <w:tcW w:w="1701" w:type="dxa"/>
                            <w:shd w:val="clear" w:color="auto" w:fill="auto"/>
                          </w:tcPr>
                          <w:p w14:paraId="4937CA70" w14:textId="77777777" w:rsidR="00434FFC" w:rsidRPr="009C5807" w:rsidRDefault="00434FFC" w:rsidP="00434FFC">
                            <w:pPr>
                              <w:pStyle w:val="TAL"/>
                              <w:rPr>
                                <w:lang w:eastAsia="ko-KR"/>
                              </w:rPr>
                            </w:pPr>
                            <w:r w:rsidRPr="009C5807">
                              <w:rPr>
                                <w:lang w:eastAsia="ko-KR"/>
                              </w:rPr>
                              <w:t>FR2</w:t>
                            </w:r>
                            <w:r>
                              <w:rPr>
                                <w:rFonts w:hint="eastAsia"/>
                                <w:lang w:eastAsia="zh-CN"/>
                              </w:rPr>
                              <w:t>-</w:t>
                            </w:r>
                            <w:r>
                              <w:rPr>
                                <w:lang w:eastAsia="ko-KR"/>
                              </w:rPr>
                              <w:t>2</w:t>
                            </w:r>
                          </w:p>
                        </w:tc>
                        <w:tc>
                          <w:tcPr>
                            <w:tcW w:w="2835" w:type="dxa"/>
                            <w:shd w:val="clear" w:color="auto" w:fill="auto"/>
                          </w:tcPr>
                          <w:p w14:paraId="7C5DF709" w14:textId="77777777" w:rsidR="00434FFC" w:rsidRPr="009C5807" w:rsidRDefault="00434FFC" w:rsidP="00434FFC">
                            <w:pPr>
                              <w:pStyle w:val="TAC"/>
                              <w:rPr>
                                <w:lang w:eastAsia="zh-CN"/>
                              </w:rPr>
                            </w:pPr>
                            <w:r w:rsidRPr="009C5807">
                              <w:rPr>
                                <w:lang w:eastAsia="zh-CN"/>
                              </w:rPr>
                              <w:t>N/A</w:t>
                            </w:r>
                          </w:p>
                        </w:tc>
                        <w:tc>
                          <w:tcPr>
                            <w:tcW w:w="3411" w:type="dxa"/>
                            <w:shd w:val="clear" w:color="auto" w:fill="auto"/>
                          </w:tcPr>
                          <w:p w14:paraId="3BDB17FE" w14:textId="77777777" w:rsidR="00434FFC" w:rsidRPr="009C5807" w:rsidRDefault="00434FFC" w:rsidP="00434FFC">
                            <w:pPr>
                              <w:pStyle w:val="TAC"/>
                              <w:rPr>
                                <w:lang w:eastAsia="ko-KR"/>
                              </w:rPr>
                            </w:pPr>
                            <w:r w:rsidRPr="009C5807">
                              <w:rPr>
                                <w:lang w:eastAsia="ko-KR"/>
                              </w:rPr>
                              <w:t xml:space="preserve">MAX (1000 </w:t>
                            </w:r>
                            <w:proofErr w:type="spellStart"/>
                            <w:r w:rsidRPr="009C5807">
                              <w:rPr>
                                <w:lang w:eastAsia="ko-KR"/>
                              </w:rPr>
                              <w:t>ms</w:t>
                            </w:r>
                            <w:proofErr w:type="spellEnd"/>
                            <w:r w:rsidRPr="009C5807">
                              <w:rPr>
                                <w:lang w:eastAsia="ko-KR"/>
                              </w:rPr>
                              <w:t xml:space="preserve">, </w:t>
                            </w:r>
                            <w:r w:rsidRPr="009C5807">
                              <w:rPr>
                                <w:lang w:eastAsia="zh-CN"/>
                              </w:rPr>
                              <w:t>1</w:t>
                            </w:r>
                            <w:r>
                              <w:rPr>
                                <w:lang w:eastAsia="zh-CN"/>
                              </w:rPr>
                              <w:t>56</w:t>
                            </w:r>
                            <w:r w:rsidRPr="009C5807">
                              <w:rPr>
                                <w:lang w:eastAsia="zh-CN"/>
                              </w:rPr>
                              <w:t xml:space="preserve"> </w:t>
                            </w:r>
                            <w:r w:rsidRPr="009C5807">
                              <w:rPr>
                                <w:lang w:eastAsia="ko-KR"/>
                              </w:rPr>
                              <w:t>x T</w:t>
                            </w:r>
                            <w:r w:rsidRPr="009C5807">
                              <w:rPr>
                                <w:vertAlign w:val="subscript"/>
                                <w:lang w:eastAsia="ko-KR"/>
                              </w:rPr>
                              <w:t xml:space="preserve">SMTC, </w:t>
                            </w:r>
                            <w:proofErr w:type="spellStart"/>
                            <w:r w:rsidRPr="009C5807">
                              <w:rPr>
                                <w:vertAlign w:val="subscript"/>
                                <w:lang w:eastAsia="ko-KR"/>
                              </w:rPr>
                              <w:t>i</w:t>
                            </w:r>
                            <w:proofErr w:type="spellEnd"/>
                            <w:r w:rsidRPr="009C5807">
                              <w:rPr>
                                <w:lang w:eastAsia="ko-KR"/>
                              </w:rPr>
                              <w:t>))</w:t>
                            </w:r>
                          </w:p>
                        </w:tc>
                      </w:tr>
                      <w:tr w:rsidR="00434FFC" w:rsidRPr="009C5807" w14:paraId="2B998F07" w14:textId="77777777" w:rsidTr="00C56E82">
                        <w:trPr>
                          <w:jc w:val="center"/>
                        </w:trPr>
                        <w:tc>
                          <w:tcPr>
                            <w:tcW w:w="1696" w:type="dxa"/>
                          </w:tcPr>
                          <w:p w14:paraId="752F257A" w14:textId="77777777" w:rsidR="00434FFC" w:rsidRPr="009C5807" w:rsidRDefault="00434FFC" w:rsidP="00434FFC">
                            <w:pPr>
                              <w:pStyle w:val="TAL"/>
                              <w:rPr>
                                <w:lang w:eastAsia="zh-CN"/>
                              </w:rPr>
                            </w:pPr>
                            <w:r w:rsidRPr="009C5807">
                              <w:rPr>
                                <w:lang w:eastAsia="ko-KR"/>
                              </w:rPr>
                              <w:t>&lt; -8</w:t>
                            </w:r>
                          </w:p>
                        </w:tc>
                        <w:tc>
                          <w:tcPr>
                            <w:tcW w:w="1701" w:type="dxa"/>
                            <w:shd w:val="clear" w:color="auto" w:fill="auto"/>
                          </w:tcPr>
                          <w:p w14:paraId="2CBDB747" w14:textId="77777777" w:rsidR="00434FFC" w:rsidRPr="009C5807" w:rsidRDefault="00434FFC" w:rsidP="00434FFC">
                            <w:pPr>
                              <w:pStyle w:val="TAL"/>
                              <w:rPr>
                                <w:lang w:eastAsia="ko-KR"/>
                              </w:rPr>
                            </w:pPr>
                            <w:r w:rsidRPr="009C5807">
                              <w:rPr>
                                <w:lang w:eastAsia="ko-KR"/>
                              </w:rPr>
                              <w:t>FR1</w:t>
                            </w:r>
                          </w:p>
                        </w:tc>
                        <w:tc>
                          <w:tcPr>
                            <w:tcW w:w="2835" w:type="dxa"/>
                            <w:shd w:val="clear" w:color="auto" w:fill="auto"/>
                          </w:tcPr>
                          <w:p w14:paraId="052CDF4F" w14:textId="77777777" w:rsidR="00434FFC" w:rsidRPr="009C5807" w:rsidRDefault="00434FFC" w:rsidP="00434FFC">
                            <w:pPr>
                              <w:pStyle w:val="TAC"/>
                              <w:rPr>
                                <w:lang w:eastAsia="zh-CN"/>
                              </w:rPr>
                            </w:pPr>
                            <w:r w:rsidRPr="009C5807">
                              <w:rPr>
                                <w:lang w:eastAsia="zh-CN"/>
                              </w:rPr>
                              <w:t>N/A</w:t>
                            </w:r>
                          </w:p>
                        </w:tc>
                        <w:tc>
                          <w:tcPr>
                            <w:tcW w:w="3411" w:type="dxa"/>
                            <w:shd w:val="clear" w:color="auto" w:fill="auto"/>
                          </w:tcPr>
                          <w:p w14:paraId="257F9C3D" w14:textId="77777777" w:rsidR="00434FFC" w:rsidRPr="009C5807" w:rsidRDefault="00434FFC" w:rsidP="00434FFC">
                            <w:pPr>
                              <w:pStyle w:val="TAC"/>
                              <w:rPr>
                                <w:lang w:eastAsia="ko-KR"/>
                              </w:rPr>
                            </w:pPr>
                            <w:bookmarkStart w:id="9" w:name="_Hlk521492632"/>
                            <w:r w:rsidRPr="009C5807">
                              <w:t>800</w:t>
                            </w:r>
                            <w:bookmarkEnd w:id="9"/>
                            <w:r w:rsidRPr="009C5807">
                              <w:rPr>
                                <w:vertAlign w:val="superscript"/>
                              </w:rPr>
                              <w:t>Note1</w:t>
                            </w:r>
                          </w:p>
                        </w:tc>
                      </w:tr>
                      <w:tr w:rsidR="00434FFC" w:rsidRPr="009C5807" w14:paraId="4FA840AF" w14:textId="77777777" w:rsidTr="00C56E82">
                        <w:trPr>
                          <w:jc w:val="center"/>
                        </w:trPr>
                        <w:tc>
                          <w:tcPr>
                            <w:tcW w:w="1696" w:type="dxa"/>
                          </w:tcPr>
                          <w:p w14:paraId="3D10C23B" w14:textId="77777777" w:rsidR="00434FFC" w:rsidRPr="009C5807" w:rsidRDefault="00434FFC" w:rsidP="00434FFC">
                            <w:pPr>
                              <w:pStyle w:val="TAL"/>
                              <w:rPr>
                                <w:lang w:eastAsia="zh-CN"/>
                              </w:rPr>
                            </w:pPr>
                            <w:r w:rsidRPr="009C5807">
                              <w:rPr>
                                <w:lang w:eastAsia="ko-KR"/>
                              </w:rPr>
                              <w:t>&lt; -8</w:t>
                            </w:r>
                          </w:p>
                        </w:tc>
                        <w:tc>
                          <w:tcPr>
                            <w:tcW w:w="1701" w:type="dxa"/>
                            <w:shd w:val="clear" w:color="auto" w:fill="auto"/>
                          </w:tcPr>
                          <w:p w14:paraId="46F81E3C" w14:textId="77777777" w:rsidR="00434FFC" w:rsidRPr="009C5807" w:rsidRDefault="00434FFC" w:rsidP="00434FFC">
                            <w:pPr>
                              <w:pStyle w:val="TAL"/>
                              <w:rPr>
                                <w:lang w:eastAsia="ko-KR"/>
                              </w:rPr>
                            </w:pPr>
                            <w:r w:rsidRPr="009C5807">
                              <w:rPr>
                                <w:lang w:eastAsia="ko-KR"/>
                              </w:rPr>
                              <w:t>FR2</w:t>
                            </w:r>
                            <w:r>
                              <w:rPr>
                                <w:lang w:eastAsia="ko-KR"/>
                              </w:rPr>
                              <w:t>-1</w:t>
                            </w:r>
                          </w:p>
                        </w:tc>
                        <w:tc>
                          <w:tcPr>
                            <w:tcW w:w="2835" w:type="dxa"/>
                            <w:shd w:val="clear" w:color="auto" w:fill="auto"/>
                          </w:tcPr>
                          <w:p w14:paraId="37ACC49B" w14:textId="77777777" w:rsidR="00434FFC" w:rsidRPr="009C5807" w:rsidRDefault="00434FFC" w:rsidP="00434FFC">
                            <w:pPr>
                              <w:pStyle w:val="TAC"/>
                              <w:rPr>
                                <w:lang w:eastAsia="zh-CN"/>
                              </w:rPr>
                            </w:pPr>
                            <w:r w:rsidRPr="009C5807">
                              <w:rPr>
                                <w:lang w:eastAsia="zh-CN"/>
                              </w:rPr>
                              <w:t>N/A</w:t>
                            </w:r>
                          </w:p>
                        </w:tc>
                        <w:tc>
                          <w:tcPr>
                            <w:tcW w:w="3411" w:type="dxa"/>
                            <w:shd w:val="clear" w:color="auto" w:fill="auto"/>
                          </w:tcPr>
                          <w:p w14:paraId="79FF3BDB" w14:textId="77777777" w:rsidR="00434FFC" w:rsidRPr="009C5807" w:rsidRDefault="00434FFC" w:rsidP="00434FFC">
                            <w:pPr>
                              <w:pStyle w:val="TAC"/>
                              <w:rPr>
                                <w:lang w:eastAsia="ko-KR"/>
                              </w:rPr>
                            </w:pPr>
                            <w:r w:rsidRPr="00434FFC">
                              <w:rPr>
                                <w:highlight w:val="yellow"/>
                                <w:lang w:val="sv-SE" w:eastAsia="ko-KR"/>
                              </w:rPr>
                              <w:t>4000</w:t>
                            </w:r>
                            <w:r w:rsidRPr="009C5807">
                              <w:rPr>
                                <w:vertAlign w:val="superscript"/>
                                <w:lang w:val="sv-SE"/>
                              </w:rPr>
                              <w:t>Note1</w:t>
                            </w:r>
                          </w:p>
                        </w:tc>
                      </w:tr>
                      <w:tr w:rsidR="00434FFC" w:rsidRPr="009C5807" w14:paraId="7814895C" w14:textId="77777777" w:rsidTr="00C56E82">
                        <w:trPr>
                          <w:jc w:val="center"/>
                        </w:trPr>
                        <w:tc>
                          <w:tcPr>
                            <w:tcW w:w="1696" w:type="dxa"/>
                          </w:tcPr>
                          <w:p w14:paraId="04C66ACB" w14:textId="77777777" w:rsidR="00434FFC" w:rsidRPr="009C5807" w:rsidRDefault="00434FFC" w:rsidP="00434FFC">
                            <w:pPr>
                              <w:pStyle w:val="TAL"/>
                              <w:rPr>
                                <w:lang w:eastAsia="ko-KR"/>
                              </w:rPr>
                            </w:pPr>
                            <w:r w:rsidRPr="009C5807">
                              <w:rPr>
                                <w:lang w:eastAsia="ko-KR"/>
                              </w:rPr>
                              <w:t>&lt; -8</w:t>
                            </w:r>
                          </w:p>
                        </w:tc>
                        <w:tc>
                          <w:tcPr>
                            <w:tcW w:w="1701" w:type="dxa"/>
                            <w:shd w:val="clear" w:color="auto" w:fill="auto"/>
                          </w:tcPr>
                          <w:p w14:paraId="4AFBB2D4" w14:textId="77777777" w:rsidR="00434FFC" w:rsidRPr="009C5807" w:rsidRDefault="00434FFC" w:rsidP="00434FFC">
                            <w:pPr>
                              <w:pStyle w:val="TAL"/>
                              <w:rPr>
                                <w:lang w:eastAsia="ko-KR"/>
                              </w:rPr>
                            </w:pPr>
                            <w:r w:rsidRPr="009C5807">
                              <w:rPr>
                                <w:lang w:eastAsia="ko-KR"/>
                              </w:rPr>
                              <w:t>FR2</w:t>
                            </w:r>
                            <w:r>
                              <w:rPr>
                                <w:rFonts w:hint="eastAsia"/>
                                <w:lang w:eastAsia="zh-CN"/>
                              </w:rPr>
                              <w:t>-</w:t>
                            </w:r>
                            <w:r>
                              <w:rPr>
                                <w:lang w:eastAsia="ko-KR"/>
                              </w:rPr>
                              <w:t>2</w:t>
                            </w:r>
                          </w:p>
                        </w:tc>
                        <w:tc>
                          <w:tcPr>
                            <w:tcW w:w="2835" w:type="dxa"/>
                            <w:shd w:val="clear" w:color="auto" w:fill="auto"/>
                          </w:tcPr>
                          <w:p w14:paraId="35085AFD" w14:textId="77777777" w:rsidR="00434FFC" w:rsidRPr="009C5807" w:rsidRDefault="00434FFC" w:rsidP="00434FFC">
                            <w:pPr>
                              <w:pStyle w:val="TAC"/>
                              <w:rPr>
                                <w:lang w:eastAsia="zh-CN"/>
                              </w:rPr>
                            </w:pPr>
                            <w:r w:rsidRPr="009C5807">
                              <w:rPr>
                                <w:lang w:eastAsia="zh-CN"/>
                              </w:rPr>
                              <w:t>N/A</w:t>
                            </w:r>
                          </w:p>
                        </w:tc>
                        <w:tc>
                          <w:tcPr>
                            <w:tcW w:w="3411" w:type="dxa"/>
                            <w:shd w:val="clear" w:color="auto" w:fill="auto"/>
                          </w:tcPr>
                          <w:p w14:paraId="1C976BF0" w14:textId="77777777" w:rsidR="00434FFC" w:rsidRPr="009C5807" w:rsidRDefault="00434FFC" w:rsidP="00434FFC">
                            <w:pPr>
                              <w:pStyle w:val="TAC"/>
                              <w:rPr>
                                <w:lang w:val="sv-SE" w:eastAsia="ko-KR"/>
                              </w:rPr>
                            </w:pPr>
                            <w:r>
                              <w:rPr>
                                <w:lang w:val="sv-SE" w:eastAsia="ko-KR"/>
                              </w:rPr>
                              <w:t>6000</w:t>
                            </w:r>
                            <w:r w:rsidRPr="009C5807">
                              <w:rPr>
                                <w:vertAlign w:val="superscript"/>
                                <w:lang w:val="sv-SE"/>
                              </w:rPr>
                              <w:t xml:space="preserve"> Note1</w:t>
                            </w:r>
                          </w:p>
                        </w:tc>
                      </w:tr>
                      <w:tr w:rsidR="00434FFC" w:rsidRPr="009C5807" w14:paraId="16537DF1" w14:textId="77777777" w:rsidTr="00C56E82">
                        <w:trPr>
                          <w:jc w:val="center"/>
                        </w:trPr>
                        <w:tc>
                          <w:tcPr>
                            <w:tcW w:w="9643" w:type="dxa"/>
                            <w:gridSpan w:val="4"/>
                          </w:tcPr>
                          <w:p w14:paraId="46E690F2" w14:textId="77777777" w:rsidR="00434FFC" w:rsidRPr="009C5807" w:rsidRDefault="00434FFC" w:rsidP="00434FFC">
                            <w:pPr>
                              <w:pStyle w:val="TAC"/>
                              <w:jc w:val="both"/>
                              <w:rPr>
                                <w:lang w:eastAsia="ko-KR"/>
                              </w:rPr>
                            </w:pPr>
                            <w:r w:rsidRPr="009C5807">
                              <w:rPr>
                                <w:lang w:eastAsia="ko-KR"/>
                              </w:rPr>
                              <w:t>Note 1:</w:t>
                            </w:r>
                            <w:r w:rsidRPr="009C5807">
                              <w:tab/>
                            </w:r>
                            <w:r w:rsidRPr="009C5807">
                              <w:rPr>
                                <w:lang w:eastAsia="ko-KR"/>
                              </w:rPr>
                              <w:t xml:space="preserve">The UE is not required to successfully identify a cell on any NR frequency layer when </w:t>
                            </w:r>
                            <w:proofErr w:type="spellStart"/>
                            <w:r w:rsidRPr="009C5807">
                              <w:rPr>
                                <w:lang w:eastAsia="ko-KR"/>
                              </w:rPr>
                              <w:t>T</w:t>
                            </w:r>
                            <w:r w:rsidRPr="009C5807">
                              <w:rPr>
                                <w:vertAlign w:val="subscript"/>
                                <w:lang w:eastAsia="ko-KR"/>
                              </w:rPr>
                              <w:t>SMTC,i</w:t>
                            </w:r>
                            <w:proofErr w:type="spellEnd"/>
                            <w:r w:rsidRPr="009C5807">
                              <w:rPr>
                                <w:lang w:eastAsia="ko-KR"/>
                              </w:rPr>
                              <w:t xml:space="preserve"> &gt; 20 </w:t>
                            </w:r>
                            <w:proofErr w:type="spellStart"/>
                            <w:r w:rsidRPr="009C5807">
                              <w:rPr>
                                <w:lang w:eastAsia="ko-KR"/>
                              </w:rPr>
                              <w:t>ms</w:t>
                            </w:r>
                            <w:proofErr w:type="spellEnd"/>
                            <w:r w:rsidRPr="009C5807">
                              <w:rPr>
                                <w:lang w:eastAsia="ko-KR"/>
                              </w:rPr>
                              <w:t xml:space="preserve"> and serving cell SSB </w:t>
                            </w:r>
                            <w:proofErr w:type="spellStart"/>
                            <w:r w:rsidRPr="009C5807">
                              <w:rPr>
                                <w:lang w:eastAsia="ko-KR"/>
                              </w:rPr>
                              <w:t>Ês</w:t>
                            </w:r>
                            <w:proofErr w:type="spellEnd"/>
                            <w:r w:rsidRPr="009C5807">
                              <w:rPr>
                                <w:lang w:eastAsia="ko-KR"/>
                              </w:rPr>
                              <w:t>/</w:t>
                            </w:r>
                            <w:proofErr w:type="spellStart"/>
                            <w:r w:rsidRPr="009C5807">
                              <w:rPr>
                                <w:lang w:eastAsia="ko-KR"/>
                              </w:rPr>
                              <w:t>Iot</w:t>
                            </w:r>
                            <w:proofErr w:type="spellEnd"/>
                            <w:r w:rsidRPr="009C5807">
                              <w:rPr>
                                <w:lang w:eastAsia="ko-KR"/>
                              </w:rPr>
                              <w:t xml:space="preserve"> &lt; -8 </w:t>
                            </w:r>
                            <w:proofErr w:type="spellStart"/>
                            <w:r w:rsidRPr="009C5807">
                              <w:rPr>
                                <w:lang w:eastAsia="ko-KR"/>
                              </w:rPr>
                              <w:t>dB.</w:t>
                            </w:r>
                            <w:proofErr w:type="spellEnd"/>
                          </w:p>
                        </w:tc>
                      </w:tr>
                    </w:tbl>
                    <w:p w14:paraId="7A8C0638" w14:textId="41D1B917" w:rsidR="00434FFC" w:rsidRDefault="00434FFC" w:rsidP="00434FFC">
                      <w:pPr>
                        <w:pStyle w:val="B1"/>
                        <w:ind w:left="0" w:firstLine="0"/>
                        <w:rPr>
                          <w:lang w:eastAsia="ja-JP"/>
                        </w:rPr>
                      </w:pPr>
                      <w:r>
                        <w:rPr>
                          <w:rFonts w:hint="eastAsia"/>
                          <w:lang w:eastAsia="ja-JP"/>
                        </w:rPr>
                        <w:t>[</w:t>
                      </w:r>
                      <w:r>
                        <w:rPr>
                          <w:lang w:eastAsia="ja-JP"/>
                        </w:rPr>
                        <w:t>…]</w:t>
                      </w:r>
                    </w:p>
                    <w:p w14:paraId="4B721C38" w14:textId="77777777" w:rsidR="00434FFC" w:rsidRPr="009C5807" w:rsidRDefault="00434FFC" w:rsidP="00434FFC">
                      <w:pPr>
                        <w:pStyle w:val="3"/>
                        <w:rPr>
                          <w:lang w:val="en-US" w:eastAsia="ko-KR"/>
                        </w:rPr>
                      </w:pPr>
                      <w:r w:rsidRPr="009C5807">
                        <w:rPr>
                          <w:lang w:val="en-US" w:eastAsia="ko-KR"/>
                        </w:rPr>
                        <w:t>6.2.3</w:t>
                      </w:r>
                      <w:r w:rsidRPr="009C5807">
                        <w:rPr>
                          <w:lang w:val="en-US" w:eastAsia="ko-KR"/>
                        </w:rPr>
                        <w:tab/>
                        <w:t>SA: RRC Connection Release with Redirection</w:t>
                      </w:r>
                    </w:p>
                    <w:p w14:paraId="67199ABA" w14:textId="67326F5A" w:rsidR="00434FFC" w:rsidRDefault="00434FFC" w:rsidP="00434FFC">
                      <w:pPr>
                        <w:pStyle w:val="B1"/>
                        <w:ind w:left="0" w:firstLine="0"/>
                        <w:rPr>
                          <w:lang w:val="en-US" w:eastAsia="ja-JP"/>
                        </w:rPr>
                      </w:pPr>
                      <w:r>
                        <w:rPr>
                          <w:rFonts w:hint="eastAsia"/>
                          <w:lang w:val="en-US" w:eastAsia="ja-JP"/>
                        </w:rPr>
                        <w:t>[</w:t>
                      </w:r>
                      <w:r>
                        <w:rPr>
                          <w:lang w:val="en-US" w:eastAsia="ja-JP"/>
                        </w:rPr>
                        <w:t>…]</w:t>
                      </w:r>
                    </w:p>
                    <w:p w14:paraId="10F6610B" w14:textId="77777777" w:rsidR="00434FFC" w:rsidRPr="009C5807" w:rsidRDefault="00434FFC" w:rsidP="00434FFC">
                      <w:pPr>
                        <w:pStyle w:val="TH"/>
                        <w:jc w:val="left"/>
                      </w:pPr>
                      <w:r w:rsidRPr="009C5807">
                        <w:t xml:space="preserve">Table 6.2.3.2.1-1: Time to identify target NR cell for RRC connection release with redirection to </w:t>
                      </w:r>
                      <w:proofErr w:type="gramStart"/>
                      <w:r w:rsidRPr="009C5807">
                        <w:t>NR</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0"/>
                        <w:gridCol w:w="5528"/>
                      </w:tblGrid>
                      <w:tr w:rsidR="00434FFC" w:rsidRPr="009C5807" w14:paraId="161E0B90" w14:textId="77777777" w:rsidTr="00C56E82">
                        <w:trPr>
                          <w:jc w:val="center"/>
                        </w:trPr>
                        <w:tc>
                          <w:tcPr>
                            <w:tcW w:w="3670" w:type="dxa"/>
                            <w:tcBorders>
                              <w:top w:val="single" w:sz="4" w:space="0" w:color="auto"/>
                              <w:left w:val="single" w:sz="4" w:space="0" w:color="auto"/>
                              <w:bottom w:val="single" w:sz="4" w:space="0" w:color="auto"/>
                              <w:right w:val="single" w:sz="4" w:space="0" w:color="auto"/>
                            </w:tcBorders>
                            <w:hideMark/>
                          </w:tcPr>
                          <w:p w14:paraId="56F58DC7" w14:textId="77777777" w:rsidR="00434FFC" w:rsidRPr="009C5807" w:rsidRDefault="00434FFC" w:rsidP="00434FFC">
                            <w:pPr>
                              <w:pStyle w:val="TAH"/>
                              <w:rPr>
                                <w:lang w:eastAsia="ko-KR"/>
                              </w:rPr>
                            </w:pPr>
                            <w:r w:rsidRPr="009C5807">
                              <w:rPr>
                                <w:lang w:eastAsia="ko-KR"/>
                              </w:rPr>
                              <w:t>FR of target NR cell</w:t>
                            </w:r>
                          </w:p>
                        </w:tc>
                        <w:tc>
                          <w:tcPr>
                            <w:tcW w:w="5528" w:type="dxa"/>
                            <w:tcBorders>
                              <w:top w:val="single" w:sz="4" w:space="0" w:color="auto"/>
                              <w:left w:val="single" w:sz="4" w:space="0" w:color="auto"/>
                              <w:bottom w:val="single" w:sz="4" w:space="0" w:color="auto"/>
                              <w:right w:val="single" w:sz="4" w:space="0" w:color="auto"/>
                            </w:tcBorders>
                            <w:hideMark/>
                          </w:tcPr>
                          <w:p w14:paraId="254D00A2" w14:textId="77777777" w:rsidR="00434FFC" w:rsidRPr="009C5807" w:rsidRDefault="00434FFC" w:rsidP="00434FFC">
                            <w:pPr>
                              <w:pStyle w:val="TAH"/>
                              <w:rPr>
                                <w:lang w:eastAsia="ko-KR"/>
                              </w:rPr>
                            </w:pPr>
                            <w:proofErr w:type="spellStart"/>
                            <w:r w:rsidRPr="009C5807">
                              <w:rPr>
                                <w:lang w:eastAsia="ko-KR"/>
                              </w:rPr>
                              <w:t>T</w:t>
                            </w:r>
                            <w:r w:rsidRPr="009C5807">
                              <w:rPr>
                                <w:vertAlign w:val="subscript"/>
                                <w:lang w:eastAsia="ko-KR"/>
                              </w:rPr>
                              <w:t>identify</w:t>
                            </w:r>
                            <w:proofErr w:type="spellEnd"/>
                            <w:r w:rsidRPr="009C5807">
                              <w:rPr>
                                <w:vertAlign w:val="subscript"/>
                                <w:lang w:eastAsia="ko-KR"/>
                              </w:rPr>
                              <w:t>-NR</w:t>
                            </w:r>
                          </w:p>
                        </w:tc>
                      </w:tr>
                      <w:tr w:rsidR="00434FFC" w:rsidRPr="009C5807" w14:paraId="6A20CDE0" w14:textId="77777777" w:rsidTr="00C56E82">
                        <w:trPr>
                          <w:jc w:val="center"/>
                        </w:trPr>
                        <w:tc>
                          <w:tcPr>
                            <w:tcW w:w="3670" w:type="dxa"/>
                            <w:tcBorders>
                              <w:top w:val="single" w:sz="4" w:space="0" w:color="auto"/>
                              <w:left w:val="single" w:sz="4" w:space="0" w:color="auto"/>
                              <w:bottom w:val="single" w:sz="4" w:space="0" w:color="auto"/>
                              <w:right w:val="single" w:sz="4" w:space="0" w:color="auto"/>
                            </w:tcBorders>
                            <w:hideMark/>
                          </w:tcPr>
                          <w:p w14:paraId="19AE5C72" w14:textId="77777777" w:rsidR="00434FFC" w:rsidRPr="009C5807" w:rsidRDefault="00434FFC" w:rsidP="00434FFC">
                            <w:pPr>
                              <w:pStyle w:val="TAL"/>
                              <w:rPr>
                                <w:lang w:eastAsia="ko-KR"/>
                              </w:rPr>
                            </w:pPr>
                            <w:r w:rsidRPr="009C5807">
                              <w:rPr>
                                <w:lang w:eastAsia="ko-KR"/>
                              </w:rPr>
                              <w:t>FR1</w:t>
                            </w:r>
                          </w:p>
                        </w:tc>
                        <w:tc>
                          <w:tcPr>
                            <w:tcW w:w="5528" w:type="dxa"/>
                            <w:tcBorders>
                              <w:top w:val="single" w:sz="4" w:space="0" w:color="auto"/>
                              <w:left w:val="single" w:sz="4" w:space="0" w:color="auto"/>
                              <w:bottom w:val="single" w:sz="4" w:space="0" w:color="auto"/>
                              <w:right w:val="single" w:sz="4" w:space="0" w:color="auto"/>
                            </w:tcBorders>
                            <w:hideMark/>
                          </w:tcPr>
                          <w:p w14:paraId="511D3FAE" w14:textId="77777777" w:rsidR="00434FFC" w:rsidRPr="009C5807" w:rsidRDefault="00434FFC" w:rsidP="00434FFC">
                            <w:pPr>
                              <w:pStyle w:val="TAC"/>
                            </w:pPr>
                            <w:r w:rsidRPr="009C5807">
                              <w:t xml:space="preserve">MAX (680 </w:t>
                            </w:r>
                            <w:proofErr w:type="spellStart"/>
                            <w:r w:rsidRPr="009C5807">
                              <w:t>ms</w:t>
                            </w:r>
                            <w:proofErr w:type="spellEnd"/>
                            <w:r w:rsidRPr="009C5807">
                              <w:t xml:space="preserve">, 11 x </w:t>
                            </w:r>
                            <w:proofErr w:type="spellStart"/>
                            <w:r w:rsidRPr="009C5807">
                              <w:t>T</w:t>
                            </w:r>
                            <w:r w:rsidRPr="009C5807">
                              <w:rPr>
                                <w:vertAlign w:val="subscript"/>
                              </w:rPr>
                              <w:t>rs</w:t>
                            </w:r>
                            <w:proofErr w:type="spellEnd"/>
                            <w:r w:rsidRPr="009C5807">
                              <w:t>)</w:t>
                            </w:r>
                          </w:p>
                        </w:tc>
                      </w:tr>
                      <w:tr w:rsidR="00434FFC" w:rsidRPr="009C5807" w14:paraId="426D5DF9" w14:textId="77777777" w:rsidTr="00C56E82">
                        <w:trPr>
                          <w:jc w:val="center"/>
                        </w:trPr>
                        <w:tc>
                          <w:tcPr>
                            <w:tcW w:w="3670" w:type="dxa"/>
                            <w:tcBorders>
                              <w:top w:val="single" w:sz="4" w:space="0" w:color="auto"/>
                              <w:left w:val="single" w:sz="4" w:space="0" w:color="auto"/>
                              <w:bottom w:val="single" w:sz="4" w:space="0" w:color="auto"/>
                              <w:right w:val="single" w:sz="4" w:space="0" w:color="auto"/>
                            </w:tcBorders>
                            <w:hideMark/>
                          </w:tcPr>
                          <w:p w14:paraId="0786F826" w14:textId="77777777" w:rsidR="00434FFC" w:rsidRPr="009C5807" w:rsidRDefault="00434FFC" w:rsidP="00434FFC">
                            <w:pPr>
                              <w:pStyle w:val="TAL"/>
                              <w:rPr>
                                <w:lang w:eastAsia="ko-KR"/>
                              </w:rPr>
                            </w:pPr>
                            <w:r w:rsidRPr="009C5807">
                              <w:rPr>
                                <w:lang w:eastAsia="ko-KR"/>
                              </w:rPr>
                              <w:t>FR2</w:t>
                            </w:r>
                            <w:r>
                              <w:rPr>
                                <w:lang w:eastAsia="ko-KR"/>
                              </w:rPr>
                              <w:t>-1</w:t>
                            </w:r>
                          </w:p>
                        </w:tc>
                        <w:tc>
                          <w:tcPr>
                            <w:tcW w:w="5528" w:type="dxa"/>
                            <w:tcBorders>
                              <w:top w:val="single" w:sz="4" w:space="0" w:color="auto"/>
                              <w:left w:val="single" w:sz="4" w:space="0" w:color="auto"/>
                              <w:bottom w:val="single" w:sz="4" w:space="0" w:color="auto"/>
                              <w:right w:val="single" w:sz="4" w:space="0" w:color="auto"/>
                            </w:tcBorders>
                            <w:hideMark/>
                          </w:tcPr>
                          <w:p w14:paraId="5FEA8140" w14:textId="77777777" w:rsidR="00434FFC" w:rsidRPr="009C5807" w:rsidRDefault="00434FFC" w:rsidP="00434FFC">
                            <w:pPr>
                              <w:pStyle w:val="TAC"/>
                              <w:rPr>
                                <w:lang w:eastAsia="ko-KR"/>
                              </w:rPr>
                            </w:pPr>
                            <w:r w:rsidRPr="009C5807">
                              <w:rPr>
                                <w:lang w:eastAsia="ko-KR"/>
                              </w:rPr>
                              <w:t xml:space="preserve">MAX (880 </w:t>
                            </w:r>
                            <w:proofErr w:type="spellStart"/>
                            <w:r w:rsidRPr="009C5807">
                              <w:rPr>
                                <w:lang w:eastAsia="ko-KR"/>
                              </w:rPr>
                              <w:t>ms</w:t>
                            </w:r>
                            <w:proofErr w:type="spellEnd"/>
                            <w:r w:rsidRPr="009C5807">
                              <w:rPr>
                                <w:lang w:eastAsia="ko-KR"/>
                              </w:rPr>
                              <w:t xml:space="preserve">, </w:t>
                            </w:r>
                            <w:r w:rsidRPr="00434FFC">
                              <w:rPr>
                                <w:highlight w:val="yellow"/>
                                <w:lang w:eastAsia="ko-KR"/>
                              </w:rPr>
                              <w:t>8</w:t>
                            </w:r>
                            <w:r w:rsidRPr="009C5807">
                              <w:rPr>
                                <w:lang w:eastAsia="ko-KR"/>
                              </w:rPr>
                              <w:t xml:space="preserve">x11 x </w:t>
                            </w:r>
                            <w:proofErr w:type="spellStart"/>
                            <w:r w:rsidRPr="009C5807">
                              <w:rPr>
                                <w:lang w:eastAsia="ko-KR"/>
                              </w:rPr>
                              <w:t>T</w:t>
                            </w:r>
                            <w:r w:rsidRPr="009C5807">
                              <w:rPr>
                                <w:vertAlign w:val="subscript"/>
                                <w:lang w:eastAsia="ko-KR"/>
                              </w:rPr>
                              <w:t>rs</w:t>
                            </w:r>
                            <w:proofErr w:type="spellEnd"/>
                            <w:r w:rsidRPr="009C5807">
                              <w:rPr>
                                <w:lang w:eastAsia="ko-KR"/>
                              </w:rPr>
                              <w:t>)</w:t>
                            </w:r>
                          </w:p>
                        </w:tc>
                      </w:tr>
                      <w:tr w:rsidR="00434FFC" w:rsidRPr="009C5807" w14:paraId="3379251D" w14:textId="77777777" w:rsidTr="00C56E82">
                        <w:trPr>
                          <w:jc w:val="center"/>
                        </w:trPr>
                        <w:tc>
                          <w:tcPr>
                            <w:tcW w:w="3670" w:type="dxa"/>
                            <w:tcBorders>
                              <w:top w:val="single" w:sz="4" w:space="0" w:color="auto"/>
                              <w:left w:val="single" w:sz="4" w:space="0" w:color="auto"/>
                              <w:bottom w:val="single" w:sz="4" w:space="0" w:color="auto"/>
                              <w:right w:val="single" w:sz="4" w:space="0" w:color="auto"/>
                            </w:tcBorders>
                          </w:tcPr>
                          <w:p w14:paraId="78BAFE9B" w14:textId="77777777" w:rsidR="00434FFC" w:rsidRPr="009C5807" w:rsidRDefault="00434FFC" w:rsidP="00434FFC">
                            <w:pPr>
                              <w:pStyle w:val="TAL"/>
                              <w:rPr>
                                <w:lang w:eastAsia="ko-KR"/>
                              </w:rPr>
                            </w:pPr>
                            <w:r>
                              <w:rPr>
                                <w:lang w:eastAsia="ko-KR"/>
                              </w:rPr>
                              <w:t>FR2-2</w:t>
                            </w:r>
                          </w:p>
                        </w:tc>
                        <w:tc>
                          <w:tcPr>
                            <w:tcW w:w="5528" w:type="dxa"/>
                            <w:tcBorders>
                              <w:top w:val="single" w:sz="4" w:space="0" w:color="auto"/>
                              <w:left w:val="single" w:sz="4" w:space="0" w:color="auto"/>
                              <w:bottom w:val="single" w:sz="4" w:space="0" w:color="auto"/>
                              <w:right w:val="single" w:sz="4" w:space="0" w:color="auto"/>
                            </w:tcBorders>
                          </w:tcPr>
                          <w:p w14:paraId="38C688C1" w14:textId="77777777" w:rsidR="00434FFC" w:rsidRPr="009C5807" w:rsidRDefault="00434FFC" w:rsidP="00434FFC">
                            <w:pPr>
                              <w:pStyle w:val="TAC"/>
                              <w:rPr>
                                <w:lang w:eastAsia="ko-KR"/>
                              </w:rPr>
                            </w:pPr>
                            <w:r w:rsidRPr="009C5807">
                              <w:rPr>
                                <w:lang w:eastAsia="ko-KR"/>
                              </w:rPr>
                              <w:t xml:space="preserve">MAX (880 </w:t>
                            </w:r>
                            <w:proofErr w:type="spellStart"/>
                            <w:r w:rsidRPr="009C5807">
                              <w:rPr>
                                <w:lang w:eastAsia="ko-KR"/>
                              </w:rPr>
                              <w:t>ms</w:t>
                            </w:r>
                            <w:proofErr w:type="spellEnd"/>
                            <w:r w:rsidRPr="009C5807">
                              <w:rPr>
                                <w:lang w:eastAsia="ko-KR"/>
                              </w:rPr>
                              <w:t xml:space="preserve">, </w:t>
                            </w:r>
                            <w:r>
                              <w:rPr>
                                <w:lang w:eastAsia="ko-KR"/>
                              </w:rPr>
                              <w:t>12</w:t>
                            </w:r>
                            <w:r w:rsidRPr="009C5807">
                              <w:rPr>
                                <w:lang w:eastAsia="ko-KR"/>
                              </w:rPr>
                              <w:t xml:space="preserve">x11 x </w:t>
                            </w:r>
                            <w:proofErr w:type="spellStart"/>
                            <w:r w:rsidRPr="009C5807">
                              <w:rPr>
                                <w:lang w:eastAsia="ko-KR"/>
                              </w:rPr>
                              <w:t>T</w:t>
                            </w:r>
                            <w:r w:rsidRPr="009C5807">
                              <w:rPr>
                                <w:vertAlign w:val="subscript"/>
                                <w:lang w:eastAsia="ko-KR"/>
                              </w:rPr>
                              <w:t>rs</w:t>
                            </w:r>
                            <w:proofErr w:type="spellEnd"/>
                            <w:r w:rsidRPr="009C5807">
                              <w:rPr>
                                <w:lang w:eastAsia="ko-KR"/>
                              </w:rPr>
                              <w:t>)</w:t>
                            </w:r>
                          </w:p>
                        </w:tc>
                      </w:tr>
                      <w:tr w:rsidR="00434FFC" w:rsidRPr="009C5807" w14:paraId="6F7DF65A" w14:textId="77777777" w:rsidTr="00C56E82">
                        <w:trPr>
                          <w:jc w:val="center"/>
                        </w:trPr>
                        <w:tc>
                          <w:tcPr>
                            <w:tcW w:w="9198" w:type="dxa"/>
                            <w:gridSpan w:val="2"/>
                            <w:tcBorders>
                              <w:top w:val="single" w:sz="4" w:space="0" w:color="auto"/>
                              <w:left w:val="single" w:sz="4" w:space="0" w:color="auto"/>
                              <w:bottom w:val="single" w:sz="4" w:space="0" w:color="auto"/>
                              <w:right w:val="single" w:sz="4" w:space="0" w:color="auto"/>
                            </w:tcBorders>
                          </w:tcPr>
                          <w:p w14:paraId="49918A93" w14:textId="77777777" w:rsidR="00434FFC" w:rsidRPr="009C5807" w:rsidRDefault="00434FFC" w:rsidP="00434FFC">
                            <w:pPr>
                              <w:pStyle w:val="TAN"/>
                              <w:rPr>
                                <w:szCs w:val="18"/>
                                <w:lang w:eastAsia="ko-KR"/>
                              </w:rPr>
                            </w:pPr>
                            <w:r w:rsidRPr="009C5807">
                              <w:t>Note:</w:t>
                            </w:r>
                            <w:r w:rsidRPr="009C5807">
                              <w:rPr>
                                <w:lang w:val="en-US" w:eastAsia="zh-CN"/>
                              </w:rPr>
                              <w:tab/>
                            </w:r>
                            <w:r w:rsidRPr="009C5807">
                              <w:t xml:space="preserve">If the UE has been provided with higher layer </w:t>
                            </w:r>
                            <w:proofErr w:type="spellStart"/>
                            <w:r w:rsidRPr="009C5807">
                              <w:t>signaling</w:t>
                            </w:r>
                            <w:proofErr w:type="spellEnd"/>
                            <w:r w:rsidRPr="009C5807">
                              <w:t xml:space="preserve"> of </w:t>
                            </w:r>
                            <w:r w:rsidRPr="009C5807">
                              <w:rPr>
                                <w:i/>
                              </w:rPr>
                              <w:t>smtc2</w:t>
                            </w:r>
                            <w:r w:rsidRPr="009C5807">
                              <w:rPr>
                                <w:b/>
                              </w:rPr>
                              <w:t xml:space="preserve"> </w:t>
                            </w:r>
                            <w:r w:rsidRPr="009C5807">
                              <w:t xml:space="preserve">specified in TS 38.331 [2] prior to the redirection command, </w:t>
                            </w:r>
                            <w:proofErr w:type="spellStart"/>
                            <w:r w:rsidRPr="009C5807">
                              <w:rPr>
                                <w:sz w:val="20"/>
                              </w:rPr>
                              <w:t>T</w:t>
                            </w:r>
                            <w:r w:rsidRPr="009C5807">
                              <w:rPr>
                                <w:sz w:val="20"/>
                                <w:vertAlign w:val="subscript"/>
                              </w:rPr>
                              <w:t>rs</w:t>
                            </w:r>
                            <w:proofErr w:type="spellEnd"/>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w:t>
                            </w:r>
                          </w:p>
                        </w:tc>
                      </w:tr>
                    </w:tbl>
                    <w:p w14:paraId="068C324B" w14:textId="77777777" w:rsidR="00434FFC" w:rsidRPr="00434FFC" w:rsidRDefault="00434FFC" w:rsidP="00434FFC">
                      <w:pPr>
                        <w:pStyle w:val="B1"/>
                        <w:ind w:left="0" w:firstLine="0"/>
                        <w:rPr>
                          <w:lang w:eastAsia="ja-JP"/>
                        </w:rPr>
                      </w:pPr>
                    </w:p>
                  </w:txbxContent>
                </v:textbox>
                <w10:wrap type="topAndBottom" anchorx="margin"/>
              </v:shape>
            </w:pict>
          </mc:Fallback>
        </mc:AlternateContent>
      </w:r>
      <w:r>
        <w:rPr>
          <w:rFonts w:hint="eastAsia"/>
          <w:lang w:eastAsia="ja-JP"/>
        </w:rPr>
        <w:t>I</w:t>
      </w:r>
      <w:r>
        <w:rPr>
          <w:lang w:eastAsia="ja-JP"/>
        </w:rPr>
        <w:t xml:space="preserve">n TS 38.133, </w:t>
      </w:r>
      <w:r w:rsidR="00434FFC" w:rsidRPr="009C5807">
        <w:t>Time to identify target NR cell</w:t>
      </w:r>
      <w:r>
        <w:rPr>
          <w:lang w:eastAsia="ja-JP"/>
        </w:rPr>
        <w:t xml:space="preserve"> </w:t>
      </w:r>
      <w:r w:rsidR="00434FFC">
        <w:rPr>
          <w:lang w:eastAsia="ja-JP"/>
        </w:rPr>
        <w:t xml:space="preserve">implicitly </w:t>
      </w:r>
      <w:r>
        <w:rPr>
          <w:lang w:eastAsia="ja-JP"/>
        </w:rPr>
        <w:t>contains beam sweeping factor.</w:t>
      </w:r>
      <w:r w:rsidR="00434FFC">
        <w:rPr>
          <w:lang w:eastAsia="ja-JP"/>
        </w:rPr>
        <w:t xml:space="preserve"> The value 80, 3520, 4000 come from 8*10, 8*22*20, 8*25*20 respectively and 8 is beam sweeping factor [2].</w:t>
      </w:r>
    </w:p>
    <w:p w14:paraId="1C70F062" w14:textId="347457A4" w:rsidR="00A450EE" w:rsidRPr="00434FFC" w:rsidRDefault="00434FFC" w:rsidP="00434FFC">
      <w:pPr>
        <w:pStyle w:val="1"/>
        <w:numPr>
          <w:ilvl w:val="1"/>
          <w:numId w:val="1"/>
        </w:numPr>
        <w:spacing w:after="120"/>
        <w:jc w:val="both"/>
        <w:rPr>
          <w:sz w:val="32"/>
          <w:szCs w:val="18"/>
          <w:lang w:eastAsia="ja-JP"/>
        </w:rPr>
      </w:pPr>
      <w:r w:rsidRPr="00434FFC">
        <w:rPr>
          <w:rFonts w:hint="eastAsia"/>
          <w:sz w:val="32"/>
          <w:szCs w:val="18"/>
          <w:lang w:eastAsia="ja-JP"/>
        </w:rPr>
        <w:lastRenderedPageBreak/>
        <w:t>Intra</w:t>
      </w:r>
      <w:r w:rsidR="00713000">
        <w:rPr>
          <w:sz w:val="32"/>
          <w:szCs w:val="18"/>
          <w:lang w:eastAsia="ja-JP"/>
        </w:rPr>
        <w:t>/Inter</w:t>
      </w:r>
      <w:r w:rsidRPr="00434FFC">
        <w:rPr>
          <w:rFonts w:hint="eastAsia"/>
          <w:sz w:val="32"/>
          <w:szCs w:val="18"/>
          <w:lang w:eastAsia="ja-JP"/>
        </w:rPr>
        <w:t>-frequency measurements</w:t>
      </w:r>
    </w:p>
    <w:p w14:paraId="0A3755C9" w14:textId="76C0BF33" w:rsidR="00533B8B" w:rsidRPr="00533B8B" w:rsidRDefault="00533B8B" w:rsidP="00504A11">
      <w:pPr>
        <w:rPr>
          <w:lang w:eastAsia="ja-JP"/>
        </w:rPr>
      </w:pPr>
      <w:r>
        <w:rPr>
          <w:noProof/>
          <w:lang w:eastAsia="ja-JP"/>
        </w:rPr>
        <mc:AlternateContent>
          <mc:Choice Requires="wps">
            <w:drawing>
              <wp:anchor distT="45720" distB="45720" distL="114300" distR="114300" simplePos="0" relativeHeight="251673600" behindDoc="0" locked="0" layoutInCell="1" allowOverlap="1" wp14:anchorId="0617AD08" wp14:editId="0B7D8D1C">
                <wp:simplePos x="0" y="0"/>
                <wp:positionH relativeFrom="margin">
                  <wp:align>right</wp:align>
                </wp:positionH>
                <wp:positionV relativeFrom="paragraph">
                  <wp:posOffset>374650</wp:posOffset>
                </wp:positionV>
                <wp:extent cx="6096000" cy="1404620"/>
                <wp:effectExtent l="0" t="0" r="19050" b="13970"/>
                <wp:wrapTopAndBottom/>
                <wp:docPr id="8" name="テキスト ボックス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6000" cy="1404620"/>
                        </a:xfrm>
                        <a:prstGeom prst="rect">
                          <a:avLst/>
                        </a:prstGeom>
                        <a:solidFill>
                          <a:srgbClr val="FFFFFF"/>
                        </a:solidFill>
                        <a:ln w="9525">
                          <a:solidFill>
                            <a:srgbClr val="000000"/>
                          </a:solidFill>
                          <a:miter lim="800000"/>
                          <a:headEnd/>
                          <a:tailEnd/>
                        </a:ln>
                      </wps:spPr>
                      <wps:txbx>
                        <w:txbxContent>
                          <w:p w14:paraId="47C59266" w14:textId="77777777" w:rsidR="00713000" w:rsidRPr="009C5807" w:rsidRDefault="00713000" w:rsidP="00713000">
                            <w:pPr>
                              <w:pStyle w:val="B1"/>
                            </w:pPr>
                            <w:r w:rsidRPr="009C5807">
                              <w:tab/>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w:t>
                            </w:r>
                            <w:proofErr w:type="spellEnd"/>
                            <w:r w:rsidRPr="009C5807">
                              <w:rPr>
                                <w:vertAlign w:val="subscript"/>
                              </w:rPr>
                              <w:t>/</w:t>
                            </w:r>
                            <w:proofErr w:type="spellStart"/>
                            <w:r w:rsidRPr="009C5807">
                              <w:rPr>
                                <w:vertAlign w:val="subscript"/>
                              </w:rPr>
                              <w:t>o_gaps</w:t>
                            </w:r>
                            <w:proofErr w:type="spellEnd"/>
                            <w:r w:rsidRPr="009C5807">
                              <w:t>: For a UE supporting FR2</w:t>
                            </w:r>
                            <w:r>
                              <w:t>-1</w:t>
                            </w:r>
                            <w:r w:rsidRPr="009C5807">
                              <w:t xml:space="preserve"> power class 1</w:t>
                            </w:r>
                            <w:r>
                              <w:t xml:space="preserve"> or 5</w:t>
                            </w:r>
                            <w:r w:rsidRPr="009C5807">
                              <w:t xml:space="preserve">,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w:t>
                            </w:r>
                            <w:proofErr w:type="spellEnd"/>
                            <w:r w:rsidRPr="009C5807">
                              <w:rPr>
                                <w:vertAlign w:val="subscript"/>
                              </w:rPr>
                              <w:t>/</w:t>
                            </w:r>
                            <w:proofErr w:type="spellStart"/>
                            <w:r w:rsidRPr="009C5807">
                              <w:rPr>
                                <w:vertAlign w:val="subscript"/>
                              </w:rPr>
                              <w:t>o_gaps</w:t>
                            </w:r>
                            <w:proofErr w:type="spellEnd"/>
                            <w:r w:rsidRPr="009C5807">
                              <w:t xml:space="preserve"> =40. For a UE supporting power class 2,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w:t>
                            </w:r>
                            <w:proofErr w:type="spellEnd"/>
                            <w:r w:rsidRPr="009C5807">
                              <w:rPr>
                                <w:vertAlign w:val="subscript"/>
                              </w:rPr>
                              <w:t>/</w:t>
                            </w:r>
                            <w:proofErr w:type="spellStart"/>
                            <w:r w:rsidRPr="009C5807">
                              <w:rPr>
                                <w:vertAlign w:val="subscript"/>
                              </w:rPr>
                              <w:t>o_gaps</w:t>
                            </w:r>
                            <w:proofErr w:type="spellEnd"/>
                            <w:r w:rsidRPr="009C5807">
                              <w:t xml:space="preserve"> =24.  For a UE supporting FR2</w:t>
                            </w:r>
                            <w:r>
                              <w:t>-1</w:t>
                            </w:r>
                            <w:r w:rsidRPr="009C5807">
                              <w:t xml:space="preserve"> power class 3,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w:t>
                            </w:r>
                            <w:proofErr w:type="spellEnd"/>
                            <w:r w:rsidRPr="009C5807">
                              <w:rPr>
                                <w:vertAlign w:val="subscript"/>
                              </w:rPr>
                              <w:t>/</w:t>
                            </w:r>
                            <w:proofErr w:type="spellStart"/>
                            <w:r w:rsidRPr="009C5807">
                              <w:rPr>
                                <w:vertAlign w:val="subscript"/>
                              </w:rPr>
                              <w:t>o_gaps</w:t>
                            </w:r>
                            <w:proofErr w:type="spellEnd"/>
                            <w:r w:rsidRPr="009C5807">
                              <w:t xml:space="preserve"> =24. For a UE supporting FR2</w:t>
                            </w:r>
                            <w:r>
                              <w:t>-1</w:t>
                            </w:r>
                            <w:r w:rsidRPr="009C5807">
                              <w:t xml:space="preserve"> power class 4,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w:t>
                            </w:r>
                            <w:proofErr w:type="spellEnd"/>
                            <w:r w:rsidRPr="009C5807">
                              <w:rPr>
                                <w:vertAlign w:val="subscript"/>
                              </w:rPr>
                              <w:t>/</w:t>
                            </w:r>
                            <w:proofErr w:type="spellStart"/>
                            <w:r w:rsidRPr="009C5807">
                              <w:rPr>
                                <w:vertAlign w:val="subscript"/>
                              </w:rPr>
                              <w:t>o_gaps</w:t>
                            </w:r>
                            <w:proofErr w:type="spellEnd"/>
                            <w:r w:rsidRPr="009C5807">
                              <w:t xml:space="preserve"> =24</w:t>
                            </w:r>
                            <w:r>
                              <w:t xml:space="preserve">. For a UE supporting FR2-2 power class 1, </w:t>
                            </w:r>
                            <w:proofErr w:type="spellStart"/>
                            <w:r>
                              <w:t>M</w:t>
                            </w:r>
                            <w:r>
                              <w:rPr>
                                <w:vertAlign w:val="subscript"/>
                              </w:rPr>
                              <w:t>pss</w:t>
                            </w:r>
                            <w:proofErr w:type="spellEnd"/>
                            <w:r>
                              <w:rPr>
                                <w:vertAlign w:val="subscript"/>
                              </w:rPr>
                              <w:t>/</w:t>
                            </w:r>
                            <w:proofErr w:type="spellStart"/>
                            <w:r>
                              <w:rPr>
                                <w:vertAlign w:val="subscript"/>
                              </w:rPr>
                              <w:t>sss_sync_w</w:t>
                            </w:r>
                            <w:proofErr w:type="spellEnd"/>
                            <w:r>
                              <w:rPr>
                                <w:vertAlign w:val="subscript"/>
                              </w:rPr>
                              <w:t>/</w:t>
                            </w:r>
                            <w:proofErr w:type="spellStart"/>
                            <w:r>
                              <w:rPr>
                                <w:vertAlign w:val="subscript"/>
                              </w:rPr>
                              <w:t>o_gaps</w:t>
                            </w:r>
                            <w:proofErr w:type="spellEnd"/>
                            <w:r>
                              <w:t xml:space="preserve"> = 60. For a UE supporting FR2-2 power class 2, </w:t>
                            </w:r>
                            <w:proofErr w:type="spellStart"/>
                            <w:r>
                              <w:t>M</w:t>
                            </w:r>
                            <w:r>
                              <w:rPr>
                                <w:vertAlign w:val="subscript"/>
                              </w:rPr>
                              <w:t>pss</w:t>
                            </w:r>
                            <w:proofErr w:type="spellEnd"/>
                            <w:r>
                              <w:rPr>
                                <w:vertAlign w:val="subscript"/>
                              </w:rPr>
                              <w:t>/</w:t>
                            </w:r>
                            <w:proofErr w:type="spellStart"/>
                            <w:r>
                              <w:rPr>
                                <w:vertAlign w:val="subscript"/>
                              </w:rPr>
                              <w:t>sss_sync_w</w:t>
                            </w:r>
                            <w:proofErr w:type="spellEnd"/>
                            <w:r>
                              <w:rPr>
                                <w:vertAlign w:val="subscript"/>
                              </w:rPr>
                              <w:t>/</w:t>
                            </w:r>
                            <w:proofErr w:type="spellStart"/>
                            <w:r>
                              <w:rPr>
                                <w:vertAlign w:val="subscript"/>
                              </w:rPr>
                              <w:t>o_gaps</w:t>
                            </w:r>
                            <w:proofErr w:type="spellEnd"/>
                            <w:r>
                              <w:t xml:space="preserve"> = 36. For a UE supporting FR2-2 power class 3, </w:t>
                            </w:r>
                            <w:proofErr w:type="spellStart"/>
                            <w:r>
                              <w:t>M</w:t>
                            </w:r>
                            <w:r>
                              <w:rPr>
                                <w:vertAlign w:val="subscript"/>
                              </w:rPr>
                              <w:t>pss</w:t>
                            </w:r>
                            <w:proofErr w:type="spellEnd"/>
                            <w:r>
                              <w:rPr>
                                <w:vertAlign w:val="subscript"/>
                              </w:rPr>
                              <w:t>/</w:t>
                            </w:r>
                            <w:proofErr w:type="spellStart"/>
                            <w:r>
                              <w:rPr>
                                <w:vertAlign w:val="subscript"/>
                              </w:rPr>
                              <w:t>sss_sync_w</w:t>
                            </w:r>
                            <w:proofErr w:type="spellEnd"/>
                            <w:r>
                              <w:rPr>
                                <w:vertAlign w:val="subscript"/>
                              </w:rPr>
                              <w:t>/</w:t>
                            </w:r>
                            <w:proofErr w:type="spellStart"/>
                            <w:r>
                              <w:rPr>
                                <w:vertAlign w:val="subscript"/>
                              </w:rPr>
                              <w:t>o_gaps</w:t>
                            </w:r>
                            <w:proofErr w:type="spellEnd"/>
                            <w:r>
                              <w:t xml:space="preserve"> = 36.</w:t>
                            </w:r>
                          </w:p>
                          <w:p w14:paraId="018E1BE4" w14:textId="77777777" w:rsidR="00713000" w:rsidRDefault="00713000" w:rsidP="00713000">
                            <w:pPr>
                              <w:pStyle w:val="B1"/>
                            </w:pPr>
                            <w:r w:rsidRPr="009C5807">
                              <w:tab/>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For a UE supporting </w:t>
                            </w:r>
                            <w:r>
                              <w:t xml:space="preserve">FR2-1 </w:t>
                            </w:r>
                            <w:r w:rsidRPr="009C5807">
                              <w:t>power class 1</w:t>
                            </w:r>
                            <w:r>
                              <w:t xml:space="preserve"> or 5</w:t>
                            </w:r>
                            <w:r w:rsidRPr="009C5807">
                              <w:t xml:space="preserve">, </w:t>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=40. For a UE supporting FR2</w:t>
                            </w:r>
                            <w:r>
                              <w:t>-1</w:t>
                            </w:r>
                            <w:r w:rsidRPr="009C5807">
                              <w:t xml:space="preserve"> power class 2, </w:t>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=24. For a UE supporting </w:t>
                            </w:r>
                            <w:r>
                              <w:t xml:space="preserve">FR2-1 </w:t>
                            </w:r>
                            <w:r w:rsidRPr="009C5807">
                              <w:t xml:space="preserve">power class 3, </w:t>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=24. For a UE supporting power class 4, </w:t>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=24.</w:t>
                            </w:r>
                            <w:r w:rsidRPr="009C5807">
                              <w:tab/>
                            </w:r>
                            <w:r w:rsidRPr="00E85F14">
                              <w:t xml:space="preserve">For a UE supporting FR2-2 power class 1, </w:t>
                            </w:r>
                            <w:proofErr w:type="spellStart"/>
                            <w:r w:rsidRPr="00E85F14">
                              <w:t>M</w:t>
                            </w:r>
                            <w:r w:rsidRPr="00E85F14">
                              <w:rPr>
                                <w:vertAlign w:val="subscript"/>
                              </w:rPr>
                              <w:t>meas_period_w</w:t>
                            </w:r>
                            <w:proofErr w:type="spellEnd"/>
                            <w:r w:rsidRPr="00E85F14">
                              <w:rPr>
                                <w:vertAlign w:val="subscript"/>
                              </w:rPr>
                              <w:t>/</w:t>
                            </w:r>
                            <w:proofErr w:type="spellStart"/>
                            <w:r w:rsidRPr="00E85F14">
                              <w:rPr>
                                <w:vertAlign w:val="subscript"/>
                              </w:rPr>
                              <w:t>o_gaps</w:t>
                            </w:r>
                            <w:proofErr w:type="spellEnd"/>
                            <w:r w:rsidRPr="00E85F14">
                              <w:t xml:space="preserve"> =</w:t>
                            </w:r>
                            <w:r>
                              <w:t xml:space="preserve"> 60</w:t>
                            </w:r>
                            <w:r w:rsidRPr="00E85F14">
                              <w:t xml:space="preserve">. For a UE supporting FR2-2 power class 2, </w:t>
                            </w:r>
                            <w:proofErr w:type="spellStart"/>
                            <w:r w:rsidRPr="00E85F14">
                              <w:t>M</w:t>
                            </w:r>
                            <w:r w:rsidRPr="00E85F14">
                              <w:rPr>
                                <w:vertAlign w:val="subscript"/>
                              </w:rPr>
                              <w:t>meas_period_w</w:t>
                            </w:r>
                            <w:proofErr w:type="spellEnd"/>
                            <w:r w:rsidRPr="00E85F14">
                              <w:rPr>
                                <w:vertAlign w:val="subscript"/>
                              </w:rPr>
                              <w:t>/</w:t>
                            </w:r>
                            <w:proofErr w:type="spellStart"/>
                            <w:r w:rsidRPr="00E85F14">
                              <w:rPr>
                                <w:vertAlign w:val="subscript"/>
                              </w:rPr>
                              <w:t>o_gaps</w:t>
                            </w:r>
                            <w:proofErr w:type="spellEnd"/>
                            <w:r w:rsidRPr="00E85F14">
                              <w:t xml:space="preserve"> =</w:t>
                            </w:r>
                            <w:r>
                              <w:t xml:space="preserve"> 36</w:t>
                            </w:r>
                            <w:r w:rsidRPr="00E85F14">
                              <w:t xml:space="preserve">. For a UE supporting FR2-2 power class 3, </w:t>
                            </w:r>
                            <w:proofErr w:type="spellStart"/>
                            <w:r w:rsidRPr="00E85F14">
                              <w:t>M</w:t>
                            </w:r>
                            <w:r w:rsidRPr="00E85F14">
                              <w:rPr>
                                <w:vertAlign w:val="subscript"/>
                              </w:rPr>
                              <w:t>meas_period_w</w:t>
                            </w:r>
                            <w:proofErr w:type="spellEnd"/>
                            <w:r w:rsidRPr="00E85F14">
                              <w:rPr>
                                <w:vertAlign w:val="subscript"/>
                              </w:rPr>
                              <w:t>/</w:t>
                            </w:r>
                            <w:proofErr w:type="spellStart"/>
                            <w:r w:rsidRPr="00E85F14">
                              <w:rPr>
                                <w:vertAlign w:val="subscript"/>
                              </w:rPr>
                              <w:t>o_gaps</w:t>
                            </w:r>
                            <w:proofErr w:type="spellEnd"/>
                            <w:r w:rsidRPr="00E85F14">
                              <w:t xml:space="preserve"> =</w:t>
                            </w:r>
                            <w:r>
                              <w:t xml:space="preserve"> 36</w:t>
                            </w:r>
                            <w:r w:rsidRPr="00E85F14">
                              <w:t>.</w:t>
                            </w:r>
                          </w:p>
                          <w:p w14:paraId="43D09C38" w14:textId="77777777" w:rsidR="00713000" w:rsidRPr="009C5807" w:rsidRDefault="00713000" w:rsidP="00713000">
                            <w:pPr>
                              <w:pStyle w:val="B1"/>
                              <w:ind w:firstLine="0"/>
                            </w:pPr>
                            <w:proofErr w:type="spellStart"/>
                            <w:r w:rsidRPr="009C5807">
                              <w:t>M</w:t>
                            </w:r>
                            <w:r w:rsidRPr="009C5807">
                              <w:rPr>
                                <w:vertAlign w:val="subscript"/>
                              </w:rPr>
                              <w:t>SSB_index_intr</w:t>
                            </w:r>
                            <w:r>
                              <w:rPr>
                                <w:vertAlign w:val="subscript"/>
                              </w:rPr>
                              <w:t>a</w:t>
                            </w:r>
                            <w:proofErr w:type="spellEnd"/>
                            <w:r w:rsidRPr="009C5807">
                              <w:t>: For a UE supporting FR2</w:t>
                            </w:r>
                            <w:r>
                              <w:t>-2</w:t>
                            </w:r>
                            <w:r w:rsidRPr="009C5807">
                              <w:t xml:space="preserve"> power class 1, </w:t>
                            </w:r>
                            <w:proofErr w:type="spellStart"/>
                            <w:r w:rsidRPr="009C5807">
                              <w:t>M</w:t>
                            </w:r>
                            <w:r w:rsidRPr="009C5807">
                              <w:rPr>
                                <w:vertAlign w:val="subscript"/>
                              </w:rPr>
                              <w:t>SSB_index_intr</w:t>
                            </w:r>
                            <w:r>
                              <w:rPr>
                                <w:vertAlign w:val="subscript"/>
                              </w:rPr>
                              <w:t>a</w:t>
                            </w:r>
                            <w:proofErr w:type="spellEnd"/>
                            <w:r w:rsidRPr="009C5807">
                              <w:t xml:space="preserve"> = </w:t>
                            </w:r>
                            <w:r>
                              <w:t>72</w:t>
                            </w:r>
                            <w:r w:rsidRPr="009C5807">
                              <w:t xml:space="preserve"> samples. For a UE supporting FR2</w:t>
                            </w:r>
                            <w:r>
                              <w:t>-2</w:t>
                            </w:r>
                            <w:r w:rsidRPr="009C5807">
                              <w:t xml:space="preserve"> power class 2, </w:t>
                            </w:r>
                            <w:proofErr w:type="spellStart"/>
                            <w:r w:rsidRPr="009C5807">
                              <w:t>M</w:t>
                            </w:r>
                            <w:r w:rsidRPr="009C5807">
                              <w:rPr>
                                <w:vertAlign w:val="subscript"/>
                              </w:rPr>
                              <w:t>SSB_index_in</w:t>
                            </w:r>
                            <w:r>
                              <w:rPr>
                                <w:vertAlign w:val="subscript"/>
                              </w:rPr>
                              <w:t>tra</w:t>
                            </w:r>
                            <w:proofErr w:type="spellEnd"/>
                            <w:r w:rsidRPr="009C5807">
                              <w:rPr>
                                <w:vertAlign w:val="subscript"/>
                              </w:rPr>
                              <w:t xml:space="preserve"> </w:t>
                            </w:r>
                            <w:r w:rsidRPr="009C5807">
                              <w:t xml:space="preserve">= </w:t>
                            </w:r>
                            <w:r>
                              <w:t>48</w:t>
                            </w:r>
                            <w:r w:rsidRPr="009C5807">
                              <w:t xml:space="preserve"> samples. For a UE supporting FR2 power class 3, </w:t>
                            </w:r>
                            <w:proofErr w:type="spellStart"/>
                            <w:r w:rsidRPr="009C5807">
                              <w:t>M</w:t>
                            </w:r>
                            <w:r w:rsidRPr="009C5807">
                              <w:rPr>
                                <w:vertAlign w:val="subscript"/>
                              </w:rPr>
                              <w:t>SSB_index_intr</w:t>
                            </w:r>
                            <w:r>
                              <w:rPr>
                                <w:vertAlign w:val="subscript"/>
                              </w:rPr>
                              <w:t>a</w:t>
                            </w:r>
                            <w:proofErr w:type="spellEnd"/>
                            <w:r w:rsidRPr="009C5807">
                              <w:t xml:space="preserve"> = </w:t>
                            </w:r>
                            <w:r>
                              <w:t>48</w:t>
                            </w:r>
                            <w:r w:rsidRPr="009C5807">
                              <w:t xml:space="preserve"> samples.</w:t>
                            </w:r>
                          </w:p>
                          <w:p w14:paraId="5E627E7F" w14:textId="77777777" w:rsidR="00713000" w:rsidRDefault="00713000" w:rsidP="00713000">
                            <w:pPr>
                              <w:pStyle w:val="B1"/>
                              <w:ind w:left="0" w:firstLine="0"/>
                              <w:rPr>
                                <w:lang w:eastAsia="ja-JP"/>
                              </w:rPr>
                            </w:pPr>
                          </w:p>
                          <w:p w14:paraId="45D4C883" w14:textId="77777777" w:rsidR="00533B8B" w:rsidRPr="009C5807" w:rsidRDefault="00533B8B" w:rsidP="00533B8B">
                            <w:pPr>
                              <w:pStyle w:val="B1"/>
                            </w:pPr>
                            <w:r>
                              <w:tab/>
                            </w:r>
                            <w:proofErr w:type="spellStart"/>
                            <w:r w:rsidRPr="00C572DC">
                              <w:t>M</w:t>
                            </w:r>
                            <w:r w:rsidRPr="00C572DC">
                              <w:rPr>
                                <w:vertAlign w:val="subscript"/>
                              </w:rPr>
                              <w:t>pss</w:t>
                            </w:r>
                            <w:proofErr w:type="spellEnd"/>
                            <w:r w:rsidRPr="00C572DC">
                              <w:rPr>
                                <w:vertAlign w:val="subscript"/>
                              </w:rPr>
                              <w:t>/</w:t>
                            </w:r>
                            <w:proofErr w:type="spellStart"/>
                            <w:r w:rsidRPr="00C572DC">
                              <w:rPr>
                                <w:vertAlign w:val="subscript"/>
                              </w:rPr>
                              <w:t>sss_sync_with_gaps</w:t>
                            </w:r>
                            <w:proofErr w:type="spellEnd"/>
                            <w:r w:rsidRPr="00C572DC">
                              <w:t xml:space="preserve"> : For a UE supporting FR2-1 power class 1 or 5, </w:t>
                            </w:r>
                            <w:proofErr w:type="spellStart"/>
                            <w:r w:rsidRPr="00C572DC">
                              <w:t>M</w:t>
                            </w:r>
                            <w:r w:rsidRPr="00C572DC">
                              <w:rPr>
                                <w:vertAlign w:val="subscript"/>
                              </w:rPr>
                              <w:t>pss</w:t>
                            </w:r>
                            <w:proofErr w:type="spellEnd"/>
                            <w:r w:rsidRPr="00C572DC">
                              <w:rPr>
                                <w:vertAlign w:val="subscript"/>
                              </w:rPr>
                              <w:t>/</w:t>
                            </w:r>
                            <w:proofErr w:type="spellStart"/>
                            <w:r w:rsidRPr="00C572DC">
                              <w:rPr>
                                <w:vertAlign w:val="subscript"/>
                              </w:rPr>
                              <w:t>sss_sync</w:t>
                            </w:r>
                            <w:proofErr w:type="spellEnd"/>
                            <w:r w:rsidRPr="00C572DC">
                              <w:rPr>
                                <w:vertAlign w:val="subscript"/>
                              </w:rPr>
                              <w:t xml:space="preserve"> </w:t>
                            </w:r>
                            <w:proofErr w:type="spellStart"/>
                            <w:r w:rsidRPr="00C572DC">
                              <w:rPr>
                                <w:vertAlign w:val="subscript"/>
                              </w:rPr>
                              <w:t>with_gaps</w:t>
                            </w:r>
                            <w:proofErr w:type="spellEnd"/>
                            <w:r w:rsidRPr="00C572DC">
                              <w:t xml:space="preserve">=40. For a UE supporting FR2-1 power class 2, </w:t>
                            </w:r>
                            <w:proofErr w:type="spellStart"/>
                            <w:r w:rsidRPr="00C572DC">
                              <w:t>M</w:t>
                            </w:r>
                            <w:r w:rsidRPr="00C572DC">
                              <w:rPr>
                                <w:vertAlign w:val="subscript"/>
                              </w:rPr>
                              <w:t>pss</w:t>
                            </w:r>
                            <w:proofErr w:type="spellEnd"/>
                            <w:r w:rsidRPr="00C572DC">
                              <w:rPr>
                                <w:vertAlign w:val="subscript"/>
                              </w:rPr>
                              <w:t>/</w:t>
                            </w:r>
                            <w:proofErr w:type="spellStart"/>
                            <w:r w:rsidRPr="00C572DC">
                              <w:rPr>
                                <w:vertAlign w:val="subscript"/>
                              </w:rPr>
                              <w:t>sss_sync</w:t>
                            </w:r>
                            <w:proofErr w:type="spellEnd"/>
                            <w:r w:rsidRPr="00C572DC">
                              <w:rPr>
                                <w:vertAlign w:val="subscript"/>
                              </w:rPr>
                              <w:t xml:space="preserve"> </w:t>
                            </w:r>
                            <w:proofErr w:type="spellStart"/>
                            <w:r w:rsidRPr="00C572DC">
                              <w:rPr>
                                <w:vertAlign w:val="subscript"/>
                              </w:rPr>
                              <w:t>with_gaps</w:t>
                            </w:r>
                            <w:proofErr w:type="spellEnd"/>
                            <w:r w:rsidRPr="00C572DC">
                              <w:t xml:space="preserve"> =24.  For a UE supporting FR2-1 power class 3, </w:t>
                            </w:r>
                            <w:proofErr w:type="spellStart"/>
                            <w:r w:rsidRPr="00C572DC">
                              <w:t>M</w:t>
                            </w:r>
                            <w:r w:rsidRPr="00C572DC">
                              <w:rPr>
                                <w:vertAlign w:val="subscript"/>
                              </w:rPr>
                              <w:t>pss</w:t>
                            </w:r>
                            <w:proofErr w:type="spellEnd"/>
                            <w:r w:rsidRPr="00C572DC">
                              <w:rPr>
                                <w:vertAlign w:val="subscript"/>
                              </w:rPr>
                              <w:t>/</w:t>
                            </w:r>
                            <w:proofErr w:type="spellStart"/>
                            <w:r w:rsidRPr="00C572DC">
                              <w:rPr>
                                <w:vertAlign w:val="subscript"/>
                              </w:rPr>
                              <w:t>sss_sync</w:t>
                            </w:r>
                            <w:proofErr w:type="spellEnd"/>
                            <w:r w:rsidRPr="00C572DC">
                              <w:rPr>
                                <w:vertAlign w:val="subscript"/>
                              </w:rPr>
                              <w:t xml:space="preserve"> </w:t>
                            </w:r>
                            <w:proofErr w:type="spellStart"/>
                            <w:r w:rsidRPr="00C572DC">
                              <w:rPr>
                                <w:vertAlign w:val="subscript"/>
                              </w:rPr>
                              <w:t>with_gaps</w:t>
                            </w:r>
                            <w:proofErr w:type="spellEnd"/>
                            <w:r w:rsidRPr="00C572DC">
                              <w:t xml:space="preserve"> =24. For a UE supporting FR2-1 power class 4, </w:t>
                            </w:r>
                            <w:proofErr w:type="spellStart"/>
                            <w:r w:rsidRPr="00C572DC">
                              <w:t>M</w:t>
                            </w:r>
                            <w:r w:rsidRPr="00C572DC">
                              <w:rPr>
                                <w:vertAlign w:val="subscript"/>
                              </w:rPr>
                              <w:t>pss</w:t>
                            </w:r>
                            <w:proofErr w:type="spellEnd"/>
                            <w:r w:rsidRPr="00C572DC">
                              <w:rPr>
                                <w:vertAlign w:val="subscript"/>
                              </w:rPr>
                              <w:t>/</w:t>
                            </w:r>
                            <w:proofErr w:type="spellStart"/>
                            <w:r w:rsidRPr="00C572DC">
                              <w:rPr>
                                <w:vertAlign w:val="subscript"/>
                              </w:rPr>
                              <w:t>sss_sync</w:t>
                            </w:r>
                            <w:proofErr w:type="spellEnd"/>
                            <w:r w:rsidRPr="00C572DC">
                              <w:rPr>
                                <w:vertAlign w:val="subscript"/>
                              </w:rPr>
                              <w:t xml:space="preserve"> </w:t>
                            </w:r>
                            <w:proofErr w:type="spellStart"/>
                            <w:r w:rsidRPr="00C572DC">
                              <w:rPr>
                                <w:vertAlign w:val="subscript"/>
                              </w:rPr>
                              <w:t>with_gaps</w:t>
                            </w:r>
                            <w:proofErr w:type="spellEnd"/>
                            <w:r w:rsidRPr="00C572DC">
                              <w:t xml:space="preserve"> =24. For a UE supporting FR2-2 power class 1, </w:t>
                            </w:r>
                            <w:proofErr w:type="spellStart"/>
                            <w:r w:rsidRPr="00C572DC">
                              <w:t>M</w:t>
                            </w:r>
                            <w:r w:rsidRPr="00C572DC">
                              <w:rPr>
                                <w:vertAlign w:val="subscript"/>
                              </w:rPr>
                              <w:t>pss</w:t>
                            </w:r>
                            <w:proofErr w:type="spellEnd"/>
                            <w:r w:rsidRPr="00C572DC">
                              <w:rPr>
                                <w:vertAlign w:val="subscript"/>
                              </w:rPr>
                              <w:t>/</w:t>
                            </w:r>
                            <w:proofErr w:type="spellStart"/>
                            <w:r w:rsidRPr="00C572DC">
                              <w:rPr>
                                <w:vertAlign w:val="subscript"/>
                              </w:rPr>
                              <w:t>sss_sync</w:t>
                            </w:r>
                            <w:proofErr w:type="spellEnd"/>
                            <w:r w:rsidRPr="00C572DC">
                              <w:rPr>
                                <w:vertAlign w:val="subscript"/>
                              </w:rPr>
                              <w:t xml:space="preserve"> </w:t>
                            </w:r>
                            <w:proofErr w:type="spellStart"/>
                            <w:r w:rsidRPr="00C572DC">
                              <w:rPr>
                                <w:vertAlign w:val="subscript"/>
                              </w:rPr>
                              <w:t>with_gaps</w:t>
                            </w:r>
                            <w:proofErr w:type="spellEnd"/>
                            <w:r w:rsidRPr="00C572DC">
                              <w:rPr>
                                <w:vertAlign w:val="subscript"/>
                              </w:rPr>
                              <w:t xml:space="preserve"> </w:t>
                            </w:r>
                            <w:r w:rsidRPr="00C572DC">
                              <w:t xml:space="preserve">= </w:t>
                            </w:r>
                            <w:r>
                              <w:t>60</w:t>
                            </w:r>
                            <w:r w:rsidRPr="00C572DC">
                              <w:t xml:space="preserve">. For a UE supporting FR2-2 power class 2, </w:t>
                            </w:r>
                            <w:proofErr w:type="spellStart"/>
                            <w:r w:rsidRPr="00C572DC">
                              <w:t>M</w:t>
                            </w:r>
                            <w:r w:rsidRPr="00C572DC">
                              <w:rPr>
                                <w:vertAlign w:val="subscript"/>
                              </w:rPr>
                              <w:t>pss</w:t>
                            </w:r>
                            <w:proofErr w:type="spellEnd"/>
                            <w:r w:rsidRPr="00C572DC">
                              <w:rPr>
                                <w:vertAlign w:val="subscript"/>
                              </w:rPr>
                              <w:t>/</w:t>
                            </w:r>
                            <w:proofErr w:type="spellStart"/>
                            <w:r w:rsidRPr="00C572DC">
                              <w:rPr>
                                <w:vertAlign w:val="subscript"/>
                              </w:rPr>
                              <w:t>sss_sync</w:t>
                            </w:r>
                            <w:proofErr w:type="spellEnd"/>
                            <w:r w:rsidRPr="00C572DC">
                              <w:rPr>
                                <w:vertAlign w:val="subscript"/>
                              </w:rPr>
                              <w:t xml:space="preserve"> </w:t>
                            </w:r>
                            <w:proofErr w:type="spellStart"/>
                            <w:r w:rsidRPr="00C572DC">
                              <w:rPr>
                                <w:vertAlign w:val="subscript"/>
                              </w:rPr>
                              <w:t>with_gaps</w:t>
                            </w:r>
                            <w:proofErr w:type="spellEnd"/>
                            <w:r w:rsidRPr="00C572DC">
                              <w:rPr>
                                <w:vertAlign w:val="subscript"/>
                              </w:rPr>
                              <w:t xml:space="preserve"> </w:t>
                            </w:r>
                            <w:r w:rsidRPr="00C572DC">
                              <w:t xml:space="preserve">= </w:t>
                            </w:r>
                            <w:r>
                              <w:t>36</w:t>
                            </w:r>
                            <w:r w:rsidRPr="00C572DC">
                              <w:t xml:space="preserve">. For a UE supporting FR2-2 power class 3, </w:t>
                            </w:r>
                            <w:proofErr w:type="spellStart"/>
                            <w:r w:rsidRPr="00C572DC">
                              <w:t>M</w:t>
                            </w:r>
                            <w:r w:rsidRPr="00C572DC">
                              <w:rPr>
                                <w:vertAlign w:val="subscript"/>
                              </w:rPr>
                              <w:t>pss</w:t>
                            </w:r>
                            <w:proofErr w:type="spellEnd"/>
                            <w:r w:rsidRPr="00C572DC">
                              <w:rPr>
                                <w:vertAlign w:val="subscript"/>
                              </w:rPr>
                              <w:t>/</w:t>
                            </w:r>
                            <w:proofErr w:type="spellStart"/>
                            <w:r w:rsidRPr="00C572DC">
                              <w:rPr>
                                <w:vertAlign w:val="subscript"/>
                              </w:rPr>
                              <w:t>sss_sync</w:t>
                            </w:r>
                            <w:proofErr w:type="spellEnd"/>
                            <w:r w:rsidRPr="00C572DC">
                              <w:rPr>
                                <w:vertAlign w:val="subscript"/>
                              </w:rPr>
                              <w:t xml:space="preserve"> </w:t>
                            </w:r>
                            <w:proofErr w:type="spellStart"/>
                            <w:r w:rsidRPr="00C572DC">
                              <w:rPr>
                                <w:vertAlign w:val="subscript"/>
                              </w:rPr>
                              <w:t>with_gaps</w:t>
                            </w:r>
                            <w:proofErr w:type="spellEnd"/>
                            <w:r w:rsidRPr="00C572DC">
                              <w:rPr>
                                <w:vertAlign w:val="subscript"/>
                              </w:rPr>
                              <w:t xml:space="preserve"> </w:t>
                            </w:r>
                            <w:r w:rsidRPr="00C572DC">
                              <w:t xml:space="preserve">= </w:t>
                            </w:r>
                            <w:r>
                              <w:t>36</w:t>
                            </w:r>
                            <w:r w:rsidRPr="00C572DC">
                              <w:t>.</w:t>
                            </w:r>
                          </w:p>
                          <w:p w14:paraId="5B6B7E2F" w14:textId="09808F58" w:rsidR="00533B8B" w:rsidRPr="00533B8B" w:rsidRDefault="00533B8B" w:rsidP="00533B8B">
                            <w:pPr>
                              <w:pStyle w:val="B1"/>
                            </w:pPr>
                            <w:r>
                              <w:tab/>
                            </w:r>
                            <w:proofErr w:type="spellStart"/>
                            <w:r w:rsidRPr="00C572DC">
                              <w:t>M</w:t>
                            </w:r>
                            <w:r w:rsidRPr="00C572DC">
                              <w:rPr>
                                <w:vertAlign w:val="subscript"/>
                              </w:rPr>
                              <w:t>meas_period</w:t>
                            </w:r>
                            <w:proofErr w:type="spellEnd"/>
                            <w:r w:rsidRPr="00C572DC">
                              <w:rPr>
                                <w:vertAlign w:val="subscript"/>
                              </w:rPr>
                              <w:t xml:space="preserve">_ </w:t>
                            </w:r>
                            <w:proofErr w:type="spellStart"/>
                            <w:r w:rsidRPr="00C572DC">
                              <w:rPr>
                                <w:vertAlign w:val="subscript"/>
                              </w:rPr>
                              <w:t>with_gaps</w:t>
                            </w:r>
                            <w:proofErr w:type="spellEnd"/>
                            <w:r w:rsidRPr="00C572DC">
                              <w:t xml:space="preserve">: For a UE supporting FR2-1 power class 1 or 5, </w:t>
                            </w:r>
                            <w:proofErr w:type="spellStart"/>
                            <w:r w:rsidRPr="00C572DC">
                              <w:t>M</w:t>
                            </w:r>
                            <w:r w:rsidRPr="00C572DC">
                              <w:rPr>
                                <w:vertAlign w:val="subscript"/>
                              </w:rPr>
                              <w:t>meas_period</w:t>
                            </w:r>
                            <w:proofErr w:type="spellEnd"/>
                            <w:r w:rsidRPr="00C572DC">
                              <w:rPr>
                                <w:vertAlign w:val="subscript"/>
                              </w:rPr>
                              <w:t xml:space="preserve">_ </w:t>
                            </w:r>
                            <w:proofErr w:type="spellStart"/>
                            <w:r w:rsidRPr="00C572DC">
                              <w:rPr>
                                <w:vertAlign w:val="subscript"/>
                              </w:rPr>
                              <w:t>with_gaps</w:t>
                            </w:r>
                            <w:proofErr w:type="spellEnd"/>
                            <w:r w:rsidRPr="00C572DC">
                              <w:t xml:space="preserve"> =40. For a UE supporting FR2-1 power class 2, </w:t>
                            </w:r>
                            <w:proofErr w:type="spellStart"/>
                            <w:r w:rsidRPr="00C572DC">
                              <w:t>M</w:t>
                            </w:r>
                            <w:r w:rsidRPr="00C572DC">
                              <w:rPr>
                                <w:vertAlign w:val="subscript"/>
                              </w:rPr>
                              <w:t>meas_period</w:t>
                            </w:r>
                            <w:proofErr w:type="spellEnd"/>
                            <w:r w:rsidRPr="00C572DC">
                              <w:rPr>
                                <w:vertAlign w:val="subscript"/>
                              </w:rPr>
                              <w:t xml:space="preserve">_ </w:t>
                            </w:r>
                            <w:proofErr w:type="spellStart"/>
                            <w:r w:rsidRPr="00C572DC">
                              <w:rPr>
                                <w:vertAlign w:val="subscript"/>
                              </w:rPr>
                              <w:t>with_gaps</w:t>
                            </w:r>
                            <w:proofErr w:type="spellEnd"/>
                            <w:r w:rsidRPr="00C572DC">
                              <w:t xml:space="preserve"> =24. For a UE supporting FR2-1 power class 3, </w:t>
                            </w:r>
                            <w:proofErr w:type="spellStart"/>
                            <w:r w:rsidRPr="00C572DC">
                              <w:t>M</w:t>
                            </w:r>
                            <w:r w:rsidRPr="00C572DC">
                              <w:rPr>
                                <w:vertAlign w:val="subscript"/>
                              </w:rPr>
                              <w:t>meas_period</w:t>
                            </w:r>
                            <w:proofErr w:type="spellEnd"/>
                            <w:r w:rsidRPr="00C572DC">
                              <w:rPr>
                                <w:vertAlign w:val="subscript"/>
                              </w:rPr>
                              <w:t xml:space="preserve">_ </w:t>
                            </w:r>
                            <w:proofErr w:type="spellStart"/>
                            <w:r w:rsidRPr="00C572DC">
                              <w:rPr>
                                <w:vertAlign w:val="subscript"/>
                              </w:rPr>
                              <w:t>with_gaps</w:t>
                            </w:r>
                            <w:proofErr w:type="spellEnd"/>
                            <w:r w:rsidRPr="00C572DC">
                              <w:t xml:space="preserve"> =24. For a UE supporting FR2-1 power class 4, </w:t>
                            </w:r>
                            <w:proofErr w:type="spellStart"/>
                            <w:r w:rsidRPr="00C572DC">
                              <w:t>M</w:t>
                            </w:r>
                            <w:r w:rsidRPr="00C572DC">
                              <w:rPr>
                                <w:vertAlign w:val="subscript"/>
                              </w:rPr>
                              <w:t>meas_period</w:t>
                            </w:r>
                            <w:proofErr w:type="spellEnd"/>
                            <w:r w:rsidRPr="00C572DC">
                              <w:rPr>
                                <w:vertAlign w:val="subscript"/>
                              </w:rPr>
                              <w:t xml:space="preserve"> </w:t>
                            </w:r>
                            <w:proofErr w:type="spellStart"/>
                            <w:r w:rsidRPr="00C572DC">
                              <w:rPr>
                                <w:vertAlign w:val="subscript"/>
                              </w:rPr>
                              <w:t>with_gaps</w:t>
                            </w:r>
                            <w:proofErr w:type="spellEnd"/>
                            <w:r w:rsidRPr="00C572DC">
                              <w:t xml:space="preserve"> =24. For a UE supporting FR2-2 power class 1, </w:t>
                            </w:r>
                            <w:proofErr w:type="spellStart"/>
                            <w:r w:rsidRPr="00C572DC">
                              <w:t>M</w:t>
                            </w:r>
                            <w:r w:rsidRPr="00C572DC">
                              <w:rPr>
                                <w:vertAlign w:val="subscript"/>
                              </w:rPr>
                              <w:t>meas_period</w:t>
                            </w:r>
                            <w:proofErr w:type="spellEnd"/>
                            <w:r w:rsidRPr="00C572DC">
                              <w:rPr>
                                <w:vertAlign w:val="subscript"/>
                              </w:rPr>
                              <w:t xml:space="preserve">_ </w:t>
                            </w:r>
                            <w:proofErr w:type="spellStart"/>
                            <w:r w:rsidRPr="00C572DC">
                              <w:rPr>
                                <w:vertAlign w:val="subscript"/>
                              </w:rPr>
                              <w:t>with_gaps</w:t>
                            </w:r>
                            <w:proofErr w:type="spellEnd"/>
                            <w:r w:rsidRPr="00C572DC">
                              <w:t xml:space="preserve"> =</w:t>
                            </w:r>
                            <w:r>
                              <w:t xml:space="preserve"> 60</w:t>
                            </w:r>
                            <w:r w:rsidRPr="00C572DC">
                              <w:t xml:space="preserve">. For a UE supporting FR2-2 power class 2, </w:t>
                            </w:r>
                            <w:proofErr w:type="spellStart"/>
                            <w:r w:rsidRPr="00C572DC">
                              <w:t>M</w:t>
                            </w:r>
                            <w:r w:rsidRPr="00C572DC">
                              <w:rPr>
                                <w:vertAlign w:val="subscript"/>
                              </w:rPr>
                              <w:t>meas_period</w:t>
                            </w:r>
                            <w:proofErr w:type="spellEnd"/>
                            <w:r w:rsidRPr="00C572DC">
                              <w:rPr>
                                <w:vertAlign w:val="subscript"/>
                              </w:rPr>
                              <w:t xml:space="preserve">_ </w:t>
                            </w:r>
                            <w:proofErr w:type="spellStart"/>
                            <w:r w:rsidRPr="00C572DC">
                              <w:rPr>
                                <w:vertAlign w:val="subscript"/>
                              </w:rPr>
                              <w:t>with_gaps</w:t>
                            </w:r>
                            <w:proofErr w:type="spellEnd"/>
                            <w:r w:rsidRPr="00C572DC">
                              <w:t xml:space="preserve"> =</w:t>
                            </w:r>
                            <w:r>
                              <w:t xml:space="preserve"> 36</w:t>
                            </w:r>
                            <w:r w:rsidRPr="00C572DC">
                              <w:t xml:space="preserve">. For a UE supporting FR2-2 power class 3, </w:t>
                            </w:r>
                            <w:proofErr w:type="spellStart"/>
                            <w:r w:rsidRPr="00C572DC">
                              <w:t>M</w:t>
                            </w:r>
                            <w:r w:rsidRPr="00C572DC">
                              <w:rPr>
                                <w:vertAlign w:val="subscript"/>
                              </w:rPr>
                              <w:t>meas_period</w:t>
                            </w:r>
                            <w:proofErr w:type="spellEnd"/>
                            <w:r w:rsidRPr="00C572DC">
                              <w:rPr>
                                <w:vertAlign w:val="subscript"/>
                              </w:rPr>
                              <w:t xml:space="preserve">_ </w:t>
                            </w:r>
                            <w:proofErr w:type="spellStart"/>
                            <w:r w:rsidRPr="00C572DC">
                              <w:rPr>
                                <w:vertAlign w:val="subscript"/>
                              </w:rPr>
                              <w:t>with_gaps</w:t>
                            </w:r>
                            <w:proofErr w:type="spellEnd"/>
                            <w:r w:rsidRPr="00C572DC">
                              <w:t xml:space="preserve"> = </w:t>
                            </w:r>
                            <w:r>
                              <w:t>36</w:t>
                            </w:r>
                            <w:r w:rsidRPr="00C572DC">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0617AD08" id="テキスト ボックス 8" o:spid="_x0000_s1032" type="#_x0000_t202" style="position:absolute;margin-left:428.8pt;margin-top:29.5pt;width:480pt;height:110.6pt;z-index:251673600;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erKMGAIAACcEAAAOAAAAZHJzL2Uyb0RvYy54bWysk1Fv0zAQx9+R+A6W32nSqi1r1HQaHUVI&#10;YyANPoDjOI2F4zNnt8n49JydritDvCDyYPly9v/ufndeXw+dYUeFXoMt+XSSc6ashFrbfcm/fd29&#10;ueLMB2FrYcCqkj8qz683r1+te1eoGbRgaoWMRKwvelfyNgRXZJmXreqEn4BTlpwNYCcCmbjPahQ9&#10;qXcmm+X5MusBa4cglff093Z08k3Sbxolw+em8SowU3LKLaQV01rFNdusRbFH4VotT2mIf8iiE9pS&#10;0LPUrQiCHVD/IdVpieChCRMJXQZNo6VKNVA10/xFNQ+tcCrVQnC8O2Py/09W3h8f3BdkYXgHAzUw&#10;FeHdHcjvnlnYtsLu1Q0i9K0SNQWeRmRZ73xxuhpR+8JHkar/BDU1WRwCJKGhwS5SoToZqVMDHs/Q&#10;1RCYpJ/LfLXMc3JJ8k3n+Xw5S23JRPF03aEPHxR0LG5KjtTVJC+Odz7EdETxdCRG82B0vdPGJAP3&#10;1dYgOwqagF36UgUvjhnL+pKvFrPFSOCvEpRqzHaM+lukTgcaZaO7kl+dD4kicntv6zRoQWgz7ill&#10;Y08gI7uRYhiqgemaoMQAkWsF9SORRRgnl14abVrAn5z1NLUl9z8OAhVn5qOl7qym83kc82TMF28J&#10;JcNLT3XpEVaSVMkDZ+N2G9LTSNzcDXVxpxPf50xOKdM0JuynlxPH/dJOp57f9+YXAAAA//8DAFBL&#10;AwQUAAYACAAAACEAz5n8ntwAAAAHAQAADwAAAGRycy9kb3ducmV2LnhtbEyPQU/DMAyF70j8h8hI&#10;XCaWUNRqK3UnmLQTp5Vxz5rQVjROSbKt+/eYE5z8rGe997nazG4UZxvi4AnhcalAWGq9GahDOLzv&#10;HlYgYtJk9OjJIlxthE19e1Pp0vgL7e25SZ3gEIqlRuhTmkopY9tbp+PST5bY+/TB6cRr6KQJ+sLh&#10;bpSZUoV0eiBu6PVkt71tv5qTQyi+m6fF24dZ0P66ew2ty832kCPe380vzyCSndPfMfziMzrUzHT0&#10;JzJRjAj8SELI1zzZXReKxREhW6kMZF3J//z1DwAAAP//AwBQSwECLQAUAAYACAAAACEAtoM4kv4A&#10;AADhAQAAEwAAAAAAAAAAAAAAAAAAAAAAW0NvbnRlbnRfVHlwZXNdLnhtbFBLAQItABQABgAIAAAA&#10;IQA4/SH/1gAAAJQBAAALAAAAAAAAAAAAAAAAAC8BAABfcmVscy8ucmVsc1BLAQItABQABgAIAAAA&#10;IQBFerKMGAIAACcEAAAOAAAAAAAAAAAAAAAAAC4CAABkcnMvZTJvRG9jLnhtbFBLAQItABQABgAI&#10;AAAAIQDPmfye3AAAAAcBAAAPAAAAAAAAAAAAAAAAAHIEAABkcnMvZG93bnJldi54bWxQSwUGAAAA&#10;AAQABADzAAAAewUAAAAA&#10;">
                <v:textbox style="mso-fit-shape-to-text:t">
                  <w:txbxContent>
                    <w:p w14:paraId="47C59266" w14:textId="77777777" w:rsidR="00713000" w:rsidRPr="009C5807" w:rsidRDefault="00713000" w:rsidP="00713000">
                      <w:pPr>
                        <w:pStyle w:val="B1"/>
                      </w:pPr>
                      <w:r w:rsidRPr="009C5807">
                        <w:tab/>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w:t>
                      </w:r>
                      <w:proofErr w:type="spellEnd"/>
                      <w:r w:rsidRPr="009C5807">
                        <w:rPr>
                          <w:vertAlign w:val="subscript"/>
                        </w:rPr>
                        <w:t>/</w:t>
                      </w:r>
                      <w:proofErr w:type="spellStart"/>
                      <w:r w:rsidRPr="009C5807">
                        <w:rPr>
                          <w:vertAlign w:val="subscript"/>
                        </w:rPr>
                        <w:t>o_gaps</w:t>
                      </w:r>
                      <w:proofErr w:type="spellEnd"/>
                      <w:r w:rsidRPr="009C5807">
                        <w:t>: For a UE supporting FR2</w:t>
                      </w:r>
                      <w:r>
                        <w:t>-1</w:t>
                      </w:r>
                      <w:r w:rsidRPr="009C5807">
                        <w:t xml:space="preserve"> power class 1</w:t>
                      </w:r>
                      <w:r>
                        <w:t xml:space="preserve"> or 5</w:t>
                      </w:r>
                      <w:r w:rsidRPr="009C5807">
                        <w:t xml:space="preserve">,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w:t>
                      </w:r>
                      <w:proofErr w:type="spellEnd"/>
                      <w:r w:rsidRPr="009C5807">
                        <w:rPr>
                          <w:vertAlign w:val="subscript"/>
                        </w:rPr>
                        <w:t>/</w:t>
                      </w:r>
                      <w:proofErr w:type="spellStart"/>
                      <w:r w:rsidRPr="009C5807">
                        <w:rPr>
                          <w:vertAlign w:val="subscript"/>
                        </w:rPr>
                        <w:t>o_gaps</w:t>
                      </w:r>
                      <w:proofErr w:type="spellEnd"/>
                      <w:r w:rsidRPr="009C5807">
                        <w:t xml:space="preserve"> =40. For a UE supporting power class 2,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w:t>
                      </w:r>
                      <w:proofErr w:type="spellEnd"/>
                      <w:r w:rsidRPr="009C5807">
                        <w:rPr>
                          <w:vertAlign w:val="subscript"/>
                        </w:rPr>
                        <w:t>/</w:t>
                      </w:r>
                      <w:proofErr w:type="spellStart"/>
                      <w:r w:rsidRPr="009C5807">
                        <w:rPr>
                          <w:vertAlign w:val="subscript"/>
                        </w:rPr>
                        <w:t>o_gaps</w:t>
                      </w:r>
                      <w:proofErr w:type="spellEnd"/>
                      <w:r w:rsidRPr="009C5807">
                        <w:t xml:space="preserve"> =24.  For a UE supporting FR2</w:t>
                      </w:r>
                      <w:r>
                        <w:t>-1</w:t>
                      </w:r>
                      <w:r w:rsidRPr="009C5807">
                        <w:t xml:space="preserve"> power class 3,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w:t>
                      </w:r>
                      <w:proofErr w:type="spellEnd"/>
                      <w:r w:rsidRPr="009C5807">
                        <w:rPr>
                          <w:vertAlign w:val="subscript"/>
                        </w:rPr>
                        <w:t>/</w:t>
                      </w:r>
                      <w:proofErr w:type="spellStart"/>
                      <w:r w:rsidRPr="009C5807">
                        <w:rPr>
                          <w:vertAlign w:val="subscript"/>
                        </w:rPr>
                        <w:t>o_gaps</w:t>
                      </w:r>
                      <w:proofErr w:type="spellEnd"/>
                      <w:r w:rsidRPr="009C5807">
                        <w:t xml:space="preserve"> =24. For a UE supporting FR2</w:t>
                      </w:r>
                      <w:r>
                        <w:t>-1</w:t>
                      </w:r>
                      <w:r w:rsidRPr="009C5807">
                        <w:t xml:space="preserve"> power class 4,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w:t>
                      </w:r>
                      <w:proofErr w:type="spellEnd"/>
                      <w:r w:rsidRPr="009C5807">
                        <w:rPr>
                          <w:vertAlign w:val="subscript"/>
                        </w:rPr>
                        <w:t>/</w:t>
                      </w:r>
                      <w:proofErr w:type="spellStart"/>
                      <w:r w:rsidRPr="009C5807">
                        <w:rPr>
                          <w:vertAlign w:val="subscript"/>
                        </w:rPr>
                        <w:t>o_gaps</w:t>
                      </w:r>
                      <w:proofErr w:type="spellEnd"/>
                      <w:r w:rsidRPr="009C5807">
                        <w:t xml:space="preserve"> =24</w:t>
                      </w:r>
                      <w:r>
                        <w:t xml:space="preserve">. For a UE supporting FR2-2 power class 1, </w:t>
                      </w:r>
                      <w:proofErr w:type="spellStart"/>
                      <w:r>
                        <w:t>M</w:t>
                      </w:r>
                      <w:r>
                        <w:rPr>
                          <w:vertAlign w:val="subscript"/>
                        </w:rPr>
                        <w:t>pss</w:t>
                      </w:r>
                      <w:proofErr w:type="spellEnd"/>
                      <w:r>
                        <w:rPr>
                          <w:vertAlign w:val="subscript"/>
                        </w:rPr>
                        <w:t>/</w:t>
                      </w:r>
                      <w:proofErr w:type="spellStart"/>
                      <w:r>
                        <w:rPr>
                          <w:vertAlign w:val="subscript"/>
                        </w:rPr>
                        <w:t>sss_sync_w</w:t>
                      </w:r>
                      <w:proofErr w:type="spellEnd"/>
                      <w:r>
                        <w:rPr>
                          <w:vertAlign w:val="subscript"/>
                        </w:rPr>
                        <w:t>/</w:t>
                      </w:r>
                      <w:proofErr w:type="spellStart"/>
                      <w:r>
                        <w:rPr>
                          <w:vertAlign w:val="subscript"/>
                        </w:rPr>
                        <w:t>o_gaps</w:t>
                      </w:r>
                      <w:proofErr w:type="spellEnd"/>
                      <w:r>
                        <w:t xml:space="preserve"> = 60. For a UE supporting FR2-2 power class 2, </w:t>
                      </w:r>
                      <w:proofErr w:type="spellStart"/>
                      <w:r>
                        <w:t>M</w:t>
                      </w:r>
                      <w:r>
                        <w:rPr>
                          <w:vertAlign w:val="subscript"/>
                        </w:rPr>
                        <w:t>pss</w:t>
                      </w:r>
                      <w:proofErr w:type="spellEnd"/>
                      <w:r>
                        <w:rPr>
                          <w:vertAlign w:val="subscript"/>
                        </w:rPr>
                        <w:t>/</w:t>
                      </w:r>
                      <w:proofErr w:type="spellStart"/>
                      <w:r>
                        <w:rPr>
                          <w:vertAlign w:val="subscript"/>
                        </w:rPr>
                        <w:t>sss_sync_w</w:t>
                      </w:r>
                      <w:proofErr w:type="spellEnd"/>
                      <w:r>
                        <w:rPr>
                          <w:vertAlign w:val="subscript"/>
                        </w:rPr>
                        <w:t>/</w:t>
                      </w:r>
                      <w:proofErr w:type="spellStart"/>
                      <w:r>
                        <w:rPr>
                          <w:vertAlign w:val="subscript"/>
                        </w:rPr>
                        <w:t>o_gaps</w:t>
                      </w:r>
                      <w:proofErr w:type="spellEnd"/>
                      <w:r>
                        <w:t xml:space="preserve"> = 36. For a UE supporting FR2-2 power class 3, </w:t>
                      </w:r>
                      <w:proofErr w:type="spellStart"/>
                      <w:r>
                        <w:t>M</w:t>
                      </w:r>
                      <w:r>
                        <w:rPr>
                          <w:vertAlign w:val="subscript"/>
                        </w:rPr>
                        <w:t>pss</w:t>
                      </w:r>
                      <w:proofErr w:type="spellEnd"/>
                      <w:r>
                        <w:rPr>
                          <w:vertAlign w:val="subscript"/>
                        </w:rPr>
                        <w:t>/</w:t>
                      </w:r>
                      <w:proofErr w:type="spellStart"/>
                      <w:r>
                        <w:rPr>
                          <w:vertAlign w:val="subscript"/>
                        </w:rPr>
                        <w:t>sss_sync_w</w:t>
                      </w:r>
                      <w:proofErr w:type="spellEnd"/>
                      <w:r>
                        <w:rPr>
                          <w:vertAlign w:val="subscript"/>
                        </w:rPr>
                        <w:t>/</w:t>
                      </w:r>
                      <w:proofErr w:type="spellStart"/>
                      <w:r>
                        <w:rPr>
                          <w:vertAlign w:val="subscript"/>
                        </w:rPr>
                        <w:t>o_gaps</w:t>
                      </w:r>
                      <w:proofErr w:type="spellEnd"/>
                      <w:r>
                        <w:t xml:space="preserve"> = 36.</w:t>
                      </w:r>
                    </w:p>
                    <w:p w14:paraId="018E1BE4" w14:textId="77777777" w:rsidR="00713000" w:rsidRDefault="00713000" w:rsidP="00713000">
                      <w:pPr>
                        <w:pStyle w:val="B1"/>
                      </w:pPr>
                      <w:r w:rsidRPr="009C5807">
                        <w:tab/>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For a UE supporting </w:t>
                      </w:r>
                      <w:r>
                        <w:t xml:space="preserve">FR2-1 </w:t>
                      </w:r>
                      <w:r w:rsidRPr="009C5807">
                        <w:t>power class 1</w:t>
                      </w:r>
                      <w:r>
                        <w:t xml:space="preserve"> or 5</w:t>
                      </w:r>
                      <w:r w:rsidRPr="009C5807">
                        <w:t xml:space="preserve">, </w:t>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=40. For a UE supporting FR2</w:t>
                      </w:r>
                      <w:r>
                        <w:t>-1</w:t>
                      </w:r>
                      <w:r w:rsidRPr="009C5807">
                        <w:t xml:space="preserve"> power class 2, </w:t>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=24. For a UE supporting </w:t>
                      </w:r>
                      <w:r>
                        <w:t xml:space="preserve">FR2-1 </w:t>
                      </w:r>
                      <w:r w:rsidRPr="009C5807">
                        <w:t xml:space="preserve">power class 3, </w:t>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=24. For a UE supporting power class 4, </w:t>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=24.</w:t>
                      </w:r>
                      <w:r w:rsidRPr="009C5807">
                        <w:tab/>
                      </w:r>
                      <w:r w:rsidRPr="00E85F14">
                        <w:t xml:space="preserve">For a UE supporting FR2-2 power class 1, </w:t>
                      </w:r>
                      <w:proofErr w:type="spellStart"/>
                      <w:r w:rsidRPr="00E85F14">
                        <w:t>M</w:t>
                      </w:r>
                      <w:r w:rsidRPr="00E85F14">
                        <w:rPr>
                          <w:vertAlign w:val="subscript"/>
                        </w:rPr>
                        <w:t>meas_period_w</w:t>
                      </w:r>
                      <w:proofErr w:type="spellEnd"/>
                      <w:r w:rsidRPr="00E85F14">
                        <w:rPr>
                          <w:vertAlign w:val="subscript"/>
                        </w:rPr>
                        <w:t>/</w:t>
                      </w:r>
                      <w:proofErr w:type="spellStart"/>
                      <w:r w:rsidRPr="00E85F14">
                        <w:rPr>
                          <w:vertAlign w:val="subscript"/>
                        </w:rPr>
                        <w:t>o_gaps</w:t>
                      </w:r>
                      <w:proofErr w:type="spellEnd"/>
                      <w:r w:rsidRPr="00E85F14">
                        <w:t xml:space="preserve"> =</w:t>
                      </w:r>
                      <w:r>
                        <w:t xml:space="preserve"> 60</w:t>
                      </w:r>
                      <w:r w:rsidRPr="00E85F14">
                        <w:t xml:space="preserve">. For a UE supporting FR2-2 power class 2, </w:t>
                      </w:r>
                      <w:proofErr w:type="spellStart"/>
                      <w:r w:rsidRPr="00E85F14">
                        <w:t>M</w:t>
                      </w:r>
                      <w:r w:rsidRPr="00E85F14">
                        <w:rPr>
                          <w:vertAlign w:val="subscript"/>
                        </w:rPr>
                        <w:t>meas_period_w</w:t>
                      </w:r>
                      <w:proofErr w:type="spellEnd"/>
                      <w:r w:rsidRPr="00E85F14">
                        <w:rPr>
                          <w:vertAlign w:val="subscript"/>
                        </w:rPr>
                        <w:t>/</w:t>
                      </w:r>
                      <w:proofErr w:type="spellStart"/>
                      <w:r w:rsidRPr="00E85F14">
                        <w:rPr>
                          <w:vertAlign w:val="subscript"/>
                        </w:rPr>
                        <w:t>o_gaps</w:t>
                      </w:r>
                      <w:proofErr w:type="spellEnd"/>
                      <w:r w:rsidRPr="00E85F14">
                        <w:t xml:space="preserve"> =</w:t>
                      </w:r>
                      <w:r>
                        <w:t xml:space="preserve"> 36</w:t>
                      </w:r>
                      <w:r w:rsidRPr="00E85F14">
                        <w:t xml:space="preserve">. For a UE supporting FR2-2 power class 3, </w:t>
                      </w:r>
                      <w:proofErr w:type="spellStart"/>
                      <w:r w:rsidRPr="00E85F14">
                        <w:t>M</w:t>
                      </w:r>
                      <w:r w:rsidRPr="00E85F14">
                        <w:rPr>
                          <w:vertAlign w:val="subscript"/>
                        </w:rPr>
                        <w:t>meas_period_w</w:t>
                      </w:r>
                      <w:proofErr w:type="spellEnd"/>
                      <w:r w:rsidRPr="00E85F14">
                        <w:rPr>
                          <w:vertAlign w:val="subscript"/>
                        </w:rPr>
                        <w:t>/</w:t>
                      </w:r>
                      <w:proofErr w:type="spellStart"/>
                      <w:r w:rsidRPr="00E85F14">
                        <w:rPr>
                          <w:vertAlign w:val="subscript"/>
                        </w:rPr>
                        <w:t>o_gaps</w:t>
                      </w:r>
                      <w:proofErr w:type="spellEnd"/>
                      <w:r w:rsidRPr="00E85F14">
                        <w:t xml:space="preserve"> =</w:t>
                      </w:r>
                      <w:r>
                        <w:t xml:space="preserve"> 36</w:t>
                      </w:r>
                      <w:r w:rsidRPr="00E85F14">
                        <w:t>.</w:t>
                      </w:r>
                    </w:p>
                    <w:p w14:paraId="43D09C38" w14:textId="77777777" w:rsidR="00713000" w:rsidRPr="009C5807" w:rsidRDefault="00713000" w:rsidP="00713000">
                      <w:pPr>
                        <w:pStyle w:val="B1"/>
                        <w:ind w:firstLine="0"/>
                      </w:pPr>
                      <w:proofErr w:type="spellStart"/>
                      <w:r w:rsidRPr="009C5807">
                        <w:t>M</w:t>
                      </w:r>
                      <w:r w:rsidRPr="009C5807">
                        <w:rPr>
                          <w:vertAlign w:val="subscript"/>
                        </w:rPr>
                        <w:t>SSB_index_intr</w:t>
                      </w:r>
                      <w:r>
                        <w:rPr>
                          <w:vertAlign w:val="subscript"/>
                        </w:rPr>
                        <w:t>a</w:t>
                      </w:r>
                      <w:proofErr w:type="spellEnd"/>
                      <w:r w:rsidRPr="009C5807">
                        <w:t>: For a UE supporting FR2</w:t>
                      </w:r>
                      <w:r>
                        <w:t>-2</w:t>
                      </w:r>
                      <w:r w:rsidRPr="009C5807">
                        <w:t xml:space="preserve"> power class 1, </w:t>
                      </w:r>
                      <w:proofErr w:type="spellStart"/>
                      <w:r w:rsidRPr="009C5807">
                        <w:t>M</w:t>
                      </w:r>
                      <w:r w:rsidRPr="009C5807">
                        <w:rPr>
                          <w:vertAlign w:val="subscript"/>
                        </w:rPr>
                        <w:t>SSB_index_intr</w:t>
                      </w:r>
                      <w:r>
                        <w:rPr>
                          <w:vertAlign w:val="subscript"/>
                        </w:rPr>
                        <w:t>a</w:t>
                      </w:r>
                      <w:proofErr w:type="spellEnd"/>
                      <w:r w:rsidRPr="009C5807">
                        <w:t xml:space="preserve"> = </w:t>
                      </w:r>
                      <w:r>
                        <w:t>72</w:t>
                      </w:r>
                      <w:r w:rsidRPr="009C5807">
                        <w:t xml:space="preserve"> samples. For a UE supporting FR2</w:t>
                      </w:r>
                      <w:r>
                        <w:t>-2</w:t>
                      </w:r>
                      <w:r w:rsidRPr="009C5807">
                        <w:t xml:space="preserve"> power class 2, </w:t>
                      </w:r>
                      <w:proofErr w:type="spellStart"/>
                      <w:r w:rsidRPr="009C5807">
                        <w:t>M</w:t>
                      </w:r>
                      <w:r w:rsidRPr="009C5807">
                        <w:rPr>
                          <w:vertAlign w:val="subscript"/>
                        </w:rPr>
                        <w:t>SSB_index_in</w:t>
                      </w:r>
                      <w:r>
                        <w:rPr>
                          <w:vertAlign w:val="subscript"/>
                        </w:rPr>
                        <w:t>tra</w:t>
                      </w:r>
                      <w:proofErr w:type="spellEnd"/>
                      <w:r w:rsidRPr="009C5807">
                        <w:rPr>
                          <w:vertAlign w:val="subscript"/>
                        </w:rPr>
                        <w:t xml:space="preserve"> </w:t>
                      </w:r>
                      <w:r w:rsidRPr="009C5807">
                        <w:t xml:space="preserve">= </w:t>
                      </w:r>
                      <w:r>
                        <w:t>48</w:t>
                      </w:r>
                      <w:r w:rsidRPr="009C5807">
                        <w:t xml:space="preserve"> samples. For a UE supporting FR2 power class 3, </w:t>
                      </w:r>
                      <w:proofErr w:type="spellStart"/>
                      <w:r w:rsidRPr="009C5807">
                        <w:t>M</w:t>
                      </w:r>
                      <w:r w:rsidRPr="009C5807">
                        <w:rPr>
                          <w:vertAlign w:val="subscript"/>
                        </w:rPr>
                        <w:t>SSB_index_intr</w:t>
                      </w:r>
                      <w:r>
                        <w:rPr>
                          <w:vertAlign w:val="subscript"/>
                        </w:rPr>
                        <w:t>a</w:t>
                      </w:r>
                      <w:proofErr w:type="spellEnd"/>
                      <w:r w:rsidRPr="009C5807">
                        <w:t xml:space="preserve"> = </w:t>
                      </w:r>
                      <w:r>
                        <w:t>48</w:t>
                      </w:r>
                      <w:r w:rsidRPr="009C5807">
                        <w:t xml:space="preserve"> samples.</w:t>
                      </w:r>
                    </w:p>
                    <w:p w14:paraId="5E627E7F" w14:textId="77777777" w:rsidR="00713000" w:rsidRDefault="00713000" w:rsidP="00713000">
                      <w:pPr>
                        <w:pStyle w:val="B1"/>
                        <w:ind w:left="0" w:firstLine="0"/>
                        <w:rPr>
                          <w:lang w:eastAsia="ja-JP"/>
                        </w:rPr>
                      </w:pPr>
                    </w:p>
                    <w:p w14:paraId="45D4C883" w14:textId="77777777" w:rsidR="00533B8B" w:rsidRPr="009C5807" w:rsidRDefault="00533B8B" w:rsidP="00533B8B">
                      <w:pPr>
                        <w:pStyle w:val="B1"/>
                      </w:pPr>
                      <w:r>
                        <w:tab/>
                      </w:r>
                      <w:proofErr w:type="spellStart"/>
                      <w:r w:rsidRPr="00C572DC">
                        <w:t>M</w:t>
                      </w:r>
                      <w:r w:rsidRPr="00C572DC">
                        <w:rPr>
                          <w:vertAlign w:val="subscript"/>
                        </w:rPr>
                        <w:t>pss</w:t>
                      </w:r>
                      <w:proofErr w:type="spellEnd"/>
                      <w:r w:rsidRPr="00C572DC">
                        <w:rPr>
                          <w:vertAlign w:val="subscript"/>
                        </w:rPr>
                        <w:t>/</w:t>
                      </w:r>
                      <w:proofErr w:type="spellStart"/>
                      <w:r w:rsidRPr="00C572DC">
                        <w:rPr>
                          <w:vertAlign w:val="subscript"/>
                        </w:rPr>
                        <w:t>sss_sync_with_gaps</w:t>
                      </w:r>
                      <w:proofErr w:type="spellEnd"/>
                      <w:r w:rsidRPr="00C572DC">
                        <w:t xml:space="preserve"> : For a UE supporting FR2-1 power class 1 or 5, </w:t>
                      </w:r>
                      <w:proofErr w:type="spellStart"/>
                      <w:r w:rsidRPr="00C572DC">
                        <w:t>M</w:t>
                      </w:r>
                      <w:r w:rsidRPr="00C572DC">
                        <w:rPr>
                          <w:vertAlign w:val="subscript"/>
                        </w:rPr>
                        <w:t>pss</w:t>
                      </w:r>
                      <w:proofErr w:type="spellEnd"/>
                      <w:r w:rsidRPr="00C572DC">
                        <w:rPr>
                          <w:vertAlign w:val="subscript"/>
                        </w:rPr>
                        <w:t>/</w:t>
                      </w:r>
                      <w:proofErr w:type="spellStart"/>
                      <w:r w:rsidRPr="00C572DC">
                        <w:rPr>
                          <w:vertAlign w:val="subscript"/>
                        </w:rPr>
                        <w:t>sss_sync</w:t>
                      </w:r>
                      <w:proofErr w:type="spellEnd"/>
                      <w:r w:rsidRPr="00C572DC">
                        <w:rPr>
                          <w:vertAlign w:val="subscript"/>
                        </w:rPr>
                        <w:t xml:space="preserve"> </w:t>
                      </w:r>
                      <w:proofErr w:type="spellStart"/>
                      <w:r w:rsidRPr="00C572DC">
                        <w:rPr>
                          <w:vertAlign w:val="subscript"/>
                        </w:rPr>
                        <w:t>with_gaps</w:t>
                      </w:r>
                      <w:proofErr w:type="spellEnd"/>
                      <w:r w:rsidRPr="00C572DC">
                        <w:t xml:space="preserve">=40. For a UE supporting FR2-1 power class 2, </w:t>
                      </w:r>
                      <w:proofErr w:type="spellStart"/>
                      <w:r w:rsidRPr="00C572DC">
                        <w:t>M</w:t>
                      </w:r>
                      <w:r w:rsidRPr="00C572DC">
                        <w:rPr>
                          <w:vertAlign w:val="subscript"/>
                        </w:rPr>
                        <w:t>pss</w:t>
                      </w:r>
                      <w:proofErr w:type="spellEnd"/>
                      <w:r w:rsidRPr="00C572DC">
                        <w:rPr>
                          <w:vertAlign w:val="subscript"/>
                        </w:rPr>
                        <w:t>/</w:t>
                      </w:r>
                      <w:proofErr w:type="spellStart"/>
                      <w:r w:rsidRPr="00C572DC">
                        <w:rPr>
                          <w:vertAlign w:val="subscript"/>
                        </w:rPr>
                        <w:t>sss_sync</w:t>
                      </w:r>
                      <w:proofErr w:type="spellEnd"/>
                      <w:r w:rsidRPr="00C572DC">
                        <w:rPr>
                          <w:vertAlign w:val="subscript"/>
                        </w:rPr>
                        <w:t xml:space="preserve"> </w:t>
                      </w:r>
                      <w:proofErr w:type="spellStart"/>
                      <w:r w:rsidRPr="00C572DC">
                        <w:rPr>
                          <w:vertAlign w:val="subscript"/>
                        </w:rPr>
                        <w:t>with_gaps</w:t>
                      </w:r>
                      <w:proofErr w:type="spellEnd"/>
                      <w:r w:rsidRPr="00C572DC">
                        <w:t xml:space="preserve"> =24.  For a UE supporting FR2-1 power class 3, </w:t>
                      </w:r>
                      <w:proofErr w:type="spellStart"/>
                      <w:r w:rsidRPr="00C572DC">
                        <w:t>M</w:t>
                      </w:r>
                      <w:r w:rsidRPr="00C572DC">
                        <w:rPr>
                          <w:vertAlign w:val="subscript"/>
                        </w:rPr>
                        <w:t>pss</w:t>
                      </w:r>
                      <w:proofErr w:type="spellEnd"/>
                      <w:r w:rsidRPr="00C572DC">
                        <w:rPr>
                          <w:vertAlign w:val="subscript"/>
                        </w:rPr>
                        <w:t>/</w:t>
                      </w:r>
                      <w:proofErr w:type="spellStart"/>
                      <w:r w:rsidRPr="00C572DC">
                        <w:rPr>
                          <w:vertAlign w:val="subscript"/>
                        </w:rPr>
                        <w:t>sss_sync</w:t>
                      </w:r>
                      <w:proofErr w:type="spellEnd"/>
                      <w:r w:rsidRPr="00C572DC">
                        <w:rPr>
                          <w:vertAlign w:val="subscript"/>
                        </w:rPr>
                        <w:t xml:space="preserve"> </w:t>
                      </w:r>
                      <w:proofErr w:type="spellStart"/>
                      <w:r w:rsidRPr="00C572DC">
                        <w:rPr>
                          <w:vertAlign w:val="subscript"/>
                        </w:rPr>
                        <w:t>with_gaps</w:t>
                      </w:r>
                      <w:proofErr w:type="spellEnd"/>
                      <w:r w:rsidRPr="00C572DC">
                        <w:t xml:space="preserve"> =24. For a UE supporting FR2-1 power class 4, </w:t>
                      </w:r>
                      <w:proofErr w:type="spellStart"/>
                      <w:r w:rsidRPr="00C572DC">
                        <w:t>M</w:t>
                      </w:r>
                      <w:r w:rsidRPr="00C572DC">
                        <w:rPr>
                          <w:vertAlign w:val="subscript"/>
                        </w:rPr>
                        <w:t>pss</w:t>
                      </w:r>
                      <w:proofErr w:type="spellEnd"/>
                      <w:r w:rsidRPr="00C572DC">
                        <w:rPr>
                          <w:vertAlign w:val="subscript"/>
                        </w:rPr>
                        <w:t>/</w:t>
                      </w:r>
                      <w:proofErr w:type="spellStart"/>
                      <w:r w:rsidRPr="00C572DC">
                        <w:rPr>
                          <w:vertAlign w:val="subscript"/>
                        </w:rPr>
                        <w:t>sss_sync</w:t>
                      </w:r>
                      <w:proofErr w:type="spellEnd"/>
                      <w:r w:rsidRPr="00C572DC">
                        <w:rPr>
                          <w:vertAlign w:val="subscript"/>
                        </w:rPr>
                        <w:t xml:space="preserve"> </w:t>
                      </w:r>
                      <w:proofErr w:type="spellStart"/>
                      <w:r w:rsidRPr="00C572DC">
                        <w:rPr>
                          <w:vertAlign w:val="subscript"/>
                        </w:rPr>
                        <w:t>with_gaps</w:t>
                      </w:r>
                      <w:proofErr w:type="spellEnd"/>
                      <w:r w:rsidRPr="00C572DC">
                        <w:t xml:space="preserve"> =24. For a UE supporting FR2-2 power class 1, </w:t>
                      </w:r>
                      <w:proofErr w:type="spellStart"/>
                      <w:r w:rsidRPr="00C572DC">
                        <w:t>M</w:t>
                      </w:r>
                      <w:r w:rsidRPr="00C572DC">
                        <w:rPr>
                          <w:vertAlign w:val="subscript"/>
                        </w:rPr>
                        <w:t>pss</w:t>
                      </w:r>
                      <w:proofErr w:type="spellEnd"/>
                      <w:r w:rsidRPr="00C572DC">
                        <w:rPr>
                          <w:vertAlign w:val="subscript"/>
                        </w:rPr>
                        <w:t>/</w:t>
                      </w:r>
                      <w:proofErr w:type="spellStart"/>
                      <w:r w:rsidRPr="00C572DC">
                        <w:rPr>
                          <w:vertAlign w:val="subscript"/>
                        </w:rPr>
                        <w:t>sss_sync</w:t>
                      </w:r>
                      <w:proofErr w:type="spellEnd"/>
                      <w:r w:rsidRPr="00C572DC">
                        <w:rPr>
                          <w:vertAlign w:val="subscript"/>
                        </w:rPr>
                        <w:t xml:space="preserve"> </w:t>
                      </w:r>
                      <w:proofErr w:type="spellStart"/>
                      <w:r w:rsidRPr="00C572DC">
                        <w:rPr>
                          <w:vertAlign w:val="subscript"/>
                        </w:rPr>
                        <w:t>with_gaps</w:t>
                      </w:r>
                      <w:proofErr w:type="spellEnd"/>
                      <w:r w:rsidRPr="00C572DC">
                        <w:rPr>
                          <w:vertAlign w:val="subscript"/>
                        </w:rPr>
                        <w:t xml:space="preserve"> </w:t>
                      </w:r>
                      <w:r w:rsidRPr="00C572DC">
                        <w:t xml:space="preserve">= </w:t>
                      </w:r>
                      <w:r>
                        <w:t>60</w:t>
                      </w:r>
                      <w:r w:rsidRPr="00C572DC">
                        <w:t xml:space="preserve">. For a UE supporting FR2-2 power class 2, </w:t>
                      </w:r>
                      <w:proofErr w:type="spellStart"/>
                      <w:r w:rsidRPr="00C572DC">
                        <w:t>M</w:t>
                      </w:r>
                      <w:r w:rsidRPr="00C572DC">
                        <w:rPr>
                          <w:vertAlign w:val="subscript"/>
                        </w:rPr>
                        <w:t>pss</w:t>
                      </w:r>
                      <w:proofErr w:type="spellEnd"/>
                      <w:r w:rsidRPr="00C572DC">
                        <w:rPr>
                          <w:vertAlign w:val="subscript"/>
                        </w:rPr>
                        <w:t>/</w:t>
                      </w:r>
                      <w:proofErr w:type="spellStart"/>
                      <w:r w:rsidRPr="00C572DC">
                        <w:rPr>
                          <w:vertAlign w:val="subscript"/>
                        </w:rPr>
                        <w:t>sss_sync</w:t>
                      </w:r>
                      <w:proofErr w:type="spellEnd"/>
                      <w:r w:rsidRPr="00C572DC">
                        <w:rPr>
                          <w:vertAlign w:val="subscript"/>
                        </w:rPr>
                        <w:t xml:space="preserve"> </w:t>
                      </w:r>
                      <w:proofErr w:type="spellStart"/>
                      <w:r w:rsidRPr="00C572DC">
                        <w:rPr>
                          <w:vertAlign w:val="subscript"/>
                        </w:rPr>
                        <w:t>with_gaps</w:t>
                      </w:r>
                      <w:proofErr w:type="spellEnd"/>
                      <w:r w:rsidRPr="00C572DC">
                        <w:rPr>
                          <w:vertAlign w:val="subscript"/>
                        </w:rPr>
                        <w:t xml:space="preserve"> </w:t>
                      </w:r>
                      <w:r w:rsidRPr="00C572DC">
                        <w:t xml:space="preserve">= </w:t>
                      </w:r>
                      <w:r>
                        <w:t>36</w:t>
                      </w:r>
                      <w:r w:rsidRPr="00C572DC">
                        <w:t xml:space="preserve">. For a UE supporting FR2-2 power class 3, </w:t>
                      </w:r>
                      <w:proofErr w:type="spellStart"/>
                      <w:r w:rsidRPr="00C572DC">
                        <w:t>M</w:t>
                      </w:r>
                      <w:r w:rsidRPr="00C572DC">
                        <w:rPr>
                          <w:vertAlign w:val="subscript"/>
                        </w:rPr>
                        <w:t>pss</w:t>
                      </w:r>
                      <w:proofErr w:type="spellEnd"/>
                      <w:r w:rsidRPr="00C572DC">
                        <w:rPr>
                          <w:vertAlign w:val="subscript"/>
                        </w:rPr>
                        <w:t>/</w:t>
                      </w:r>
                      <w:proofErr w:type="spellStart"/>
                      <w:r w:rsidRPr="00C572DC">
                        <w:rPr>
                          <w:vertAlign w:val="subscript"/>
                        </w:rPr>
                        <w:t>sss_sync</w:t>
                      </w:r>
                      <w:proofErr w:type="spellEnd"/>
                      <w:r w:rsidRPr="00C572DC">
                        <w:rPr>
                          <w:vertAlign w:val="subscript"/>
                        </w:rPr>
                        <w:t xml:space="preserve"> </w:t>
                      </w:r>
                      <w:proofErr w:type="spellStart"/>
                      <w:r w:rsidRPr="00C572DC">
                        <w:rPr>
                          <w:vertAlign w:val="subscript"/>
                        </w:rPr>
                        <w:t>with_gaps</w:t>
                      </w:r>
                      <w:proofErr w:type="spellEnd"/>
                      <w:r w:rsidRPr="00C572DC">
                        <w:rPr>
                          <w:vertAlign w:val="subscript"/>
                        </w:rPr>
                        <w:t xml:space="preserve"> </w:t>
                      </w:r>
                      <w:r w:rsidRPr="00C572DC">
                        <w:t xml:space="preserve">= </w:t>
                      </w:r>
                      <w:r>
                        <w:t>36</w:t>
                      </w:r>
                      <w:r w:rsidRPr="00C572DC">
                        <w:t>.</w:t>
                      </w:r>
                    </w:p>
                    <w:p w14:paraId="5B6B7E2F" w14:textId="09808F58" w:rsidR="00533B8B" w:rsidRPr="00533B8B" w:rsidRDefault="00533B8B" w:rsidP="00533B8B">
                      <w:pPr>
                        <w:pStyle w:val="B1"/>
                      </w:pPr>
                      <w:r>
                        <w:tab/>
                      </w:r>
                      <w:proofErr w:type="spellStart"/>
                      <w:r w:rsidRPr="00C572DC">
                        <w:t>M</w:t>
                      </w:r>
                      <w:r w:rsidRPr="00C572DC">
                        <w:rPr>
                          <w:vertAlign w:val="subscript"/>
                        </w:rPr>
                        <w:t>meas_period</w:t>
                      </w:r>
                      <w:proofErr w:type="spellEnd"/>
                      <w:r w:rsidRPr="00C572DC">
                        <w:rPr>
                          <w:vertAlign w:val="subscript"/>
                        </w:rPr>
                        <w:t xml:space="preserve">_ </w:t>
                      </w:r>
                      <w:proofErr w:type="spellStart"/>
                      <w:r w:rsidRPr="00C572DC">
                        <w:rPr>
                          <w:vertAlign w:val="subscript"/>
                        </w:rPr>
                        <w:t>with_gaps</w:t>
                      </w:r>
                      <w:proofErr w:type="spellEnd"/>
                      <w:r w:rsidRPr="00C572DC">
                        <w:t xml:space="preserve">: For a UE supporting FR2-1 power class 1 or 5, </w:t>
                      </w:r>
                      <w:proofErr w:type="spellStart"/>
                      <w:r w:rsidRPr="00C572DC">
                        <w:t>M</w:t>
                      </w:r>
                      <w:r w:rsidRPr="00C572DC">
                        <w:rPr>
                          <w:vertAlign w:val="subscript"/>
                        </w:rPr>
                        <w:t>meas_period</w:t>
                      </w:r>
                      <w:proofErr w:type="spellEnd"/>
                      <w:r w:rsidRPr="00C572DC">
                        <w:rPr>
                          <w:vertAlign w:val="subscript"/>
                        </w:rPr>
                        <w:t xml:space="preserve">_ </w:t>
                      </w:r>
                      <w:proofErr w:type="spellStart"/>
                      <w:r w:rsidRPr="00C572DC">
                        <w:rPr>
                          <w:vertAlign w:val="subscript"/>
                        </w:rPr>
                        <w:t>with_gaps</w:t>
                      </w:r>
                      <w:proofErr w:type="spellEnd"/>
                      <w:r w:rsidRPr="00C572DC">
                        <w:t xml:space="preserve"> =40. For a UE supporting FR2-1 power class 2, </w:t>
                      </w:r>
                      <w:proofErr w:type="spellStart"/>
                      <w:r w:rsidRPr="00C572DC">
                        <w:t>M</w:t>
                      </w:r>
                      <w:r w:rsidRPr="00C572DC">
                        <w:rPr>
                          <w:vertAlign w:val="subscript"/>
                        </w:rPr>
                        <w:t>meas_period</w:t>
                      </w:r>
                      <w:proofErr w:type="spellEnd"/>
                      <w:r w:rsidRPr="00C572DC">
                        <w:rPr>
                          <w:vertAlign w:val="subscript"/>
                        </w:rPr>
                        <w:t xml:space="preserve">_ </w:t>
                      </w:r>
                      <w:proofErr w:type="spellStart"/>
                      <w:r w:rsidRPr="00C572DC">
                        <w:rPr>
                          <w:vertAlign w:val="subscript"/>
                        </w:rPr>
                        <w:t>with_gaps</w:t>
                      </w:r>
                      <w:proofErr w:type="spellEnd"/>
                      <w:r w:rsidRPr="00C572DC">
                        <w:t xml:space="preserve"> =24. For a UE supporting FR2-1 power class 3, </w:t>
                      </w:r>
                      <w:proofErr w:type="spellStart"/>
                      <w:r w:rsidRPr="00C572DC">
                        <w:t>M</w:t>
                      </w:r>
                      <w:r w:rsidRPr="00C572DC">
                        <w:rPr>
                          <w:vertAlign w:val="subscript"/>
                        </w:rPr>
                        <w:t>meas_period</w:t>
                      </w:r>
                      <w:proofErr w:type="spellEnd"/>
                      <w:r w:rsidRPr="00C572DC">
                        <w:rPr>
                          <w:vertAlign w:val="subscript"/>
                        </w:rPr>
                        <w:t xml:space="preserve">_ </w:t>
                      </w:r>
                      <w:proofErr w:type="spellStart"/>
                      <w:r w:rsidRPr="00C572DC">
                        <w:rPr>
                          <w:vertAlign w:val="subscript"/>
                        </w:rPr>
                        <w:t>with_gaps</w:t>
                      </w:r>
                      <w:proofErr w:type="spellEnd"/>
                      <w:r w:rsidRPr="00C572DC">
                        <w:t xml:space="preserve"> =24. For a UE supporting FR2-1 power class 4, </w:t>
                      </w:r>
                      <w:proofErr w:type="spellStart"/>
                      <w:r w:rsidRPr="00C572DC">
                        <w:t>M</w:t>
                      </w:r>
                      <w:r w:rsidRPr="00C572DC">
                        <w:rPr>
                          <w:vertAlign w:val="subscript"/>
                        </w:rPr>
                        <w:t>meas_period</w:t>
                      </w:r>
                      <w:proofErr w:type="spellEnd"/>
                      <w:r w:rsidRPr="00C572DC">
                        <w:rPr>
                          <w:vertAlign w:val="subscript"/>
                        </w:rPr>
                        <w:t xml:space="preserve"> </w:t>
                      </w:r>
                      <w:proofErr w:type="spellStart"/>
                      <w:r w:rsidRPr="00C572DC">
                        <w:rPr>
                          <w:vertAlign w:val="subscript"/>
                        </w:rPr>
                        <w:t>with_gaps</w:t>
                      </w:r>
                      <w:proofErr w:type="spellEnd"/>
                      <w:r w:rsidRPr="00C572DC">
                        <w:t xml:space="preserve"> =24. For a UE supporting FR2-2 power class 1, </w:t>
                      </w:r>
                      <w:proofErr w:type="spellStart"/>
                      <w:r w:rsidRPr="00C572DC">
                        <w:t>M</w:t>
                      </w:r>
                      <w:r w:rsidRPr="00C572DC">
                        <w:rPr>
                          <w:vertAlign w:val="subscript"/>
                        </w:rPr>
                        <w:t>meas_period</w:t>
                      </w:r>
                      <w:proofErr w:type="spellEnd"/>
                      <w:r w:rsidRPr="00C572DC">
                        <w:rPr>
                          <w:vertAlign w:val="subscript"/>
                        </w:rPr>
                        <w:t xml:space="preserve">_ </w:t>
                      </w:r>
                      <w:proofErr w:type="spellStart"/>
                      <w:r w:rsidRPr="00C572DC">
                        <w:rPr>
                          <w:vertAlign w:val="subscript"/>
                        </w:rPr>
                        <w:t>with_gaps</w:t>
                      </w:r>
                      <w:proofErr w:type="spellEnd"/>
                      <w:r w:rsidRPr="00C572DC">
                        <w:t xml:space="preserve"> =</w:t>
                      </w:r>
                      <w:r>
                        <w:t xml:space="preserve"> 60</w:t>
                      </w:r>
                      <w:r w:rsidRPr="00C572DC">
                        <w:t xml:space="preserve">. For a UE supporting FR2-2 power class 2, </w:t>
                      </w:r>
                      <w:proofErr w:type="spellStart"/>
                      <w:r w:rsidRPr="00C572DC">
                        <w:t>M</w:t>
                      </w:r>
                      <w:r w:rsidRPr="00C572DC">
                        <w:rPr>
                          <w:vertAlign w:val="subscript"/>
                        </w:rPr>
                        <w:t>meas_period</w:t>
                      </w:r>
                      <w:proofErr w:type="spellEnd"/>
                      <w:r w:rsidRPr="00C572DC">
                        <w:rPr>
                          <w:vertAlign w:val="subscript"/>
                        </w:rPr>
                        <w:t xml:space="preserve">_ </w:t>
                      </w:r>
                      <w:proofErr w:type="spellStart"/>
                      <w:r w:rsidRPr="00C572DC">
                        <w:rPr>
                          <w:vertAlign w:val="subscript"/>
                        </w:rPr>
                        <w:t>with_gaps</w:t>
                      </w:r>
                      <w:proofErr w:type="spellEnd"/>
                      <w:r w:rsidRPr="00C572DC">
                        <w:t xml:space="preserve"> =</w:t>
                      </w:r>
                      <w:r>
                        <w:t xml:space="preserve"> 36</w:t>
                      </w:r>
                      <w:r w:rsidRPr="00C572DC">
                        <w:t xml:space="preserve">. For a UE supporting FR2-2 power class 3, </w:t>
                      </w:r>
                      <w:proofErr w:type="spellStart"/>
                      <w:r w:rsidRPr="00C572DC">
                        <w:t>M</w:t>
                      </w:r>
                      <w:r w:rsidRPr="00C572DC">
                        <w:rPr>
                          <w:vertAlign w:val="subscript"/>
                        </w:rPr>
                        <w:t>meas_period</w:t>
                      </w:r>
                      <w:proofErr w:type="spellEnd"/>
                      <w:r w:rsidRPr="00C572DC">
                        <w:rPr>
                          <w:vertAlign w:val="subscript"/>
                        </w:rPr>
                        <w:t xml:space="preserve">_ </w:t>
                      </w:r>
                      <w:proofErr w:type="spellStart"/>
                      <w:r w:rsidRPr="00C572DC">
                        <w:rPr>
                          <w:vertAlign w:val="subscript"/>
                        </w:rPr>
                        <w:t>with_gaps</w:t>
                      </w:r>
                      <w:proofErr w:type="spellEnd"/>
                      <w:r w:rsidRPr="00C572DC">
                        <w:t xml:space="preserve"> = </w:t>
                      </w:r>
                      <w:r>
                        <w:t>36</w:t>
                      </w:r>
                      <w:r w:rsidRPr="00C572DC">
                        <w:t>.</w:t>
                      </w:r>
                    </w:p>
                  </w:txbxContent>
                </v:textbox>
                <w10:wrap type="topAndBottom" anchorx="margin"/>
              </v:shape>
            </w:pict>
          </mc:Fallback>
        </mc:AlternateContent>
      </w:r>
      <w:r w:rsidR="00713000">
        <w:rPr>
          <w:rFonts w:hint="eastAsia"/>
          <w:lang w:eastAsia="ja-JP"/>
        </w:rPr>
        <w:t>I</w:t>
      </w:r>
      <w:r w:rsidR="00713000">
        <w:rPr>
          <w:lang w:eastAsia="ja-JP"/>
        </w:rPr>
        <w:t xml:space="preserve">n TS 38.133, the measurement periods contain following scaling </w:t>
      </w:r>
      <w:proofErr w:type="gramStart"/>
      <w:r w:rsidR="00713000">
        <w:rPr>
          <w:lang w:eastAsia="ja-JP"/>
        </w:rPr>
        <w:t>factors</w:t>
      </w:r>
      <w:proofErr w:type="gramEnd"/>
      <w:r w:rsidR="00713000">
        <w:rPr>
          <w:lang w:eastAsia="ja-JP"/>
        </w:rPr>
        <w:t xml:space="preserve"> and they </w:t>
      </w:r>
      <w:r>
        <w:rPr>
          <w:lang w:eastAsia="ja-JP"/>
        </w:rPr>
        <w:t xml:space="preserve">implicitly </w:t>
      </w:r>
      <w:r w:rsidR="00713000">
        <w:rPr>
          <w:lang w:eastAsia="ja-JP"/>
        </w:rPr>
        <w:t>contain 8 as beam sweeping factor.</w:t>
      </w:r>
      <w:r w:rsidR="007D6E7D">
        <w:rPr>
          <w:lang w:eastAsia="ja-JP"/>
        </w:rPr>
        <w:t xml:space="preserve"> More precisely, 40 = 8*5, 24 = 8*3, and 48 = 8*6.</w:t>
      </w:r>
    </w:p>
    <w:p w14:paraId="5E8C5BE2" w14:textId="16A547BB" w:rsidR="00713000" w:rsidRDefault="00533B8B" w:rsidP="00533B8B">
      <w:pPr>
        <w:pStyle w:val="1"/>
        <w:numPr>
          <w:ilvl w:val="1"/>
          <w:numId w:val="1"/>
        </w:numPr>
        <w:spacing w:after="120"/>
        <w:jc w:val="both"/>
        <w:rPr>
          <w:sz w:val="32"/>
          <w:szCs w:val="18"/>
          <w:lang w:eastAsia="ja-JP"/>
        </w:rPr>
      </w:pPr>
      <w:r w:rsidRPr="00533B8B">
        <w:rPr>
          <w:rFonts w:hint="eastAsia"/>
          <w:sz w:val="32"/>
          <w:szCs w:val="18"/>
          <w:lang w:eastAsia="ja-JP"/>
        </w:rPr>
        <w:t>CGI identification of an NR cell with autonomous gaps</w:t>
      </w:r>
    </w:p>
    <w:p w14:paraId="70CF537F" w14:textId="1ADDEFA8" w:rsidR="00533B8B" w:rsidRDefault="00533B8B" w:rsidP="00533B8B">
      <w:pPr>
        <w:rPr>
          <w:lang w:eastAsia="ja-JP"/>
        </w:rPr>
      </w:pPr>
      <w:r>
        <w:rPr>
          <w:noProof/>
          <w:lang w:eastAsia="ja-JP"/>
        </w:rPr>
        <mc:AlternateContent>
          <mc:Choice Requires="wps">
            <w:drawing>
              <wp:anchor distT="45720" distB="45720" distL="114300" distR="114300" simplePos="0" relativeHeight="251675648" behindDoc="0" locked="0" layoutInCell="1" allowOverlap="1" wp14:anchorId="4B0D94D3" wp14:editId="4F3FB6A7">
                <wp:simplePos x="0" y="0"/>
                <wp:positionH relativeFrom="margin">
                  <wp:align>right</wp:align>
                </wp:positionH>
                <wp:positionV relativeFrom="paragraph">
                  <wp:posOffset>471170</wp:posOffset>
                </wp:positionV>
                <wp:extent cx="6096000" cy="1404620"/>
                <wp:effectExtent l="0" t="0" r="19050" b="20320"/>
                <wp:wrapTopAndBottom/>
                <wp:docPr id="9" name="テキスト ボックス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6000" cy="1404620"/>
                        </a:xfrm>
                        <a:prstGeom prst="rect">
                          <a:avLst/>
                        </a:prstGeom>
                        <a:solidFill>
                          <a:srgbClr val="FFFFFF"/>
                        </a:solidFill>
                        <a:ln w="9525">
                          <a:solidFill>
                            <a:srgbClr val="000000"/>
                          </a:solidFill>
                          <a:miter lim="800000"/>
                          <a:headEnd/>
                          <a:tailEnd/>
                        </a:ln>
                      </wps:spPr>
                      <wps:txbx>
                        <w:txbxContent>
                          <w:p w14:paraId="32C36907" w14:textId="77777777" w:rsidR="00533B8B" w:rsidRPr="00533B8B" w:rsidRDefault="00533B8B" w:rsidP="00533B8B">
                            <w:pPr>
                              <w:pStyle w:val="2"/>
                              <w:rPr>
                                <w:sz w:val="28"/>
                                <w:lang w:val="en-US" w:eastAsia="ko-KR"/>
                              </w:rPr>
                            </w:pPr>
                            <w:r w:rsidRPr="00533B8B">
                              <w:rPr>
                                <w:sz w:val="28"/>
                                <w:lang w:val="en-US" w:eastAsia="ko-KR"/>
                              </w:rPr>
                              <w:t>9.11</w:t>
                            </w:r>
                            <w:r w:rsidRPr="00533B8B">
                              <w:rPr>
                                <w:sz w:val="28"/>
                                <w:lang w:val="en-US" w:eastAsia="ko-KR"/>
                              </w:rPr>
                              <w:tab/>
                              <w:t>NR measurements with autonomous gaps</w:t>
                            </w:r>
                          </w:p>
                          <w:p w14:paraId="2BAA12D8" w14:textId="6B78D845" w:rsidR="00533B8B" w:rsidRPr="00BE78B0" w:rsidRDefault="00533B8B" w:rsidP="00533B8B">
                            <w:pPr>
                              <w:rPr>
                                <w:lang w:eastAsia="ja-JP"/>
                              </w:rPr>
                            </w:pPr>
                            <w:r>
                              <w:rPr>
                                <w:rFonts w:hint="eastAsia"/>
                                <w:lang w:eastAsia="ja-JP"/>
                              </w:rPr>
                              <w:t>[</w:t>
                            </w:r>
                            <w:r>
                              <w:rPr>
                                <w:lang w:eastAsia="ja-JP"/>
                              </w:rPr>
                              <w:t>…]</w:t>
                            </w:r>
                          </w:p>
                          <w:p w14:paraId="36A1A756" w14:textId="77777777" w:rsidR="00533B8B" w:rsidRPr="00597F79" w:rsidRDefault="00533B8B" w:rsidP="00533B8B">
                            <w:pPr>
                              <w:pStyle w:val="3"/>
                            </w:pPr>
                            <w:r>
                              <w:t>9.11</w:t>
                            </w:r>
                            <w:r w:rsidRPr="00597F79">
                              <w:t>.2</w:t>
                            </w:r>
                            <w:r w:rsidRPr="00597F79">
                              <w:tab/>
                            </w:r>
                            <w:r w:rsidRPr="00597F79">
                              <w:rPr>
                                <w:rFonts w:hint="eastAsia"/>
                              </w:rPr>
                              <w:t>CGI i</w:t>
                            </w:r>
                            <w:r w:rsidRPr="00597F79">
                              <w:t>dentification of an NR cell with autonomous gaps</w:t>
                            </w:r>
                          </w:p>
                          <w:p w14:paraId="729D50ED" w14:textId="77777777" w:rsidR="00533B8B" w:rsidRDefault="00533B8B" w:rsidP="00533B8B">
                            <w:r w:rsidRPr="00304F38">
                              <w:t>The UE shall identify and report the CGI</w:t>
                            </w:r>
                            <w:r>
                              <w:t xml:space="preserve"> of a known NR target cell</w:t>
                            </w:r>
                            <w:r w:rsidRPr="00304F38">
                              <w:t xml:space="preserve"> when requested by the network</w:t>
                            </w:r>
                            <w:r>
                              <w:t xml:space="preserve"> </w:t>
                            </w:r>
                            <w:r w:rsidRPr="00304F38">
                              <w:t xml:space="preserve">for the purpose of </w:t>
                            </w:r>
                            <w:proofErr w:type="spellStart"/>
                            <w:r w:rsidRPr="00304F38">
                              <w:rPr>
                                <w:rFonts w:cs="v4.2.0"/>
                              </w:rPr>
                              <w:t>reportCGI</w:t>
                            </w:r>
                            <w:proofErr w:type="spellEnd"/>
                            <w:r w:rsidRPr="00304F38">
                              <w:t xml:space="preserve">. </w:t>
                            </w:r>
                            <w:r>
                              <w:t xml:space="preserve">Only one cell </w:t>
                            </w:r>
                            <w:r w:rsidRPr="00304F38">
                              <w:t xml:space="preserve">is provided to the UE </w:t>
                            </w:r>
                            <w:r>
                              <w:t xml:space="preserve">with </w:t>
                            </w:r>
                            <w:proofErr w:type="spellStart"/>
                            <w:r w:rsidRPr="00FE7D68">
                              <w:rPr>
                                <w:i/>
                              </w:rPr>
                              <w:t>cellForWhichToReportCGI</w:t>
                            </w:r>
                            <w:proofErr w:type="spellEnd"/>
                            <w:r w:rsidRPr="00304F38">
                              <w:t xml:space="preserve"> for identifying</w:t>
                            </w:r>
                            <w:r>
                              <w:t xml:space="preserve"> the </w:t>
                            </w:r>
                            <w:proofErr w:type="spellStart"/>
                            <w:r>
                              <w:t>CGI</w:t>
                            </w:r>
                            <w:r w:rsidRPr="00304F38">
                              <w:t>.The</w:t>
                            </w:r>
                            <w:proofErr w:type="spellEnd"/>
                            <w:r w:rsidRPr="00304F38">
                              <w:t xml:space="preserve"> UE may make autonomous gaps in both downlink reception and uplink transmission for receiving MIB and SIB1 message according to clause </w:t>
                            </w:r>
                            <w:r>
                              <w:t>5.5.3</w:t>
                            </w:r>
                            <w:r w:rsidRPr="00304F38">
                              <w:t xml:space="preserve"> of TS 3</w:t>
                            </w:r>
                            <w:r>
                              <w:t>8</w:t>
                            </w:r>
                            <w:r w:rsidRPr="00304F38">
                              <w:t xml:space="preserve">.331 [2]. Note that a UE is not required to use autonomous gap if </w:t>
                            </w:r>
                            <w:proofErr w:type="spellStart"/>
                            <w:r w:rsidRPr="00AA1F19">
                              <w:rPr>
                                <w:i/>
                              </w:rPr>
                              <w:t>useAutonomousGaps</w:t>
                            </w:r>
                            <w:proofErr w:type="spellEnd"/>
                            <w:r w:rsidRPr="00304F38">
                              <w:t xml:space="preserve"> is set to false. </w:t>
                            </w:r>
                            <w:r w:rsidRPr="00304F38">
                              <w:rPr>
                                <w:rFonts w:cs="v4.2.0"/>
                              </w:rPr>
                              <w:t xml:space="preserve">If autonomous gaps are used for measurement with the purpose of </w:t>
                            </w:r>
                            <w:proofErr w:type="spellStart"/>
                            <w:r>
                              <w:rPr>
                                <w:rFonts w:cs="v4.2.0"/>
                              </w:rPr>
                              <w:t>reportCGI</w:t>
                            </w:r>
                            <w:proofErr w:type="spellEnd"/>
                            <w:r w:rsidRPr="00304F38">
                              <w:rPr>
                                <w:rFonts w:cs="v4.2.0"/>
                              </w:rPr>
                              <w:t xml:space="preserve">, </w:t>
                            </w:r>
                            <w:r w:rsidRPr="00304F38">
                              <w:t xml:space="preserve">regardless of whether DRX is used or not, </w:t>
                            </w:r>
                            <w:r w:rsidRPr="00304F38">
                              <w:rPr>
                                <w:rFonts w:hint="eastAsia"/>
                                <w:lang w:eastAsia="zh-CN"/>
                              </w:rPr>
                              <w:t xml:space="preserve">or whether </w:t>
                            </w:r>
                            <w:proofErr w:type="spellStart"/>
                            <w:r w:rsidRPr="00304F38">
                              <w:rPr>
                                <w:rFonts w:hint="eastAsia"/>
                                <w:lang w:eastAsia="zh-CN"/>
                              </w:rPr>
                              <w:t>SCell</w:t>
                            </w:r>
                            <w:proofErr w:type="spellEnd"/>
                            <w:r w:rsidRPr="00304F38">
                              <w:rPr>
                                <w:rFonts w:hint="eastAsia"/>
                                <w:lang w:eastAsia="zh-CN"/>
                              </w:rPr>
                              <w:t>(s) are configured or not,</w:t>
                            </w:r>
                            <w:r w:rsidRPr="00304F38">
                              <w:rPr>
                                <w:lang w:eastAsia="zh-CN"/>
                              </w:rPr>
                              <w:t xml:space="preserve"> </w:t>
                            </w:r>
                            <w:r w:rsidRPr="00304F38">
                              <w:t xml:space="preserve">the UE shall be able to identify a new CGI of </w:t>
                            </w:r>
                            <w:r>
                              <w:t>NR</w:t>
                            </w:r>
                            <w:r w:rsidRPr="00304F38">
                              <w:t xml:space="preserve"> cell within:</w:t>
                            </w:r>
                          </w:p>
                          <w:p w14:paraId="18368744" w14:textId="77777777" w:rsidR="00533B8B" w:rsidRPr="00165B3A" w:rsidRDefault="00533B8B" w:rsidP="00533B8B">
                            <w:pPr>
                              <w:pStyle w:val="EQ"/>
                            </w:pPr>
                            <w:r>
                              <w:tab/>
                            </w:r>
                            <w:r w:rsidRPr="00BE78B0">
                              <w:t>T</w:t>
                            </w:r>
                            <w:r w:rsidRPr="00BE78B0">
                              <w:rPr>
                                <w:vertAlign w:val="subscript"/>
                              </w:rPr>
                              <w:t>identify_</w:t>
                            </w:r>
                            <w:r>
                              <w:rPr>
                                <w:vertAlign w:val="subscript"/>
                              </w:rPr>
                              <w:t>CGI</w:t>
                            </w:r>
                            <w:r w:rsidRPr="00BE78B0">
                              <w:rPr>
                                <w:vertAlign w:val="subscript"/>
                              </w:rPr>
                              <w:t xml:space="preserve"> </w:t>
                            </w:r>
                            <w:r>
                              <w:t>= (</w:t>
                            </w:r>
                            <w:r w:rsidRPr="00BE78B0">
                              <w:t>T</w:t>
                            </w:r>
                            <w:r>
                              <w:rPr>
                                <w:vertAlign w:val="subscript"/>
                              </w:rPr>
                              <w:t>MIB</w:t>
                            </w:r>
                            <w:r w:rsidRPr="00BE78B0">
                              <w:t xml:space="preserve"> + T</w:t>
                            </w:r>
                            <w:r>
                              <w:rPr>
                                <w:vertAlign w:val="subscript"/>
                              </w:rPr>
                              <w:t xml:space="preserve"> SIB1</w:t>
                            </w:r>
                            <w:r>
                              <w:t>) ms</w:t>
                            </w:r>
                          </w:p>
                          <w:p w14:paraId="7EEFF638" w14:textId="77777777" w:rsidR="00533B8B" w:rsidRPr="00304F38" w:rsidRDefault="00533B8B" w:rsidP="00533B8B">
                            <w:r w:rsidRPr="00304F38">
                              <w:t>Where</w:t>
                            </w:r>
                            <w:r>
                              <w:t>:</w:t>
                            </w:r>
                          </w:p>
                          <w:p w14:paraId="6112B65F" w14:textId="7CE636B9" w:rsidR="00533B8B" w:rsidRPr="00533B8B" w:rsidRDefault="00533B8B" w:rsidP="00533B8B">
                            <w:pPr>
                              <w:pStyle w:val="B1"/>
                            </w:pPr>
                            <w:r>
                              <w:tab/>
                            </w:r>
                            <w:r w:rsidRPr="00BE78B0">
                              <w:t>T</w:t>
                            </w:r>
                            <w:r>
                              <w:rPr>
                                <w:vertAlign w:val="subscript"/>
                              </w:rPr>
                              <w:t>MIB</w:t>
                            </w:r>
                            <w:r w:rsidRPr="00304F38">
                              <w:t xml:space="preserve"> is the </w:t>
                            </w:r>
                            <w:proofErr w:type="gramStart"/>
                            <w:r w:rsidRPr="00304F38">
                              <w:t>time period</w:t>
                            </w:r>
                            <w:proofErr w:type="gramEnd"/>
                            <w:r w:rsidRPr="00304F38">
                              <w:t xml:space="preserve"> used </w:t>
                            </w:r>
                            <w:r>
                              <w:t xml:space="preserve">to acquire MIB message. </w:t>
                            </w:r>
                            <w:r w:rsidRPr="00BE78B0">
                              <w:t>T</w:t>
                            </w:r>
                            <w:r>
                              <w:rPr>
                                <w:vertAlign w:val="subscript"/>
                              </w:rPr>
                              <w:t>MIB</w:t>
                            </w:r>
                            <w:r w:rsidRPr="00304F38">
                              <w:t xml:space="preserve"> </w:t>
                            </w:r>
                            <w:r>
                              <w:t>= 6 *</w:t>
                            </w:r>
                            <w:r w:rsidRPr="00D9783E">
                              <w:rPr>
                                <w:lang w:eastAsia="zh-CN"/>
                              </w:rPr>
                              <w:t xml:space="preserve"> </w:t>
                            </w:r>
                            <w:r w:rsidRPr="00BE78B0">
                              <w:rPr>
                                <w:lang w:eastAsia="zh-CN"/>
                              </w:rPr>
                              <w:t>T</w:t>
                            </w:r>
                            <w:r w:rsidRPr="00BE78B0">
                              <w:rPr>
                                <w:vertAlign w:val="subscript"/>
                                <w:lang w:eastAsia="zh-CN"/>
                              </w:rPr>
                              <w:t>SMTC</w:t>
                            </w:r>
                            <w:r>
                              <w:t xml:space="preserve"> </w:t>
                            </w:r>
                            <w:proofErr w:type="spellStart"/>
                            <w:r w:rsidRPr="00BE78B0">
                              <w:t>ms</w:t>
                            </w:r>
                            <w:proofErr w:type="spellEnd"/>
                            <w:r>
                              <w:t xml:space="preserve"> for target cell carrier frequency on FR1 and </w:t>
                            </w:r>
                            <w:r w:rsidRPr="00BE78B0">
                              <w:t>T</w:t>
                            </w:r>
                            <w:r>
                              <w:rPr>
                                <w:vertAlign w:val="subscript"/>
                              </w:rPr>
                              <w:t>MIB</w:t>
                            </w:r>
                            <w:r w:rsidRPr="00304F38">
                              <w:t xml:space="preserve"> </w:t>
                            </w:r>
                            <w:r>
                              <w:t xml:space="preserve">= </w:t>
                            </w:r>
                            <w:r w:rsidRPr="00533B8B">
                              <w:rPr>
                                <w:highlight w:val="yellow"/>
                              </w:rPr>
                              <w:t>25</w:t>
                            </w:r>
                            <w:r>
                              <w:t xml:space="preserve"> *</w:t>
                            </w:r>
                            <w:r w:rsidRPr="00D9783E">
                              <w:rPr>
                                <w:lang w:eastAsia="zh-CN"/>
                              </w:rPr>
                              <w:t xml:space="preserve"> </w:t>
                            </w:r>
                            <w:r w:rsidRPr="00BE78B0">
                              <w:rPr>
                                <w:lang w:eastAsia="zh-CN"/>
                              </w:rPr>
                              <w:t>T</w:t>
                            </w:r>
                            <w:r w:rsidRPr="00BE78B0">
                              <w:rPr>
                                <w:vertAlign w:val="subscript"/>
                                <w:lang w:eastAsia="zh-CN"/>
                              </w:rPr>
                              <w:t>SMTC</w:t>
                            </w:r>
                            <w:r>
                              <w:t xml:space="preserve"> </w:t>
                            </w:r>
                            <w:proofErr w:type="spellStart"/>
                            <w:r w:rsidRPr="00BE78B0">
                              <w:t>ms</w:t>
                            </w:r>
                            <w:proofErr w:type="spellEnd"/>
                            <w:r>
                              <w:t xml:space="preserve"> for target cell carrier frequency on FR2.</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4B0D94D3" id="テキスト ボックス 9" o:spid="_x0000_s1033" type="#_x0000_t202" style="position:absolute;margin-left:428.8pt;margin-top:37.1pt;width:480pt;height:110.6pt;z-index:251675648;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zdx6GAIAACcEAAAOAAAAZHJzL2Uyb0RvYy54bWysU9tu2zAMfR+wfxD0vtgJkrQx6hRdugwD&#10;ugvQ7QNkWY6FyaJGKbGzrx8lp2nWYS/D/CCIJnV4eEje3A6dYQeFXoMt+XSSc6ashFrbXcm/fd2+&#10;uebMB2FrYcCqkh+V57fr169ueleoGbRgaoWMQKwvelfyNgRXZJmXreqEn4BTlpwNYCcCmbjLahQ9&#10;oXcmm+X5MusBa4cglff093508nXCbxolw+em8SowU3LiFtKJ6azima1vRLFD4VotTzTEP7DohLaU&#10;9Ax1L4Jge9R/QHVaInhowkRCl0HTaKlSDVTNNH9RzWMrnEq1kDjenWXy/w9Wfjo8ui/IwvAWBmpg&#10;KsK7B5DfPbOwaYXdqTtE6Fslako8jZJlvfPF6WmU2hc+glT9R6ipyWIfIAENDXZRFaqTETo14HgW&#10;XQ2BSfq5zFfLPCeXJN90ns+Xs9SWTBRPzx368F5Bx+Kl5EhdTfDi8OBDpCOKp5CYzYPR9VYbkwzc&#10;VRuD7CBoArbpSxW8CDOW9SVfLWaLUYG/QhDVyHbM+lumTgcaZaO7kl+fg0QRdXtn6zRoQWgz3omy&#10;sScho3ajimGoBqbrkl/FBFHXCuojKYswTi5tGl1awJ+c9TS1Jfc/9gIVZ+aDpe6spvN5HPNkzBdX&#10;JCXDS0916RFWElTJA2fjdRPSaiTd3B11cauTvs9MTpRpGpPsp82J435pp6jn/V7/AgAA//8DAFBL&#10;AwQUAAYACAAAACEATwSqkdwAAAAHAQAADwAAAGRycy9kb3ducmV2LnhtbEyPwU7DMBBE75X4B2uR&#10;uFTUITSBhjgVVOqpp4Zyd+MliYjXwXbb9O9ZTnDcmdHM23I92UGc0YfekYKHRQICqXGmp1bB4X17&#10;/wwiRE1GD45QwRUDrKubWakL4y60x3MdW8ElFAqtoItxLKQMTYdWh4Ubkdj7dN7qyKdvpfH6wuV2&#10;kGmS5NLqnnih0yNuOmy+6pNVkH/Xj/Pdh5nT/rp9843NzOaQKXV3O72+gIg4xb8w/OIzOlTMdHQn&#10;MkEMCviRqOBpmYJgd5UnLBwVpKtsCbIq5X/+6gcAAP//AwBQSwECLQAUAAYACAAAACEAtoM4kv4A&#10;AADhAQAAEwAAAAAAAAAAAAAAAAAAAAAAW0NvbnRlbnRfVHlwZXNdLnhtbFBLAQItABQABgAIAAAA&#10;IQA4/SH/1gAAAJQBAAALAAAAAAAAAAAAAAAAAC8BAABfcmVscy8ucmVsc1BLAQItABQABgAIAAAA&#10;IQCXzdx6GAIAACcEAAAOAAAAAAAAAAAAAAAAAC4CAABkcnMvZTJvRG9jLnhtbFBLAQItABQABgAI&#10;AAAAIQBPBKqR3AAAAAcBAAAPAAAAAAAAAAAAAAAAAHIEAABkcnMvZG93bnJldi54bWxQSwUGAAAA&#10;AAQABADzAAAAewUAAAAA&#10;">
                <v:textbox style="mso-fit-shape-to-text:t">
                  <w:txbxContent>
                    <w:p w14:paraId="32C36907" w14:textId="77777777" w:rsidR="00533B8B" w:rsidRPr="00533B8B" w:rsidRDefault="00533B8B" w:rsidP="00533B8B">
                      <w:pPr>
                        <w:pStyle w:val="2"/>
                        <w:rPr>
                          <w:sz w:val="28"/>
                          <w:lang w:val="en-US" w:eastAsia="ko-KR"/>
                        </w:rPr>
                      </w:pPr>
                      <w:r w:rsidRPr="00533B8B">
                        <w:rPr>
                          <w:sz w:val="28"/>
                          <w:lang w:val="en-US" w:eastAsia="ko-KR"/>
                        </w:rPr>
                        <w:t>9.11</w:t>
                      </w:r>
                      <w:r w:rsidRPr="00533B8B">
                        <w:rPr>
                          <w:sz w:val="28"/>
                          <w:lang w:val="en-US" w:eastAsia="ko-KR"/>
                        </w:rPr>
                        <w:tab/>
                        <w:t>NR measurements with autonomous gaps</w:t>
                      </w:r>
                    </w:p>
                    <w:p w14:paraId="2BAA12D8" w14:textId="6B78D845" w:rsidR="00533B8B" w:rsidRPr="00BE78B0" w:rsidRDefault="00533B8B" w:rsidP="00533B8B">
                      <w:pPr>
                        <w:rPr>
                          <w:lang w:eastAsia="ja-JP"/>
                        </w:rPr>
                      </w:pPr>
                      <w:r>
                        <w:rPr>
                          <w:rFonts w:hint="eastAsia"/>
                          <w:lang w:eastAsia="ja-JP"/>
                        </w:rPr>
                        <w:t>[</w:t>
                      </w:r>
                      <w:r>
                        <w:rPr>
                          <w:lang w:eastAsia="ja-JP"/>
                        </w:rPr>
                        <w:t>…]</w:t>
                      </w:r>
                    </w:p>
                    <w:p w14:paraId="36A1A756" w14:textId="77777777" w:rsidR="00533B8B" w:rsidRPr="00597F79" w:rsidRDefault="00533B8B" w:rsidP="00533B8B">
                      <w:pPr>
                        <w:pStyle w:val="3"/>
                      </w:pPr>
                      <w:r>
                        <w:t>9.11</w:t>
                      </w:r>
                      <w:r w:rsidRPr="00597F79">
                        <w:t>.2</w:t>
                      </w:r>
                      <w:r w:rsidRPr="00597F79">
                        <w:tab/>
                      </w:r>
                      <w:r w:rsidRPr="00597F79">
                        <w:rPr>
                          <w:rFonts w:hint="eastAsia"/>
                        </w:rPr>
                        <w:t>CGI i</w:t>
                      </w:r>
                      <w:r w:rsidRPr="00597F79">
                        <w:t>dentification of an NR cell with autonomous gaps</w:t>
                      </w:r>
                    </w:p>
                    <w:p w14:paraId="729D50ED" w14:textId="77777777" w:rsidR="00533B8B" w:rsidRDefault="00533B8B" w:rsidP="00533B8B">
                      <w:r w:rsidRPr="00304F38">
                        <w:t>The UE shall identify and report the CGI</w:t>
                      </w:r>
                      <w:r>
                        <w:t xml:space="preserve"> of a known NR target cell</w:t>
                      </w:r>
                      <w:r w:rsidRPr="00304F38">
                        <w:t xml:space="preserve"> when requested by the network</w:t>
                      </w:r>
                      <w:r>
                        <w:t xml:space="preserve"> </w:t>
                      </w:r>
                      <w:r w:rsidRPr="00304F38">
                        <w:t xml:space="preserve">for the purpose of </w:t>
                      </w:r>
                      <w:proofErr w:type="spellStart"/>
                      <w:r w:rsidRPr="00304F38">
                        <w:rPr>
                          <w:rFonts w:cs="v4.2.0"/>
                        </w:rPr>
                        <w:t>reportCGI</w:t>
                      </w:r>
                      <w:proofErr w:type="spellEnd"/>
                      <w:r w:rsidRPr="00304F38">
                        <w:t xml:space="preserve">. </w:t>
                      </w:r>
                      <w:r>
                        <w:t xml:space="preserve">Only one cell </w:t>
                      </w:r>
                      <w:r w:rsidRPr="00304F38">
                        <w:t xml:space="preserve">is provided to the UE </w:t>
                      </w:r>
                      <w:r>
                        <w:t xml:space="preserve">with </w:t>
                      </w:r>
                      <w:proofErr w:type="spellStart"/>
                      <w:r w:rsidRPr="00FE7D68">
                        <w:rPr>
                          <w:i/>
                        </w:rPr>
                        <w:t>cellForWhichToReportCGI</w:t>
                      </w:r>
                      <w:proofErr w:type="spellEnd"/>
                      <w:r w:rsidRPr="00304F38">
                        <w:t xml:space="preserve"> for identifying</w:t>
                      </w:r>
                      <w:r>
                        <w:t xml:space="preserve"> the </w:t>
                      </w:r>
                      <w:proofErr w:type="spellStart"/>
                      <w:r>
                        <w:t>CGI</w:t>
                      </w:r>
                      <w:r w:rsidRPr="00304F38">
                        <w:t>.The</w:t>
                      </w:r>
                      <w:proofErr w:type="spellEnd"/>
                      <w:r w:rsidRPr="00304F38">
                        <w:t xml:space="preserve"> UE may make autonomous gaps in both downlink reception and uplink transmission for receiving MIB and SIB1 message according to clause </w:t>
                      </w:r>
                      <w:r>
                        <w:t>5.5.3</w:t>
                      </w:r>
                      <w:r w:rsidRPr="00304F38">
                        <w:t xml:space="preserve"> of TS 3</w:t>
                      </w:r>
                      <w:r>
                        <w:t>8</w:t>
                      </w:r>
                      <w:r w:rsidRPr="00304F38">
                        <w:t xml:space="preserve">.331 [2]. Note that a UE is not required to use autonomous gap if </w:t>
                      </w:r>
                      <w:proofErr w:type="spellStart"/>
                      <w:r w:rsidRPr="00AA1F19">
                        <w:rPr>
                          <w:i/>
                        </w:rPr>
                        <w:t>useAutonomousGaps</w:t>
                      </w:r>
                      <w:proofErr w:type="spellEnd"/>
                      <w:r w:rsidRPr="00304F38">
                        <w:t xml:space="preserve"> is set to false. </w:t>
                      </w:r>
                      <w:r w:rsidRPr="00304F38">
                        <w:rPr>
                          <w:rFonts w:cs="v4.2.0"/>
                        </w:rPr>
                        <w:t xml:space="preserve">If autonomous gaps are used for measurement with the purpose of </w:t>
                      </w:r>
                      <w:proofErr w:type="spellStart"/>
                      <w:r>
                        <w:rPr>
                          <w:rFonts w:cs="v4.2.0"/>
                        </w:rPr>
                        <w:t>reportCGI</w:t>
                      </w:r>
                      <w:proofErr w:type="spellEnd"/>
                      <w:r w:rsidRPr="00304F38">
                        <w:rPr>
                          <w:rFonts w:cs="v4.2.0"/>
                        </w:rPr>
                        <w:t xml:space="preserve">, </w:t>
                      </w:r>
                      <w:r w:rsidRPr="00304F38">
                        <w:t xml:space="preserve">regardless of whether DRX is used or not, </w:t>
                      </w:r>
                      <w:r w:rsidRPr="00304F38">
                        <w:rPr>
                          <w:rFonts w:hint="eastAsia"/>
                          <w:lang w:eastAsia="zh-CN"/>
                        </w:rPr>
                        <w:t xml:space="preserve">or whether </w:t>
                      </w:r>
                      <w:proofErr w:type="spellStart"/>
                      <w:r w:rsidRPr="00304F38">
                        <w:rPr>
                          <w:rFonts w:hint="eastAsia"/>
                          <w:lang w:eastAsia="zh-CN"/>
                        </w:rPr>
                        <w:t>SCell</w:t>
                      </w:r>
                      <w:proofErr w:type="spellEnd"/>
                      <w:r w:rsidRPr="00304F38">
                        <w:rPr>
                          <w:rFonts w:hint="eastAsia"/>
                          <w:lang w:eastAsia="zh-CN"/>
                        </w:rPr>
                        <w:t>(s) are configured or not,</w:t>
                      </w:r>
                      <w:r w:rsidRPr="00304F38">
                        <w:rPr>
                          <w:lang w:eastAsia="zh-CN"/>
                        </w:rPr>
                        <w:t xml:space="preserve"> </w:t>
                      </w:r>
                      <w:r w:rsidRPr="00304F38">
                        <w:t xml:space="preserve">the UE shall be able to identify a new CGI of </w:t>
                      </w:r>
                      <w:r>
                        <w:t>NR</w:t>
                      </w:r>
                      <w:r w:rsidRPr="00304F38">
                        <w:t xml:space="preserve"> cell within:</w:t>
                      </w:r>
                    </w:p>
                    <w:p w14:paraId="18368744" w14:textId="77777777" w:rsidR="00533B8B" w:rsidRPr="00165B3A" w:rsidRDefault="00533B8B" w:rsidP="00533B8B">
                      <w:pPr>
                        <w:pStyle w:val="EQ"/>
                      </w:pPr>
                      <w:r>
                        <w:tab/>
                      </w:r>
                      <w:r w:rsidRPr="00BE78B0">
                        <w:t>T</w:t>
                      </w:r>
                      <w:r w:rsidRPr="00BE78B0">
                        <w:rPr>
                          <w:vertAlign w:val="subscript"/>
                        </w:rPr>
                        <w:t>identify_</w:t>
                      </w:r>
                      <w:r>
                        <w:rPr>
                          <w:vertAlign w:val="subscript"/>
                        </w:rPr>
                        <w:t>CGI</w:t>
                      </w:r>
                      <w:r w:rsidRPr="00BE78B0">
                        <w:rPr>
                          <w:vertAlign w:val="subscript"/>
                        </w:rPr>
                        <w:t xml:space="preserve"> </w:t>
                      </w:r>
                      <w:r>
                        <w:t>= (</w:t>
                      </w:r>
                      <w:r w:rsidRPr="00BE78B0">
                        <w:t>T</w:t>
                      </w:r>
                      <w:r>
                        <w:rPr>
                          <w:vertAlign w:val="subscript"/>
                        </w:rPr>
                        <w:t>MIB</w:t>
                      </w:r>
                      <w:r w:rsidRPr="00BE78B0">
                        <w:t xml:space="preserve"> + T</w:t>
                      </w:r>
                      <w:r>
                        <w:rPr>
                          <w:vertAlign w:val="subscript"/>
                        </w:rPr>
                        <w:t xml:space="preserve"> SIB1</w:t>
                      </w:r>
                      <w:r>
                        <w:t>) ms</w:t>
                      </w:r>
                    </w:p>
                    <w:p w14:paraId="7EEFF638" w14:textId="77777777" w:rsidR="00533B8B" w:rsidRPr="00304F38" w:rsidRDefault="00533B8B" w:rsidP="00533B8B">
                      <w:r w:rsidRPr="00304F38">
                        <w:t>Where</w:t>
                      </w:r>
                      <w:r>
                        <w:t>:</w:t>
                      </w:r>
                    </w:p>
                    <w:p w14:paraId="6112B65F" w14:textId="7CE636B9" w:rsidR="00533B8B" w:rsidRPr="00533B8B" w:rsidRDefault="00533B8B" w:rsidP="00533B8B">
                      <w:pPr>
                        <w:pStyle w:val="B1"/>
                      </w:pPr>
                      <w:r>
                        <w:tab/>
                      </w:r>
                      <w:r w:rsidRPr="00BE78B0">
                        <w:t>T</w:t>
                      </w:r>
                      <w:r>
                        <w:rPr>
                          <w:vertAlign w:val="subscript"/>
                        </w:rPr>
                        <w:t>MIB</w:t>
                      </w:r>
                      <w:r w:rsidRPr="00304F38">
                        <w:t xml:space="preserve"> is the </w:t>
                      </w:r>
                      <w:proofErr w:type="gramStart"/>
                      <w:r w:rsidRPr="00304F38">
                        <w:t>time period</w:t>
                      </w:r>
                      <w:proofErr w:type="gramEnd"/>
                      <w:r w:rsidRPr="00304F38">
                        <w:t xml:space="preserve"> used </w:t>
                      </w:r>
                      <w:r>
                        <w:t xml:space="preserve">to acquire MIB message. </w:t>
                      </w:r>
                      <w:r w:rsidRPr="00BE78B0">
                        <w:t>T</w:t>
                      </w:r>
                      <w:r>
                        <w:rPr>
                          <w:vertAlign w:val="subscript"/>
                        </w:rPr>
                        <w:t>MIB</w:t>
                      </w:r>
                      <w:r w:rsidRPr="00304F38">
                        <w:t xml:space="preserve"> </w:t>
                      </w:r>
                      <w:r>
                        <w:t>= 6 *</w:t>
                      </w:r>
                      <w:r w:rsidRPr="00D9783E">
                        <w:rPr>
                          <w:lang w:eastAsia="zh-CN"/>
                        </w:rPr>
                        <w:t xml:space="preserve"> </w:t>
                      </w:r>
                      <w:r w:rsidRPr="00BE78B0">
                        <w:rPr>
                          <w:lang w:eastAsia="zh-CN"/>
                        </w:rPr>
                        <w:t>T</w:t>
                      </w:r>
                      <w:r w:rsidRPr="00BE78B0">
                        <w:rPr>
                          <w:vertAlign w:val="subscript"/>
                          <w:lang w:eastAsia="zh-CN"/>
                        </w:rPr>
                        <w:t>SMTC</w:t>
                      </w:r>
                      <w:r>
                        <w:t xml:space="preserve"> </w:t>
                      </w:r>
                      <w:proofErr w:type="spellStart"/>
                      <w:r w:rsidRPr="00BE78B0">
                        <w:t>ms</w:t>
                      </w:r>
                      <w:proofErr w:type="spellEnd"/>
                      <w:r>
                        <w:t xml:space="preserve"> for target cell carrier frequency on FR1 and </w:t>
                      </w:r>
                      <w:r w:rsidRPr="00BE78B0">
                        <w:t>T</w:t>
                      </w:r>
                      <w:r>
                        <w:rPr>
                          <w:vertAlign w:val="subscript"/>
                        </w:rPr>
                        <w:t>MIB</w:t>
                      </w:r>
                      <w:r w:rsidRPr="00304F38">
                        <w:t xml:space="preserve"> </w:t>
                      </w:r>
                      <w:r>
                        <w:t xml:space="preserve">= </w:t>
                      </w:r>
                      <w:r w:rsidRPr="00533B8B">
                        <w:rPr>
                          <w:highlight w:val="yellow"/>
                        </w:rPr>
                        <w:t>25</w:t>
                      </w:r>
                      <w:r>
                        <w:t xml:space="preserve"> *</w:t>
                      </w:r>
                      <w:r w:rsidRPr="00D9783E">
                        <w:rPr>
                          <w:lang w:eastAsia="zh-CN"/>
                        </w:rPr>
                        <w:t xml:space="preserve"> </w:t>
                      </w:r>
                      <w:r w:rsidRPr="00BE78B0">
                        <w:rPr>
                          <w:lang w:eastAsia="zh-CN"/>
                        </w:rPr>
                        <w:t>T</w:t>
                      </w:r>
                      <w:r w:rsidRPr="00BE78B0">
                        <w:rPr>
                          <w:vertAlign w:val="subscript"/>
                          <w:lang w:eastAsia="zh-CN"/>
                        </w:rPr>
                        <w:t>SMTC</w:t>
                      </w:r>
                      <w:r>
                        <w:t xml:space="preserve"> </w:t>
                      </w:r>
                      <w:proofErr w:type="spellStart"/>
                      <w:r w:rsidRPr="00BE78B0">
                        <w:t>ms</w:t>
                      </w:r>
                      <w:proofErr w:type="spellEnd"/>
                      <w:r>
                        <w:t xml:space="preserve"> for target cell carrier frequency on FR2.</w:t>
                      </w:r>
                    </w:p>
                  </w:txbxContent>
                </v:textbox>
                <w10:wrap type="topAndBottom" anchorx="margin"/>
              </v:shape>
            </w:pict>
          </mc:Fallback>
        </mc:AlternateContent>
      </w:r>
      <w:r>
        <w:rPr>
          <w:rFonts w:hint="eastAsia"/>
          <w:lang w:eastAsia="ja-JP"/>
        </w:rPr>
        <w:t>I</w:t>
      </w:r>
      <w:r>
        <w:rPr>
          <w:lang w:eastAsia="ja-JP"/>
        </w:rPr>
        <w:t xml:space="preserve">n TS 38.133, </w:t>
      </w:r>
      <w:proofErr w:type="gramStart"/>
      <w:r>
        <w:t>time period</w:t>
      </w:r>
      <w:proofErr w:type="gramEnd"/>
      <w:r>
        <w:t xml:space="preserve"> used to acquire MIB message</w:t>
      </w:r>
      <w:r>
        <w:rPr>
          <w:lang w:eastAsia="ja-JP"/>
        </w:rPr>
        <w:t xml:space="preserve"> implicitly contains 8 as beam sweeping factor. The value 25 comes from 8*3 + 1 and 8 is beam sweeping factor.</w:t>
      </w:r>
    </w:p>
    <w:p w14:paraId="6474D263" w14:textId="2C7B8D06" w:rsidR="00533B8B" w:rsidRPr="00533B8B" w:rsidRDefault="00533B8B" w:rsidP="00533B8B">
      <w:pPr>
        <w:rPr>
          <w:lang w:eastAsia="ja-JP"/>
        </w:rPr>
      </w:pPr>
    </w:p>
    <w:p w14:paraId="1FE7FE85" w14:textId="77777777" w:rsidR="003B38DD" w:rsidRDefault="003B38DD" w:rsidP="007309B7">
      <w:pPr>
        <w:pStyle w:val="1"/>
        <w:numPr>
          <w:ilvl w:val="0"/>
          <w:numId w:val="1"/>
        </w:numPr>
        <w:jc w:val="both"/>
        <w:rPr>
          <w:lang w:eastAsia="ja-JP"/>
        </w:rPr>
      </w:pPr>
      <w:r w:rsidRPr="00891A01">
        <w:rPr>
          <w:rFonts w:hint="eastAsia"/>
          <w:lang w:eastAsia="ja-JP"/>
        </w:rPr>
        <w:t>Conclusion</w:t>
      </w:r>
    </w:p>
    <w:p w14:paraId="221BEADE" w14:textId="1AF4C014" w:rsidR="003B38DD" w:rsidRDefault="003B38DD" w:rsidP="007309B7">
      <w:pPr>
        <w:spacing w:afterLines="50" w:after="120"/>
        <w:jc w:val="both"/>
        <w:rPr>
          <w:lang w:eastAsia="ja-JP"/>
        </w:rPr>
      </w:pPr>
      <w:r>
        <w:rPr>
          <w:lang w:eastAsia="ja-JP"/>
        </w:rPr>
        <w:t xml:space="preserve">In this contribution, we </w:t>
      </w:r>
      <w:r w:rsidR="00543F50">
        <w:rPr>
          <w:lang w:eastAsia="ja-JP"/>
        </w:rPr>
        <w:t xml:space="preserve">summarize possible affected </w:t>
      </w:r>
      <w:r w:rsidR="00543F50">
        <w:rPr>
          <w:rFonts w:hint="eastAsia"/>
          <w:lang w:eastAsia="ja-JP"/>
        </w:rPr>
        <w:t>p</w:t>
      </w:r>
      <w:r w:rsidR="00543F50">
        <w:rPr>
          <w:lang w:eastAsia="ja-JP"/>
        </w:rPr>
        <w:t>arts and propose possible enhancements.</w:t>
      </w:r>
    </w:p>
    <w:p w14:paraId="43238B50" w14:textId="77777777" w:rsidR="007D6E7D" w:rsidRPr="00543F50" w:rsidRDefault="007D6E7D" w:rsidP="007D6E7D">
      <w:pPr>
        <w:jc w:val="both"/>
        <w:rPr>
          <w:b/>
          <w:bCs/>
          <w:lang w:eastAsia="ja-JP"/>
        </w:rPr>
      </w:pPr>
      <w:r w:rsidRPr="00543F50">
        <w:rPr>
          <w:rFonts w:hint="eastAsia"/>
          <w:b/>
          <w:bCs/>
          <w:lang w:eastAsia="ja-JP"/>
        </w:rPr>
        <w:t>P</w:t>
      </w:r>
      <w:r w:rsidRPr="00543F50">
        <w:rPr>
          <w:b/>
          <w:bCs/>
          <w:lang w:eastAsia="ja-JP"/>
        </w:rPr>
        <w:t xml:space="preserve">roposal 1: Following values </w:t>
      </w:r>
      <w:r>
        <w:rPr>
          <w:b/>
          <w:bCs/>
          <w:lang w:eastAsia="ja-JP"/>
        </w:rPr>
        <w:t>are candidates for</w:t>
      </w:r>
      <w:r w:rsidRPr="00543F50">
        <w:rPr>
          <w:b/>
          <w:bCs/>
          <w:lang w:eastAsia="ja-JP"/>
        </w:rPr>
        <w:t xml:space="preserve"> optimiz</w:t>
      </w:r>
      <w:r>
        <w:rPr>
          <w:b/>
          <w:bCs/>
          <w:lang w:eastAsia="ja-JP"/>
        </w:rPr>
        <w:t>ation</w:t>
      </w:r>
      <w:r w:rsidRPr="00543F50">
        <w:rPr>
          <w:b/>
          <w:bCs/>
          <w:lang w:eastAsia="ja-JP"/>
        </w:rPr>
        <w:t xml:space="preserve"> with Rx beam sweeping factor reduction.</w:t>
      </w:r>
    </w:p>
    <w:p w14:paraId="45A46590" w14:textId="77777777" w:rsidR="007D6E7D" w:rsidRPr="00543F50" w:rsidRDefault="007D6E7D" w:rsidP="007D6E7D">
      <w:pPr>
        <w:pStyle w:val="afc"/>
        <w:numPr>
          <w:ilvl w:val="0"/>
          <w:numId w:val="32"/>
        </w:numPr>
        <w:jc w:val="both"/>
        <w:rPr>
          <w:b/>
          <w:bCs/>
          <w:lang w:eastAsia="ja-JP"/>
        </w:rPr>
      </w:pPr>
      <w:proofErr w:type="spellStart"/>
      <w:r w:rsidRPr="00543F50">
        <w:rPr>
          <w:rFonts w:hint="eastAsia"/>
          <w:b/>
          <w:bCs/>
          <w:lang w:eastAsia="ja-JP"/>
        </w:rPr>
        <w:t>T</w:t>
      </w:r>
      <w:r w:rsidRPr="00543F50">
        <w:rPr>
          <w:b/>
          <w:bCs/>
          <w:vertAlign w:val="subscript"/>
          <w:lang w:eastAsia="ja-JP"/>
        </w:rPr>
        <w:t>search</w:t>
      </w:r>
      <w:proofErr w:type="spellEnd"/>
      <w:r w:rsidRPr="00543F50">
        <w:rPr>
          <w:b/>
          <w:bCs/>
          <w:lang w:eastAsia="ja-JP"/>
        </w:rPr>
        <w:t xml:space="preserve"> in Handover/</w:t>
      </w:r>
      <w:proofErr w:type="spellStart"/>
      <w:r w:rsidRPr="00543F50">
        <w:rPr>
          <w:b/>
          <w:bCs/>
          <w:lang w:eastAsia="ja-JP"/>
        </w:rPr>
        <w:t>PSCell</w:t>
      </w:r>
      <w:proofErr w:type="spellEnd"/>
      <w:r w:rsidRPr="00543F50">
        <w:rPr>
          <w:b/>
          <w:bCs/>
          <w:lang w:eastAsia="ja-JP"/>
        </w:rPr>
        <w:t xml:space="preserve"> addition delay requirements when target cell is FR2-1 </w:t>
      </w:r>
      <w:proofErr w:type="gramStart"/>
      <w:r w:rsidRPr="00543F50">
        <w:rPr>
          <w:b/>
          <w:bCs/>
          <w:lang w:eastAsia="ja-JP"/>
        </w:rPr>
        <w:t>cell</w:t>
      </w:r>
      <w:proofErr w:type="gramEnd"/>
    </w:p>
    <w:p w14:paraId="4ED9158F" w14:textId="77777777" w:rsidR="007D6E7D" w:rsidRPr="00543F50" w:rsidRDefault="007D6E7D" w:rsidP="007D6E7D">
      <w:pPr>
        <w:pStyle w:val="afc"/>
        <w:numPr>
          <w:ilvl w:val="0"/>
          <w:numId w:val="32"/>
        </w:numPr>
        <w:jc w:val="both"/>
        <w:rPr>
          <w:b/>
          <w:bCs/>
          <w:lang w:eastAsia="ja-JP"/>
        </w:rPr>
      </w:pPr>
      <w:r w:rsidRPr="00543F50">
        <w:rPr>
          <w:b/>
          <w:bCs/>
        </w:rPr>
        <w:t xml:space="preserve">Time to identify target NR cell in RRC Re-establishment/RRC Connection Release with Redirection when target cell is FR2-1 </w:t>
      </w:r>
      <w:proofErr w:type="gramStart"/>
      <w:r w:rsidRPr="00543F50">
        <w:rPr>
          <w:b/>
          <w:bCs/>
        </w:rPr>
        <w:t>cell</w:t>
      </w:r>
      <w:proofErr w:type="gramEnd"/>
    </w:p>
    <w:p w14:paraId="791CFD64" w14:textId="77777777" w:rsidR="007D6E7D" w:rsidRPr="00543F50" w:rsidRDefault="007D6E7D" w:rsidP="007D6E7D">
      <w:pPr>
        <w:pStyle w:val="afc"/>
        <w:numPr>
          <w:ilvl w:val="0"/>
          <w:numId w:val="32"/>
        </w:numPr>
        <w:jc w:val="both"/>
        <w:rPr>
          <w:b/>
          <w:bCs/>
          <w:lang w:eastAsia="ja-JP"/>
        </w:rPr>
      </w:pPr>
      <w:r w:rsidRPr="00543F50">
        <w:rPr>
          <w:b/>
          <w:bCs/>
          <w:lang w:eastAsia="ja-JP"/>
        </w:rPr>
        <w:t xml:space="preserve">Scaling factors in intra/inter-frequency measurement when measured cell is FR2-1 </w:t>
      </w:r>
      <w:proofErr w:type="gramStart"/>
      <w:r w:rsidRPr="00543F50">
        <w:rPr>
          <w:b/>
          <w:bCs/>
          <w:lang w:eastAsia="ja-JP"/>
        </w:rPr>
        <w:t>cell</w:t>
      </w:r>
      <w:proofErr w:type="gramEnd"/>
    </w:p>
    <w:p w14:paraId="6831DB7D" w14:textId="77777777" w:rsidR="007D6E7D" w:rsidRPr="00543F50" w:rsidRDefault="007D6E7D" w:rsidP="007D6E7D">
      <w:pPr>
        <w:pStyle w:val="afc"/>
        <w:numPr>
          <w:ilvl w:val="0"/>
          <w:numId w:val="32"/>
        </w:numPr>
        <w:jc w:val="both"/>
        <w:rPr>
          <w:b/>
          <w:bCs/>
          <w:lang w:eastAsia="ja-JP"/>
        </w:rPr>
      </w:pPr>
      <w:r w:rsidRPr="00543F50">
        <w:rPr>
          <w:b/>
          <w:bCs/>
        </w:rPr>
        <w:t xml:space="preserve">Time period used to acquire MIB message in CGI identification when </w:t>
      </w:r>
      <w:r w:rsidRPr="00543F50">
        <w:rPr>
          <w:b/>
          <w:bCs/>
          <w:lang w:eastAsia="ja-JP"/>
        </w:rPr>
        <w:t xml:space="preserve">target cell is FR2-1 </w:t>
      </w:r>
      <w:proofErr w:type="gramStart"/>
      <w:r w:rsidRPr="00543F50">
        <w:rPr>
          <w:b/>
          <w:bCs/>
          <w:lang w:eastAsia="ja-JP"/>
        </w:rPr>
        <w:t>cell</w:t>
      </w:r>
      <w:proofErr w:type="gramEnd"/>
    </w:p>
    <w:p w14:paraId="03D1F503" w14:textId="47BB9E7F" w:rsidR="0018368B" w:rsidRDefault="0018368B" w:rsidP="007309B7">
      <w:pPr>
        <w:pStyle w:val="1"/>
        <w:jc w:val="both"/>
        <w:rPr>
          <w:lang w:eastAsia="ja-JP"/>
        </w:rPr>
      </w:pPr>
      <w:r w:rsidRPr="338B7BC8">
        <w:rPr>
          <w:lang w:eastAsia="ja-JP"/>
        </w:rPr>
        <w:t>References</w:t>
      </w:r>
    </w:p>
    <w:bookmarkEnd w:id="0"/>
    <w:p w14:paraId="0D9F9406" w14:textId="160D760C" w:rsidR="006F0B94" w:rsidRDefault="006F0B94" w:rsidP="007309B7">
      <w:pPr>
        <w:jc w:val="both"/>
        <w:rPr>
          <w:lang w:eastAsia="ja-JP"/>
        </w:rPr>
      </w:pPr>
      <w:r>
        <w:rPr>
          <w:rFonts w:hint="eastAsia"/>
          <w:lang w:eastAsia="ja-JP"/>
        </w:rPr>
        <w:t>[</w:t>
      </w:r>
      <w:r w:rsidR="00113AE0">
        <w:rPr>
          <w:lang w:eastAsia="ja-JP"/>
        </w:rPr>
        <w:t>1</w:t>
      </w:r>
      <w:r>
        <w:rPr>
          <w:lang w:eastAsia="ja-JP"/>
        </w:rPr>
        <w:t>] 3GPP, RP-2</w:t>
      </w:r>
      <w:r w:rsidR="00113AE0">
        <w:rPr>
          <w:lang w:eastAsia="ja-JP"/>
        </w:rPr>
        <w:t>40830</w:t>
      </w:r>
      <w:r>
        <w:rPr>
          <w:lang w:eastAsia="ja-JP"/>
        </w:rPr>
        <w:t>, “</w:t>
      </w:r>
      <w:r w:rsidR="00113AE0" w:rsidRPr="00113AE0">
        <w:rPr>
          <w:lang w:eastAsia="ja-JP"/>
        </w:rPr>
        <w:t>New WID: WI resulting from discussion on RRM enhancements</w:t>
      </w:r>
      <w:r>
        <w:rPr>
          <w:lang w:eastAsia="ja-JP"/>
        </w:rPr>
        <w:t xml:space="preserve">”, </w:t>
      </w:r>
      <w:proofErr w:type="gramStart"/>
      <w:r w:rsidR="00113AE0">
        <w:rPr>
          <w:lang w:eastAsia="ja-JP"/>
        </w:rPr>
        <w:t>vivo</w:t>
      </w:r>
      <w:proofErr w:type="gramEnd"/>
    </w:p>
    <w:p w14:paraId="6D5509DA" w14:textId="0FC24D07" w:rsidR="00434FFC" w:rsidRPr="001C1D38" w:rsidRDefault="00434FFC" w:rsidP="007309B7">
      <w:pPr>
        <w:jc w:val="both"/>
        <w:rPr>
          <w:lang w:eastAsia="ja-JP"/>
        </w:rPr>
      </w:pPr>
      <w:r>
        <w:rPr>
          <w:rFonts w:hint="eastAsia"/>
          <w:lang w:eastAsia="ja-JP"/>
        </w:rPr>
        <w:t>[</w:t>
      </w:r>
      <w:r>
        <w:rPr>
          <w:lang w:eastAsia="ja-JP"/>
        </w:rPr>
        <w:t>2] 3GPP, R4-1811709, “</w:t>
      </w:r>
      <w:r w:rsidRPr="00D32629">
        <w:rPr>
          <w:noProof/>
        </w:rPr>
        <w:t>RRC Re-establishment Requirements without Serving Cell Timing</w:t>
      </w:r>
      <w:r>
        <w:rPr>
          <w:lang w:eastAsia="ja-JP"/>
        </w:rPr>
        <w:t xml:space="preserve">”, </w:t>
      </w:r>
      <w:r>
        <w:rPr>
          <w:noProof/>
        </w:rPr>
        <w:t>Ericsson, Mediatek</w:t>
      </w:r>
    </w:p>
    <w:sectPr w:rsidR="00434FFC" w:rsidRPr="001C1D38">
      <w:footnotePr>
        <w:pos w:val="beneathText"/>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3391C8" w14:textId="77777777" w:rsidR="006D0264" w:rsidRDefault="006D0264">
      <w:r>
        <w:separator/>
      </w:r>
    </w:p>
  </w:endnote>
  <w:endnote w:type="continuationSeparator" w:id="0">
    <w:p w14:paraId="20E019C8" w14:textId="77777777" w:rsidR="006D0264" w:rsidRDefault="006D02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roman"/>
    <w:pitch w:val="variable"/>
    <w:sig w:usb0="00003A87" w:usb1="00000000" w:usb2="00000000" w:usb3="00000000" w:csb0="000000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ＭＳ Ｐゴシック">
    <w:panose1 w:val="020B0600070205080204"/>
    <w:charset w:val="80"/>
    <w:family w:val="modern"/>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v4.2.0">
    <w:altName w:val="Times New Roman"/>
    <w:charset w:val="00"/>
    <w:family w:val="auto"/>
    <w:pitch w:val="default"/>
  </w:font>
  <w:font w:name="Calibri">
    <w:panose1 w:val="020F0502020204030204"/>
    <w:charset w:val="00"/>
    <w:family w:val="swiss"/>
    <w:pitch w:val="variable"/>
    <w:sig w:usb0="E4002EFF" w:usb1="C0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D44B16" w14:textId="77777777" w:rsidR="006D0264" w:rsidRDefault="006D0264">
      <w:r>
        <w:separator/>
      </w:r>
    </w:p>
  </w:footnote>
  <w:footnote w:type="continuationSeparator" w:id="0">
    <w:p w14:paraId="20C68354" w14:textId="77777777" w:rsidR="006D0264" w:rsidRDefault="006D026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DB07D4"/>
    <w:multiLevelType w:val="hybridMultilevel"/>
    <w:tmpl w:val="B0C865E0"/>
    <w:lvl w:ilvl="0" w:tplc="CA98A818">
      <w:start w:val="3"/>
      <w:numFmt w:val="bullet"/>
      <w:lvlText w:val="-"/>
      <w:lvlJc w:val="left"/>
      <w:pPr>
        <w:ind w:left="760" w:hanging="360"/>
      </w:pPr>
      <w:rPr>
        <w:rFonts w:ascii="Times New Roman" w:eastAsia="游明朝" w:hAnsi="Times New Roman" w:cs="Times New Roman" w:hint="default"/>
      </w:rPr>
    </w:lvl>
    <w:lvl w:ilvl="1" w:tplc="C08674C6">
      <w:start w:val="1"/>
      <w:numFmt w:val="bullet"/>
      <w:lvlText w:val=""/>
      <w:lvlJc w:val="left"/>
      <w:pPr>
        <w:ind w:left="1240" w:hanging="420"/>
      </w:pPr>
      <w:rPr>
        <w:rFonts w:ascii="Wingdings" w:hAnsi="Wingdings" w:hint="default"/>
        <w:strike w:val="0"/>
      </w:rPr>
    </w:lvl>
    <w:lvl w:ilvl="2" w:tplc="0409000D">
      <w:start w:val="1"/>
      <w:numFmt w:val="bullet"/>
      <w:lvlText w:val=""/>
      <w:lvlJc w:val="left"/>
      <w:pPr>
        <w:ind w:left="1660" w:hanging="420"/>
      </w:pPr>
      <w:rPr>
        <w:rFonts w:ascii="Wingdings" w:hAnsi="Wingdings" w:hint="default"/>
      </w:rPr>
    </w:lvl>
    <w:lvl w:ilvl="3" w:tplc="04090001">
      <w:start w:val="1"/>
      <w:numFmt w:val="bullet"/>
      <w:lvlText w:val=""/>
      <w:lvlJc w:val="left"/>
      <w:pPr>
        <w:ind w:left="2080" w:hanging="420"/>
      </w:pPr>
      <w:rPr>
        <w:rFonts w:ascii="Wingdings" w:hAnsi="Wingdings" w:hint="default"/>
      </w:rPr>
    </w:lvl>
    <w:lvl w:ilvl="4" w:tplc="0409000B">
      <w:start w:val="1"/>
      <w:numFmt w:val="bullet"/>
      <w:lvlText w:val=""/>
      <w:lvlJc w:val="left"/>
      <w:pPr>
        <w:ind w:left="2500" w:hanging="420"/>
      </w:pPr>
      <w:rPr>
        <w:rFonts w:ascii="Wingdings" w:hAnsi="Wingdings" w:hint="default"/>
      </w:rPr>
    </w:lvl>
    <w:lvl w:ilvl="5" w:tplc="0409000D"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B" w:tentative="1">
      <w:start w:val="1"/>
      <w:numFmt w:val="bullet"/>
      <w:lvlText w:val=""/>
      <w:lvlJc w:val="left"/>
      <w:pPr>
        <w:ind w:left="3760" w:hanging="420"/>
      </w:pPr>
      <w:rPr>
        <w:rFonts w:ascii="Wingdings" w:hAnsi="Wingdings" w:hint="default"/>
      </w:rPr>
    </w:lvl>
    <w:lvl w:ilvl="8" w:tplc="0409000D" w:tentative="1">
      <w:start w:val="1"/>
      <w:numFmt w:val="bullet"/>
      <w:lvlText w:val=""/>
      <w:lvlJc w:val="left"/>
      <w:pPr>
        <w:ind w:left="4180" w:hanging="420"/>
      </w:pPr>
      <w:rPr>
        <w:rFonts w:ascii="Wingdings" w:hAnsi="Wingdings" w:hint="default"/>
      </w:rPr>
    </w:lvl>
  </w:abstractNum>
  <w:abstractNum w:abstractNumId="1" w15:restartNumberingAfterBreak="0">
    <w:nsid w:val="05F52C15"/>
    <w:multiLevelType w:val="hybridMultilevel"/>
    <w:tmpl w:val="19287A6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9B10CE2"/>
    <w:multiLevelType w:val="hybridMultilevel"/>
    <w:tmpl w:val="E208D0F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0B6D790D"/>
    <w:multiLevelType w:val="hybridMultilevel"/>
    <w:tmpl w:val="4FC6DF9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DEA78D8"/>
    <w:multiLevelType w:val="hybridMultilevel"/>
    <w:tmpl w:val="33B4F0E0"/>
    <w:lvl w:ilvl="0" w:tplc="FFFFFFFF">
      <w:start w:val="1"/>
      <w:numFmt w:val="bullet"/>
      <w:lvlText w:val=""/>
      <w:lvlJc w:val="left"/>
      <w:pPr>
        <w:ind w:left="420" w:hanging="420"/>
      </w:pPr>
      <w:rPr>
        <w:rFonts w:ascii="Symbol" w:hAnsi="Symbol" w:hint="default"/>
      </w:rPr>
    </w:lvl>
    <w:lvl w:ilvl="1" w:tplc="FFFFFFFF">
      <w:start w:val="2"/>
      <w:numFmt w:val="bullet"/>
      <w:lvlText w:val="-"/>
      <w:lvlJc w:val="left"/>
      <w:pPr>
        <w:ind w:left="840" w:hanging="420"/>
      </w:pPr>
      <w:rPr>
        <w:rFonts w:ascii="Segoe UI" w:eastAsia="SimSun" w:hAnsi="Segoe UI" w:cs="Segoe UI" w:hint="default"/>
      </w:rPr>
    </w:lvl>
    <w:lvl w:ilvl="2" w:tplc="FFFFFFFF">
      <w:start w:val="1"/>
      <w:numFmt w:val="bullet"/>
      <w:lvlText w:val="o"/>
      <w:lvlJc w:val="left"/>
      <w:pPr>
        <w:ind w:left="1260" w:hanging="420"/>
      </w:pPr>
      <w:rPr>
        <w:rFonts w:ascii="Courier New" w:hAnsi="Courier New" w:cs="Courier New" w:hint="default"/>
      </w:rPr>
    </w:lvl>
    <w:lvl w:ilvl="3" w:tplc="FFFFFFFF">
      <w:start w:val="1"/>
      <w:numFmt w:val="bullet"/>
      <w:lvlText w:val=""/>
      <w:lvlJc w:val="left"/>
      <w:pPr>
        <w:ind w:left="1680" w:hanging="420"/>
      </w:pPr>
      <w:rPr>
        <w:rFonts w:ascii="Wingdings" w:hAnsi="Wingdings" w:hint="default"/>
      </w:rPr>
    </w:lvl>
    <w:lvl w:ilvl="4" w:tplc="04090003">
      <w:start w:val="1"/>
      <w:numFmt w:val="bullet"/>
      <w:lvlText w:val="o"/>
      <w:lvlJc w:val="left"/>
      <w:pPr>
        <w:ind w:left="2120" w:hanging="440"/>
      </w:pPr>
      <w:rPr>
        <w:rFonts w:ascii="Courier New" w:hAnsi="Courier New" w:cs="Courier New"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5" w15:restartNumberingAfterBreak="0">
    <w:nsid w:val="18ED75A6"/>
    <w:multiLevelType w:val="hybridMultilevel"/>
    <w:tmpl w:val="5BFE802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E7F2707"/>
    <w:multiLevelType w:val="hybridMultilevel"/>
    <w:tmpl w:val="D63C6F0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53C32DE"/>
    <w:multiLevelType w:val="hybridMultilevel"/>
    <w:tmpl w:val="554A7726"/>
    <w:lvl w:ilvl="0" w:tplc="04090003">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8" w15:restartNumberingAfterBreak="0">
    <w:nsid w:val="28847879"/>
    <w:multiLevelType w:val="hybridMultilevel"/>
    <w:tmpl w:val="B6988490"/>
    <w:lvl w:ilvl="0" w:tplc="FFFFFFFF">
      <w:start w:val="1"/>
      <w:numFmt w:val="decimal"/>
      <w:lvlText w:val="%1."/>
      <w:lvlJc w:val="left"/>
      <w:pPr>
        <w:ind w:left="360" w:hanging="360"/>
      </w:pPr>
      <w:rPr>
        <w:rFonts w:hint="default"/>
      </w:rPr>
    </w:lvl>
    <w:lvl w:ilvl="1" w:tplc="FFFFFFFF">
      <w:start w:val="1"/>
      <w:numFmt w:val="aiueoFullWidth"/>
      <w:lvlText w:val="(%2)"/>
      <w:lvlJc w:val="left"/>
      <w:pPr>
        <w:ind w:left="880" w:hanging="440"/>
      </w:p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9" w15:restartNumberingAfterBreak="0">
    <w:nsid w:val="2B1B72DE"/>
    <w:multiLevelType w:val="hybridMultilevel"/>
    <w:tmpl w:val="0434BA9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0" w15:restartNumberingAfterBreak="0">
    <w:nsid w:val="2B4407CC"/>
    <w:multiLevelType w:val="hybridMultilevel"/>
    <w:tmpl w:val="AF20EED8"/>
    <w:lvl w:ilvl="0" w:tplc="95741418">
      <w:numFmt w:val="bullet"/>
      <w:lvlText w:val="-"/>
      <w:lvlJc w:val="left"/>
      <w:pPr>
        <w:ind w:left="440" w:hanging="440"/>
      </w:pPr>
      <w:rPr>
        <w:rFonts w:ascii="Times New Roman" w:eastAsia="ＭＳ 明朝"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11" w15:restartNumberingAfterBreak="0">
    <w:nsid w:val="331265DE"/>
    <w:multiLevelType w:val="hybridMultilevel"/>
    <w:tmpl w:val="30101D98"/>
    <w:lvl w:ilvl="0" w:tplc="95741418">
      <w:numFmt w:val="bullet"/>
      <w:lvlText w:val="-"/>
      <w:lvlJc w:val="left"/>
      <w:pPr>
        <w:ind w:left="645" w:hanging="360"/>
      </w:pPr>
      <w:rPr>
        <w:rFonts w:ascii="Times New Roman" w:eastAsia="ＭＳ 明朝" w:hAnsi="Times New Roman" w:cs="Times New Roman" w:hint="default"/>
      </w:rPr>
    </w:lvl>
    <w:lvl w:ilvl="1" w:tplc="0409000B">
      <w:start w:val="1"/>
      <w:numFmt w:val="bullet"/>
      <w:lvlText w:val=""/>
      <w:lvlJc w:val="left"/>
      <w:pPr>
        <w:ind w:left="1165" w:hanging="440"/>
      </w:pPr>
      <w:rPr>
        <w:rFonts w:ascii="Wingdings" w:hAnsi="Wingdings" w:hint="default"/>
      </w:rPr>
    </w:lvl>
    <w:lvl w:ilvl="2" w:tplc="0409000D">
      <w:start w:val="1"/>
      <w:numFmt w:val="bullet"/>
      <w:lvlText w:val=""/>
      <w:lvlJc w:val="left"/>
      <w:pPr>
        <w:ind w:left="1605" w:hanging="440"/>
      </w:pPr>
      <w:rPr>
        <w:rFonts w:ascii="Wingdings" w:hAnsi="Wingdings" w:hint="default"/>
      </w:rPr>
    </w:lvl>
    <w:lvl w:ilvl="3" w:tplc="04090001">
      <w:start w:val="1"/>
      <w:numFmt w:val="bullet"/>
      <w:lvlText w:val=""/>
      <w:lvlJc w:val="left"/>
      <w:pPr>
        <w:ind w:left="2045" w:hanging="440"/>
      </w:pPr>
      <w:rPr>
        <w:rFonts w:ascii="Wingdings" w:hAnsi="Wingdings" w:hint="default"/>
      </w:rPr>
    </w:lvl>
    <w:lvl w:ilvl="4" w:tplc="0409000B">
      <w:start w:val="1"/>
      <w:numFmt w:val="bullet"/>
      <w:lvlText w:val=""/>
      <w:lvlJc w:val="left"/>
      <w:pPr>
        <w:ind w:left="2485" w:hanging="440"/>
      </w:pPr>
      <w:rPr>
        <w:rFonts w:ascii="Wingdings" w:hAnsi="Wingdings" w:hint="default"/>
      </w:rPr>
    </w:lvl>
    <w:lvl w:ilvl="5" w:tplc="0409000D">
      <w:start w:val="1"/>
      <w:numFmt w:val="bullet"/>
      <w:lvlText w:val=""/>
      <w:lvlJc w:val="left"/>
      <w:pPr>
        <w:ind w:left="2925" w:hanging="440"/>
      </w:pPr>
      <w:rPr>
        <w:rFonts w:ascii="Wingdings" w:hAnsi="Wingdings" w:hint="default"/>
      </w:rPr>
    </w:lvl>
    <w:lvl w:ilvl="6" w:tplc="04090001">
      <w:start w:val="1"/>
      <w:numFmt w:val="bullet"/>
      <w:lvlText w:val=""/>
      <w:lvlJc w:val="left"/>
      <w:pPr>
        <w:ind w:left="3365" w:hanging="440"/>
      </w:pPr>
      <w:rPr>
        <w:rFonts w:ascii="Wingdings" w:hAnsi="Wingdings" w:hint="default"/>
      </w:rPr>
    </w:lvl>
    <w:lvl w:ilvl="7" w:tplc="0409000B">
      <w:start w:val="1"/>
      <w:numFmt w:val="bullet"/>
      <w:lvlText w:val=""/>
      <w:lvlJc w:val="left"/>
      <w:pPr>
        <w:ind w:left="3805" w:hanging="440"/>
      </w:pPr>
      <w:rPr>
        <w:rFonts w:ascii="Wingdings" w:hAnsi="Wingdings" w:hint="default"/>
      </w:rPr>
    </w:lvl>
    <w:lvl w:ilvl="8" w:tplc="0409000D">
      <w:start w:val="1"/>
      <w:numFmt w:val="bullet"/>
      <w:lvlText w:val=""/>
      <w:lvlJc w:val="left"/>
      <w:pPr>
        <w:ind w:left="4245" w:hanging="440"/>
      </w:pPr>
      <w:rPr>
        <w:rFonts w:ascii="Wingdings" w:hAnsi="Wingdings" w:hint="default"/>
      </w:rPr>
    </w:lvl>
  </w:abstractNum>
  <w:abstractNum w:abstractNumId="12" w15:restartNumberingAfterBreak="0">
    <w:nsid w:val="35715E90"/>
    <w:multiLevelType w:val="hybridMultilevel"/>
    <w:tmpl w:val="E38065D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15:restartNumberingAfterBreak="0">
    <w:nsid w:val="42B00FB7"/>
    <w:multiLevelType w:val="hybridMultilevel"/>
    <w:tmpl w:val="1834F74E"/>
    <w:lvl w:ilvl="0" w:tplc="04D6CF8E">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4" w15:restartNumberingAfterBreak="0">
    <w:nsid w:val="4987076E"/>
    <w:multiLevelType w:val="hybridMultilevel"/>
    <w:tmpl w:val="87A67B2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A6C4649"/>
    <w:multiLevelType w:val="hybridMultilevel"/>
    <w:tmpl w:val="E34C6222"/>
    <w:lvl w:ilvl="0" w:tplc="FFFFFFFF">
      <w:start w:val="1"/>
      <w:numFmt w:val="bullet"/>
      <w:lvlText w:val=""/>
      <w:lvlJc w:val="left"/>
      <w:pPr>
        <w:ind w:left="936" w:hanging="360"/>
      </w:pPr>
      <w:rPr>
        <w:rFonts w:ascii="Symbol" w:hAnsi="Symbol" w:hint="default"/>
      </w:rPr>
    </w:lvl>
    <w:lvl w:ilvl="1" w:tplc="4E5CA9E4">
      <w:numFmt w:val="bullet"/>
      <w:lvlText w:val="-"/>
      <w:lvlJc w:val="left"/>
      <w:pPr>
        <w:ind w:left="1736" w:hanging="440"/>
      </w:pPr>
      <w:rPr>
        <w:rFonts w:ascii="Times New Roman" w:eastAsia="ＭＳ 明朝" w:hAnsi="Times New Roman" w:cs="Times New Roman" w:hint="default"/>
      </w:rPr>
    </w:lvl>
    <w:lvl w:ilvl="2" w:tplc="FFFFFFFF">
      <w:start w:val="1"/>
      <w:numFmt w:val="bullet"/>
      <w:lvlText w:val=""/>
      <w:lvlJc w:val="left"/>
      <w:pPr>
        <w:ind w:left="2376" w:hanging="360"/>
      </w:pPr>
      <w:rPr>
        <w:rFonts w:ascii="Wingdings" w:hAnsi="Wingdings" w:hint="default"/>
      </w:rPr>
    </w:lvl>
    <w:lvl w:ilvl="3" w:tplc="FFFFFFFF">
      <w:start w:val="1"/>
      <w:numFmt w:val="bullet"/>
      <w:lvlText w:val=""/>
      <w:lvlJc w:val="left"/>
      <w:pPr>
        <w:ind w:left="3096" w:hanging="360"/>
      </w:pPr>
      <w:rPr>
        <w:rFonts w:ascii="Symbol" w:hAnsi="Symbol" w:hint="default"/>
      </w:rPr>
    </w:lvl>
    <w:lvl w:ilvl="4" w:tplc="FFFFFFFF">
      <w:start w:val="1"/>
      <w:numFmt w:val="bullet"/>
      <w:lvlText w:val="o"/>
      <w:lvlJc w:val="left"/>
      <w:pPr>
        <w:ind w:left="3816" w:hanging="360"/>
      </w:pPr>
      <w:rPr>
        <w:rFonts w:ascii="Courier New" w:hAnsi="Courier New" w:cs="Courier New" w:hint="default"/>
      </w:rPr>
    </w:lvl>
    <w:lvl w:ilvl="5" w:tplc="FFFFFFFF">
      <w:start w:val="1"/>
      <w:numFmt w:val="bullet"/>
      <w:lvlText w:val=""/>
      <w:lvlJc w:val="left"/>
      <w:pPr>
        <w:ind w:left="4536" w:hanging="360"/>
      </w:pPr>
      <w:rPr>
        <w:rFonts w:ascii="Wingdings" w:hAnsi="Wingdings" w:hint="default"/>
      </w:rPr>
    </w:lvl>
    <w:lvl w:ilvl="6" w:tplc="FFFFFFFF">
      <w:start w:val="1"/>
      <w:numFmt w:val="bullet"/>
      <w:lvlText w:val=""/>
      <w:lvlJc w:val="left"/>
      <w:pPr>
        <w:ind w:left="5256" w:hanging="360"/>
      </w:pPr>
      <w:rPr>
        <w:rFonts w:ascii="Symbol" w:hAnsi="Symbol" w:hint="default"/>
      </w:rPr>
    </w:lvl>
    <w:lvl w:ilvl="7" w:tplc="FFFFFFFF">
      <w:start w:val="1"/>
      <w:numFmt w:val="bullet"/>
      <w:lvlText w:val="o"/>
      <w:lvlJc w:val="left"/>
      <w:pPr>
        <w:ind w:left="5976" w:hanging="360"/>
      </w:pPr>
      <w:rPr>
        <w:rFonts w:ascii="Courier New" w:hAnsi="Courier New" w:cs="Courier New" w:hint="default"/>
      </w:rPr>
    </w:lvl>
    <w:lvl w:ilvl="8" w:tplc="FFFFFFFF">
      <w:start w:val="1"/>
      <w:numFmt w:val="bullet"/>
      <w:lvlText w:val=""/>
      <w:lvlJc w:val="left"/>
      <w:pPr>
        <w:ind w:left="6696" w:hanging="360"/>
      </w:pPr>
      <w:rPr>
        <w:rFonts w:ascii="Wingdings" w:hAnsi="Wingdings" w:hint="default"/>
      </w:rPr>
    </w:lvl>
  </w:abstractNum>
  <w:abstractNum w:abstractNumId="16" w15:restartNumberingAfterBreak="0">
    <w:nsid w:val="4F2913CE"/>
    <w:multiLevelType w:val="hybridMultilevel"/>
    <w:tmpl w:val="DD9AE2C4"/>
    <w:lvl w:ilvl="0" w:tplc="04090001">
      <w:start w:val="1"/>
      <w:numFmt w:val="bullet"/>
      <w:lvlText w:val=""/>
      <w:lvlJc w:val="left"/>
      <w:pPr>
        <w:ind w:left="880" w:hanging="420"/>
      </w:pPr>
      <w:rPr>
        <w:rFonts w:ascii="Wingdings" w:hAnsi="Wingdings" w:hint="default"/>
      </w:rPr>
    </w:lvl>
    <w:lvl w:ilvl="1" w:tplc="04090003">
      <w:start w:val="1"/>
      <w:numFmt w:val="bullet"/>
      <w:lvlText w:val=""/>
      <w:lvlJc w:val="left"/>
      <w:pPr>
        <w:ind w:left="1300" w:hanging="420"/>
      </w:pPr>
      <w:rPr>
        <w:rFonts w:ascii="Wingdings" w:hAnsi="Wingdings" w:hint="default"/>
      </w:rPr>
    </w:lvl>
    <w:lvl w:ilvl="2" w:tplc="04090005">
      <w:start w:val="1"/>
      <w:numFmt w:val="bullet"/>
      <w:lvlText w:val=""/>
      <w:lvlJc w:val="left"/>
      <w:pPr>
        <w:ind w:left="1720" w:hanging="420"/>
      </w:pPr>
      <w:rPr>
        <w:rFonts w:ascii="Wingdings" w:hAnsi="Wingdings" w:hint="default"/>
      </w:rPr>
    </w:lvl>
    <w:lvl w:ilvl="3" w:tplc="04090001">
      <w:start w:val="1"/>
      <w:numFmt w:val="bullet"/>
      <w:lvlText w:val=""/>
      <w:lvlJc w:val="left"/>
      <w:pPr>
        <w:ind w:left="2140" w:hanging="420"/>
      </w:pPr>
      <w:rPr>
        <w:rFonts w:ascii="Wingdings" w:hAnsi="Wingdings" w:hint="default"/>
      </w:rPr>
    </w:lvl>
    <w:lvl w:ilvl="4" w:tplc="04090003">
      <w:start w:val="1"/>
      <w:numFmt w:val="bullet"/>
      <w:lvlText w:val=""/>
      <w:lvlJc w:val="left"/>
      <w:pPr>
        <w:ind w:left="2560" w:hanging="420"/>
      </w:pPr>
      <w:rPr>
        <w:rFonts w:ascii="Wingdings" w:hAnsi="Wingdings" w:hint="default"/>
      </w:rPr>
    </w:lvl>
    <w:lvl w:ilvl="5" w:tplc="04090005">
      <w:start w:val="1"/>
      <w:numFmt w:val="bullet"/>
      <w:lvlText w:val=""/>
      <w:lvlJc w:val="left"/>
      <w:pPr>
        <w:ind w:left="2980" w:hanging="420"/>
      </w:pPr>
      <w:rPr>
        <w:rFonts w:ascii="Wingdings" w:hAnsi="Wingdings" w:hint="default"/>
      </w:rPr>
    </w:lvl>
    <w:lvl w:ilvl="6" w:tplc="04090001">
      <w:start w:val="1"/>
      <w:numFmt w:val="bullet"/>
      <w:lvlText w:val=""/>
      <w:lvlJc w:val="left"/>
      <w:pPr>
        <w:ind w:left="3400" w:hanging="420"/>
      </w:pPr>
      <w:rPr>
        <w:rFonts w:ascii="Wingdings" w:hAnsi="Wingdings" w:hint="default"/>
      </w:rPr>
    </w:lvl>
    <w:lvl w:ilvl="7" w:tplc="04090003">
      <w:start w:val="1"/>
      <w:numFmt w:val="bullet"/>
      <w:lvlText w:val=""/>
      <w:lvlJc w:val="left"/>
      <w:pPr>
        <w:ind w:left="3820" w:hanging="420"/>
      </w:pPr>
      <w:rPr>
        <w:rFonts w:ascii="Wingdings" w:hAnsi="Wingdings" w:hint="default"/>
      </w:rPr>
    </w:lvl>
    <w:lvl w:ilvl="8" w:tplc="04090005">
      <w:start w:val="1"/>
      <w:numFmt w:val="bullet"/>
      <w:lvlText w:val=""/>
      <w:lvlJc w:val="left"/>
      <w:pPr>
        <w:ind w:left="4240" w:hanging="420"/>
      </w:pPr>
      <w:rPr>
        <w:rFonts w:ascii="Wingdings" w:hAnsi="Wingdings" w:hint="default"/>
      </w:rPr>
    </w:lvl>
  </w:abstractNum>
  <w:abstractNum w:abstractNumId="17" w15:restartNumberingAfterBreak="0">
    <w:nsid w:val="503F5043"/>
    <w:multiLevelType w:val="hybridMultilevel"/>
    <w:tmpl w:val="9BF46FD6"/>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8" w15:restartNumberingAfterBreak="0">
    <w:nsid w:val="52BF1D56"/>
    <w:multiLevelType w:val="hybridMultilevel"/>
    <w:tmpl w:val="6B2026B0"/>
    <w:lvl w:ilvl="0" w:tplc="4E5CA9E4">
      <w:numFmt w:val="bullet"/>
      <w:lvlText w:val="-"/>
      <w:lvlJc w:val="left"/>
      <w:pPr>
        <w:ind w:left="720" w:hanging="360"/>
      </w:pPr>
      <w:rPr>
        <w:rFonts w:ascii="Times New Roman" w:eastAsia="ＭＳ 明朝"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4CC6AE3"/>
    <w:multiLevelType w:val="multilevel"/>
    <w:tmpl w:val="88AA5C8A"/>
    <w:lvl w:ilvl="0">
      <w:start w:val="1"/>
      <w:numFmt w:val="decimal"/>
      <w:lvlText w:val="%1."/>
      <w:lvlJc w:val="left"/>
      <w:pPr>
        <w:ind w:left="425" w:hanging="425"/>
      </w:pPr>
    </w:lvl>
    <w:lvl w:ilvl="1">
      <w:start w:val="1"/>
      <w:numFmt w:val="decimal"/>
      <w:lvlText w:val="%1.%2."/>
      <w:lvlJc w:val="left"/>
      <w:pPr>
        <w:ind w:left="567" w:hanging="567"/>
      </w:pPr>
      <w:rPr>
        <w:sz w:val="32"/>
        <w:szCs w:val="20"/>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0" w15:restartNumberingAfterBreak="0">
    <w:nsid w:val="58B73482"/>
    <w:multiLevelType w:val="hybridMultilevel"/>
    <w:tmpl w:val="FDDC8172"/>
    <w:lvl w:ilvl="0" w:tplc="08090001">
      <w:start w:val="1"/>
      <w:numFmt w:val="bullet"/>
      <w:lvlText w:val=""/>
      <w:lvlJc w:val="left"/>
      <w:pPr>
        <w:ind w:left="644" w:hanging="360"/>
      </w:pPr>
      <w:rPr>
        <w:rFonts w:ascii="Symbol" w:hAnsi="Symbol" w:hint="default"/>
      </w:rPr>
    </w:lvl>
    <w:lvl w:ilvl="1" w:tplc="04190003">
      <w:start w:val="1"/>
      <w:numFmt w:val="bullet"/>
      <w:lvlText w:val="o"/>
      <w:lvlJc w:val="left"/>
      <w:pPr>
        <w:ind w:left="1364" w:hanging="360"/>
      </w:pPr>
      <w:rPr>
        <w:rFonts w:ascii="Courier New" w:hAnsi="Courier New" w:cs="Courier New" w:hint="default"/>
      </w:rPr>
    </w:lvl>
    <w:lvl w:ilvl="2" w:tplc="04190005">
      <w:start w:val="1"/>
      <w:numFmt w:val="bullet"/>
      <w:lvlText w:val=""/>
      <w:lvlJc w:val="left"/>
      <w:pPr>
        <w:ind w:left="2084" w:hanging="360"/>
      </w:pPr>
      <w:rPr>
        <w:rFonts w:ascii="Wingdings" w:hAnsi="Wingdings" w:hint="default"/>
      </w:rPr>
    </w:lvl>
    <w:lvl w:ilvl="3" w:tplc="04190001">
      <w:start w:val="1"/>
      <w:numFmt w:val="bullet"/>
      <w:lvlText w:val=""/>
      <w:lvlJc w:val="left"/>
      <w:pPr>
        <w:ind w:left="2804" w:hanging="360"/>
      </w:pPr>
      <w:rPr>
        <w:rFonts w:ascii="Symbol" w:hAnsi="Symbol" w:hint="default"/>
      </w:rPr>
    </w:lvl>
    <w:lvl w:ilvl="4" w:tplc="04190003">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21" w15:restartNumberingAfterBreak="0">
    <w:nsid w:val="5A972E4A"/>
    <w:multiLevelType w:val="hybridMultilevel"/>
    <w:tmpl w:val="04AEC2A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606B3A14"/>
    <w:multiLevelType w:val="hybridMultilevel"/>
    <w:tmpl w:val="82D0C8E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64334ED8"/>
    <w:multiLevelType w:val="hybridMultilevel"/>
    <w:tmpl w:val="F4A4C4D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4A73871"/>
    <w:multiLevelType w:val="hybridMultilevel"/>
    <w:tmpl w:val="2970128C"/>
    <w:lvl w:ilvl="0" w:tplc="04090003">
      <w:start w:val="1"/>
      <w:numFmt w:val="bullet"/>
      <w:lvlText w:val=""/>
      <w:lvlJc w:val="left"/>
      <w:pPr>
        <w:ind w:left="1556" w:hanging="420"/>
      </w:pPr>
      <w:rPr>
        <w:rFonts w:ascii="Wingdings" w:hAnsi="Wingdings" w:hint="default"/>
      </w:rPr>
    </w:lvl>
    <w:lvl w:ilvl="1" w:tplc="04090003">
      <w:start w:val="1"/>
      <w:numFmt w:val="bullet"/>
      <w:lvlText w:val=""/>
      <w:lvlJc w:val="left"/>
      <w:pPr>
        <w:ind w:left="1976" w:hanging="420"/>
      </w:pPr>
      <w:rPr>
        <w:rFonts w:ascii="Wingdings" w:hAnsi="Wingdings" w:hint="default"/>
      </w:rPr>
    </w:lvl>
    <w:lvl w:ilvl="2" w:tplc="04090005">
      <w:start w:val="1"/>
      <w:numFmt w:val="bullet"/>
      <w:lvlText w:val=""/>
      <w:lvlJc w:val="left"/>
      <w:pPr>
        <w:ind w:left="2396" w:hanging="420"/>
      </w:pPr>
      <w:rPr>
        <w:rFonts w:ascii="Wingdings" w:hAnsi="Wingdings" w:hint="default"/>
      </w:rPr>
    </w:lvl>
    <w:lvl w:ilvl="3" w:tplc="04090001">
      <w:start w:val="1"/>
      <w:numFmt w:val="bullet"/>
      <w:lvlText w:val=""/>
      <w:lvlJc w:val="left"/>
      <w:pPr>
        <w:ind w:left="2816" w:hanging="420"/>
      </w:pPr>
      <w:rPr>
        <w:rFonts w:ascii="Wingdings" w:hAnsi="Wingdings" w:hint="default"/>
      </w:rPr>
    </w:lvl>
    <w:lvl w:ilvl="4" w:tplc="04090003">
      <w:start w:val="1"/>
      <w:numFmt w:val="bullet"/>
      <w:lvlText w:val=""/>
      <w:lvlJc w:val="left"/>
      <w:pPr>
        <w:ind w:left="3236" w:hanging="420"/>
      </w:pPr>
      <w:rPr>
        <w:rFonts w:ascii="Wingdings" w:hAnsi="Wingdings" w:hint="default"/>
      </w:rPr>
    </w:lvl>
    <w:lvl w:ilvl="5" w:tplc="04090005">
      <w:start w:val="1"/>
      <w:numFmt w:val="bullet"/>
      <w:lvlText w:val=""/>
      <w:lvlJc w:val="left"/>
      <w:pPr>
        <w:ind w:left="3656" w:hanging="420"/>
      </w:pPr>
      <w:rPr>
        <w:rFonts w:ascii="Wingdings" w:hAnsi="Wingdings" w:hint="default"/>
      </w:rPr>
    </w:lvl>
    <w:lvl w:ilvl="6" w:tplc="04090001">
      <w:start w:val="1"/>
      <w:numFmt w:val="bullet"/>
      <w:lvlText w:val=""/>
      <w:lvlJc w:val="left"/>
      <w:pPr>
        <w:ind w:left="4076" w:hanging="420"/>
      </w:pPr>
      <w:rPr>
        <w:rFonts w:ascii="Wingdings" w:hAnsi="Wingdings" w:hint="default"/>
      </w:rPr>
    </w:lvl>
    <w:lvl w:ilvl="7" w:tplc="04090003">
      <w:start w:val="1"/>
      <w:numFmt w:val="bullet"/>
      <w:lvlText w:val=""/>
      <w:lvlJc w:val="left"/>
      <w:pPr>
        <w:ind w:left="4496" w:hanging="420"/>
      </w:pPr>
      <w:rPr>
        <w:rFonts w:ascii="Wingdings" w:hAnsi="Wingdings" w:hint="default"/>
      </w:rPr>
    </w:lvl>
    <w:lvl w:ilvl="8" w:tplc="04090005">
      <w:start w:val="1"/>
      <w:numFmt w:val="bullet"/>
      <w:lvlText w:val=""/>
      <w:lvlJc w:val="left"/>
      <w:pPr>
        <w:ind w:left="4916" w:hanging="420"/>
      </w:pPr>
      <w:rPr>
        <w:rFonts w:ascii="Wingdings" w:hAnsi="Wingdings" w:hint="default"/>
      </w:rPr>
    </w:lvl>
  </w:abstractNum>
  <w:abstractNum w:abstractNumId="25" w15:restartNumberingAfterBreak="0">
    <w:nsid w:val="6CEB4B6C"/>
    <w:multiLevelType w:val="hybridMultilevel"/>
    <w:tmpl w:val="CB88D8E2"/>
    <w:lvl w:ilvl="0" w:tplc="0409000B">
      <w:start w:val="1"/>
      <w:numFmt w:val="bullet"/>
      <w:lvlText w:val=""/>
      <w:lvlJc w:val="left"/>
      <w:pPr>
        <w:ind w:left="1680" w:hanging="420"/>
      </w:pPr>
      <w:rPr>
        <w:rFonts w:ascii="Wingdings" w:hAnsi="Wingdings" w:hint="default"/>
      </w:rPr>
    </w:lvl>
    <w:lvl w:ilvl="1" w:tplc="F9C81F16">
      <w:start w:val="1"/>
      <w:numFmt w:val="bullet"/>
      <w:lvlText w:val=""/>
      <w:lvlJc w:val="left"/>
      <w:pPr>
        <w:ind w:left="2100" w:hanging="420"/>
      </w:pPr>
      <w:rPr>
        <w:rFonts w:ascii="Symbol" w:hAnsi="Symbol" w:hint="default"/>
      </w:rPr>
    </w:lvl>
    <w:lvl w:ilvl="2" w:tplc="F9C81F16">
      <w:start w:val="1"/>
      <w:numFmt w:val="bullet"/>
      <w:lvlText w:val=""/>
      <w:lvlJc w:val="left"/>
      <w:pPr>
        <w:ind w:left="2520" w:hanging="420"/>
      </w:pPr>
      <w:rPr>
        <w:rFonts w:ascii="Symbol" w:hAnsi="Symbol" w:hint="default"/>
      </w:rPr>
    </w:lvl>
    <w:lvl w:ilvl="3" w:tplc="04090001">
      <w:start w:val="1"/>
      <w:numFmt w:val="bullet"/>
      <w:lvlText w:val=""/>
      <w:lvlJc w:val="left"/>
      <w:pPr>
        <w:ind w:left="2940" w:hanging="420"/>
      </w:pPr>
      <w:rPr>
        <w:rFonts w:ascii="Wingdings" w:hAnsi="Wingdings" w:hint="default"/>
      </w:rPr>
    </w:lvl>
    <w:lvl w:ilvl="4" w:tplc="0409000B">
      <w:start w:val="1"/>
      <w:numFmt w:val="bullet"/>
      <w:lvlText w:val=""/>
      <w:lvlJc w:val="left"/>
      <w:pPr>
        <w:ind w:left="3360" w:hanging="420"/>
      </w:pPr>
      <w:rPr>
        <w:rFonts w:ascii="Wingdings" w:hAnsi="Wingdings" w:hint="default"/>
      </w:rPr>
    </w:lvl>
    <w:lvl w:ilvl="5" w:tplc="0409000D">
      <w:start w:val="1"/>
      <w:numFmt w:val="bullet"/>
      <w:lvlText w:val=""/>
      <w:lvlJc w:val="left"/>
      <w:pPr>
        <w:ind w:left="3780" w:hanging="420"/>
      </w:pPr>
      <w:rPr>
        <w:rFonts w:ascii="Wingdings" w:hAnsi="Wingdings" w:hint="default"/>
      </w:rPr>
    </w:lvl>
    <w:lvl w:ilvl="6" w:tplc="04090001">
      <w:start w:val="1"/>
      <w:numFmt w:val="bullet"/>
      <w:lvlText w:val=""/>
      <w:lvlJc w:val="left"/>
      <w:pPr>
        <w:ind w:left="4200" w:hanging="420"/>
      </w:pPr>
      <w:rPr>
        <w:rFonts w:ascii="Wingdings" w:hAnsi="Wingdings" w:hint="default"/>
      </w:rPr>
    </w:lvl>
    <w:lvl w:ilvl="7" w:tplc="0409000B">
      <w:start w:val="1"/>
      <w:numFmt w:val="bullet"/>
      <w:lvlText w:val=""/>
      <w:lvlJc w:val="left"/>
      <w:pPr>
        <w:ind w:left="4620" w:hanging="420"/>
      </w:pPr>
      <w:rPr>
        <w:rFonts w:ascii="Wingdings" w:hAnsi="Wingdings" w:hint="default"/>
      </w:rPr>
    </w:lvl>
    <w:lvl w:ilvl="8" w:tplc="0409000D">
      <w:start w:val="1"/>
      <w:numFmt w:val="bullet"/>
      <w:lvlText w:val=""/>
      <w:lvlJc w:val="left"/>
      <w:pPr>
        <w:ind w:left="5040" w:hanging="420"/>
      </w:pPr>
      <w:rPr>
        <w:rFonts w:ascii="Wingdings" w:hAnsi="Wingdings" w:hint="default"/>
      </w:rPr>
    </w:lvl>
  </w:abstractNum>
  <w:abstractNum w:abstractNumId="26" w15:restartNumberingAfterBreak="0">
    <w:nsid w:val="6FA317DF"/>
    <w:multiLevelType w:val="hybridMultilevel"/>
    <w:tmpl w:val="F78C4980"/>
    <w:lvl w:ilvl="0" w:tplc="95741418">
      <w:numFmt w:val="bullet"/>
      <w:lvlText w:val="-"/>
      <w:lvlJc w:val="left"/>
      <w:pPr>
        <w:ind w:left="440" w:hanging="440"/>
      </w:pPr>
      <w:rPr>
        <w:rFonts w:ascii="Times New Roman" w:eastAsia="ＭＳ 明朝"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27" w15:restartNumberingAfterBreak="0">
    <w:nsid w:val="74C57FE6"/>
    <w:multiLevelType w:val="hybridMultilevel"/>
    <w:tmpl w:val="E4DEBBCA"/>
    <w:lvl w:ilvl="0" w:tplc="04090001">
      <w:start w:val="1"/>
      <w:numFmt w:val="bullet"/>
      <w:lvlText w:val=""/>
      <w:lvlJc w:val="left"/>
      <w:pPr>
        <w:ind w:left="880" w:hanging="420"/>
      </w:pPr>
      <w:rPr>
        <w:rFonts w:ascii="Wingdings" w:hAnsi="Wingdings" w:hint="default"/>
      </w:rPr>
    </w:lvl>
    <w:lvl w:ilvl="1" w:tplc="04090005">
      <w:start w:val="1"/>
      <w:numFmt w:val="bullet"/>
      <w:lvlText w:val=""/>
      <w:lvlJc w:val="left"/>
      <w:pPr>
        <w:ind w:left="1300" w:hanging="420"/>
      </w:pPr>
      <w:rPr>
        <w:rFonts w:ascii="Wingdings" w:hAnsi="Wingdings" w:hint="default"/>
      </w:rPr>
    </w:lvl>
    <w:lvl w:ilvl="2" w:tplc="04090005">
      <w:start w:val="1"/>
      <w:numFmt w:val="bullet"/>
      <w:lvlText w:val=""/>
      <w:lvlJc w:val="left"/>
      <w:pPr>
        <w:ind w:left="1720" w:hanging="420"/>
      </w:pPr>
      <w:rPr>
        <w:rFonts w:ascii="Wingdings" w:hAnsi="Wingdings" w:hint="default"/>
      </w:rPr>
    </w:lvl>
    <w:lvl w:ilvl="3" w:tplc="04090001">
      <w:start w:val="1"/>
      <w:numFmt w:val="bullet"/>
      <w:lvlText w:val=""/>
      <w:lvlJc w:val="left"/>
      <w:pPr>
        <w:ind w:left="2140" w:hanging="420"/>
      </w:pPr>
      <w:rPr>
        <w:rFonts w:ascii="Wingdings" w:hAnsi="Wingdings" w:hint="default"/>
      </w:rPr>
    </w:lvl>
    <w:lvl w:ilvl="4" w:tplc="04090003">
      <w:start w:val="1"/>
      <w:numFmt w:val="bullet"/>
      <w:lvlText w:val=""/>
      <w:lvlJc w:val="left"/>
      <w:pPr>
        <w:ind w:left="2560" w:hanging="420"/>
      </w:pPr>
      <w:rPr>
        <w:rFonts w:ascii="Wingdings" w:hAnsi="Wingdings" w:hint="default"/>
      </w:rPr>
    </w:lvl>
    <w:lvl w:ilvl="5" w:tplc="04090005">
      <w:start w:val="1"/>
      <w:numFmt w:val="bullet"/>
      <w:lvlText w:val=""/>
      <w:lvlJc w:val="left"/>
      <w:pPr>
        <w:ind w:left="2980" w:hanging="420"/>
      </w:pPr>
      <w:rPr>
        <w:rFonts w:ascii="Wingdings" w:hAnsi="Wingdings" w:hint="default"/>
      </w:rPr>
    </w:lvl>
    <w:lvl w:ilvl="6" w:tplc="04090001">
      <w:start w:val="1"/>
      <w:numFmt w:val="bullet"/>
      <w:lvlText w:val=""/>
      <w:lvlJc w:val="left"/>
      <w:pPr>
        <w:ind w:left="3400" w:hanging="420"/>
      </w:pPr>
      <w:rPr>
        <w:rFonts w:ascii="Wingdings" w:hAnsi="Wingdings" w:hint="default"/>
      </w:rPr>
    </w:lvl>
    <w:lvl w:ilvl="7" w:tplc="04090003">
      <w:start w:val="1"/>
      <w:numFmt w:val="bullet"/>
      <w:lvlText w:val=""/>
      <w:lvlJc w:val="left"/>
      <w:pPr>
        <w:ind w:left="3820" w:hanging="420"/>
      </w:pPr>
      <w:rPr>
        <w:rFonts w:ascii="Wingdings" w:hAnsi="Wingdings" w:hint="default"/>
      </w:rPr>
    </w:lvl>
    <w:lvl w:ilvl="8" w:tplc="04090005">
      <w:start w:val="1"/>
      <w:numFmt w:val="bullet"/>
      <w:lvlText w:val=""/>
      <w:lvlJc w:val="left"/>
      <w:pPr>
        <w:ind w:left="4240" w:hanging="420"/>
      </w:pPr>
      <w:rPr>
        <w:rFonts w:ascii="Wingdings" w:hAnsi="Wingdings" w:hint="default"/>
      </w:rPr>
    </w:lvl>
  </w:abstractNum>
  <w:abstractNum w:abstractNumId="28" w15:restartNumberingAfterBreak="0">
    <w:nsid w:val="75AE6F49"/>
    <w:multiLevelType w:val="hybridMultilevel"/>
    <w:tmpl w:val="F5403D48"/>
    <w:lvl w:ilvl="0" w:tplc="D88C0B40">
      <w:start w:val="9"/>
      <w:numFmt w:val="bullet"/>
      <w:lvlText w:val=""/>
      <w:lvlJc w:val="left"/>
      <w:pPr>
        <w:ind w:left="360" w:hanging="360"/>
      </w:pPr>
      <w:rPr>
        <w:rFonts w:ascii="Wingdings" w:eastAsia="ＭＳ 明朝" w:hAnsi="Wingdings"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9" w15:restartNumberingAfterBreak="0">
    <w:nsid w:val="75D42153"/>
    <w:multiLevelType w:val="hybridMultilevel"/>
    <w:tmpl w:val="B6988490"/>
    <w:lvl w:ilvl="0" w:tplc="66E86C78">
      <w:start w:val="1"/>
      <w:numFmt w:val="decimal"/>
      <w:lvlText w:val="%1."/>
      <w:lvlJc w:val="left"/>
      <w:pPr>
        <w:ind w:left="360" w:hanging="360"/>
      </w:pPr>
      <w:rPr>
        <w:rFonts w:hint="default"/>
      </w:rPr>
    </w:lvl>
    <w:lvl w:ilvl="1" w:tplc="04090017">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0"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SimSun"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462038997">
    <w:abstractNumId w:val="19"/>
  </w:num>
  <w:num w:numId="2" w16cid:durableId="435560881">
    <w:abstractNumId w:val="20"/>
  </w:num>
  <w:num w:numId="3" w16cid:durableId="2083064536">
    <w:abstractNumId w:val="23"/>
  </w:num>
  <w:num w:numId="4" w16cid:durableId="879249973">
    <w:abstractNumId w:val="5"/>
  </w:num>
  <w:num w:numId="5" w16cid:durableId="279265169">
    <w:abstractNumId w:val="6"/>
  </w:num>
  <w:num w:numId="6" w16cid:durableId="1466509431">
    <w:abstractNumId w:val="9"/>
  </w:num>
  <w:num w:numId="7" w16cid:durableId="1396515414">
    <w:abstractNumId w:val="0"/>
  </w:num>
  <w:num w:numId="8" w16cid:durableId="1290165741">
    <w:abstractNumId w:val="16"/>
  </w:num>
  <w:num w:numId="9" w16cid:durableId="472451230">
    <w:abstractNumId w:val="25"/>
  </w:num>
  <w:num w:numId="10" w16cid:durableId="1503085821">
    <w:abstractNumId w:val="27"/>
  </w:num>
  <w:num w:numId="11" w16cid:durableId="411392264">
    <w:abstractNumId w:val="20"/>
  </w:num>
  <w:num w:numId="12" w16cid:durableId="283775190">
    <w:abstractNumId w:val="22"/>
  </w:num>
  <w:num w:numId="13" w16cid:durableId="15422452">
    <w:abstractNumId w:val="21"/>
  </w:num>
  <w:num w:numId="14" w16cid:durableId="823855175">
    <w:abstractNumId w:val="7"/>
  </w:num>
  <w:num w:numId="15" w16cid:durableId="2078237285">
    <w:abstractNumId w:val="15"/>
  </w:num>
  <w:num w:numId="16" w16cid:durableId="1885680779">
    <w:abstractNumId w:val="1"/>
  </w:num>
  <w:num w:numId="17" w16cid:durableId="2046101766">
    <w:abstractNumId w:val="14"/>
  </w:num>
  <w:num w:numId="18" w16cid:durableId="1778595648">
    <w:abstractNumId w:val="3"/>
  </w:num>
  <w:num w:numId="19" w16cid:durableId="809519740">
    <w:abstractNumId w:val="13"/>
  </w:num>
  <w:num w:numId="20" w16cid:durableId="1071582981">
    <w:abstractNumId w:val="17"/>
  </w:num>
  <w:num w:numId="21" w16cid:durableId="1992950407">
    <w:abstractNumId w:val="2"/>
  </w:num>
  <w:num w:numId="22" w16cid:durableId="364797358">
    <w:abstractNumId w:val="24"/>
  </w:num>
  <w:num w:numId="23" w16cid:durableId="333924589">
    <w:abstractNumId w:val="12"/>
  </w:num>
  <w:num w:numId="24" w16cid:durableId="1771196713">
    <w:abstractNumId w:val="11"/>
  </w:num>
  <w:num w:numId="25" w16cid:durableId="1303849069">
    <w:abstractNumId w:val="10"/>
  </w:num>
  <w:num w:numId="26" w16cid:durableId="564072309">
    <w:abstractNumId w:val="26"/>
  </w:num>
  <w:num w:numId="27" w16cid:durableId="1034772762">
    <w:abstractNumId w:val="18"/>
  </w:num>
  <w:num w:numId="28" w16cid:durableId="1798638833">
    <w:abstractNumId w:val="29"/>
  </w:num>
  <w:num w:numId="29" w16cid:durableId="44764531">
    <w:abstractNumId w:val="8"/>
  </w:num>
  <w:num w:numId="30" w16cid:durableId="856503361">
    <w:abstractNumId w:val="30"/>
  </w:num>
  <w:num w:numId="31" w16cid:durableId="1431504723">
    <w:abstractNumId w:val="4"/>
  </w:num>
  <w:num w:numId="32" w16cid:durableId="1071580889">
    <w:abstractNumId w:val="28"/>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pos w:val="beneathText"/>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21E2"/>
    <w:rsid w:val="000027ED"/>
    <w:rsid w:val="000034CD"/>
    <w:rsid w:val="0000371F"/>
    <w:rsid w:val="0000379E"/>
    <w:rsid w:val="000037AF"/>
    <w:rsid w:val="00003C52"/>
    <w:rsid w:val="000040BD"/>
    <w:rsid w:val="00004537"/>
    <w:rsid w:val="000067A0"/>
    <w:rsid w:val="0000685F"/>
    <w:rsid w:val="000073C3"/>
    <w:rsid w:val="00007948"/>
    <w:rsid w:val="00010982"/>
    <w:rsid w:val="00011BF2"/>
    <w:rsid w:val="000128F2"/>
    <w:rsid w:val="000132A4"/>
    <w:rsid w:val="00013771"/>
    <w:rsid w:val="000162D1"/>
    <w:rsid w:val="00017799"/>
    <w:rsid w:val="00017D21"/>
    <w:rsid w:val="0002036D"/>
    <w:rsid w:val="00020852"/>
    <w:rsid w:val="0002191D"/>
    <w:rsid w:val="00021CC8"/>
    <w:rsid w:val="00021E68"/>
    <w:rsid w:val="000233B8"/>
    <w:rsid w:val="00023A17"/>
    <w:rsid w:val="00025905"/>
    <w:rsid w:val="000266A0"/>
    <w:rsid w:val="00026D36"/>
    <w:rsid w:val="00027D1A"/>
    <w:rsid w:val="00030379"/>
    <w:rsid w:val="00030E6C"/>
    <w:rsid w:val="0003154D"/>
    <w:rsid w:val="00031C1D"/>
    <w:rsid w:val="00031C90"/>
    <w:rsid w:val="0003248B"/>
    <w:rsid w:val="00034C48"/>
    <w:rsid w:val="000360AF"/>
    <w:rsid w:val="000419BA"/>
    <w:rsid w:val="00041A95"/>
    <w:rsid w:val="000427CB"/>
    <w:rsid w:val="00043BBB"/>
    <w:rsid w:val="000448C2"/>
    <w:rsid w:val="000456D7"/>
    <w:rsid w:val="000459C8"/>
    <w:rsid w:val="00045CBD"/>
    <w:rsid w:val="00046408"/>
    <w:rsid w:val="00047943"/>
    <w:rsid w:val="00047DDF"/>
    <w:rsid w:val="00047EC7"/>
    <w:rsid w:val="00052614"/>
    <w:rsid w:val="0005300E"/>
    <w:rsid w:val="000554DC"/>
    <w:rsid w:val="00055F1F"/>
    <w:rsid w:val="000565C4"/>
    <w:rsid w:val="000566BE"/>
    <w:rsid w:val="000601CD"/>
    <w:rsid w:val="00060AF9"/>
    <w:rsid w:val="000612D1"/>
    <w:rsid w:val="000621A8"/>
    <w:rsid w:val="00064B3E"/>
    <w:rsid w:val="00065F1C"/>
    <w:rsid w:val="00066891"/>
    <w:rsid w:val="0006768C"/>
    <w:rsid w:val="00067731"/>
    <w:rsid w:val="00071032"/>
    <w:rsid w:val="00073860"/>
    <w:rsid w:val="00075B66"/>
    <w:rsid w:val="000766B3"/>
    <w:rsid w:val="00081DB3"/>
    <w:rsid w:val="000820DA"/>
    <w:rsid w:val="00083C53"/>
    <w:rsid w:val="000840C6"/>
    <w:rsid w:val="00085708"/>
    <w:rsid w:val="00085B82"/>
    <w:rsid w:val="00086E6E"/>
    <w:rsid w:val="00087322"/>
    <w:rsid w:val="00087413"/>
    <w:rsid w:val="000911E4"/>
    <w:rsid w:val="0009138E"/>
    <w:rsid w:val="000913EC"/>
    <w:rsid w:val="00092925"/>
    <w:rsid w:val="00093E7E"/>
    <w:rsid w:val="00095722"/>
    <w:rsid w:val="00095795"/>
    <w:rsid w:val="000978C3"/>
    <w:rsid w:val="00097B52"/>
    <w:rsid w:val="00097D22"/>
    <w:rsid w:val="000A06CF"/>
    <w:rsid w:val="000A1C56"/>
    <w:rsid w:val="000A2C7E"/>
    <w:rsid w:val="000A3BAC"/>
    <w:rsid w:val="000A409E"/>
    <w:rsid w:val="000A45AC"/>
    <w:rsid w:val="000A4A19"/>
    <w:rsid w:val="000A5EF9"/>
    <w:rsid w:val="000A6235"/>
    <w:rsid w:val="000A65BC"/>
    <w:rsid w:val="000A7B52"/>
    <w:rsid w:val="000A7F9C"/>
    <w:rsid w:val="000B02D4"/>
    <w:rsid w:val="000B0E72"/>
    <w:rsid w:val="000B465F"/>
    <w:rsid w:val="000B6115"/>
    <w:rsid w:val="000B6723"/>
    <w:rsid w:val="000B6E44"/>
    <w:rsid w:val="000B733F"/>
    <w:rsid w:val="000C0142"/>
    <w:rsid w:val="000C082C"/>
    <w:rsid w:val="000C0846"/>
    <w:rsid w:val="000C20DB"/>
    <w:rsid w:val="000C2D28"/>
    <w:rsid w:val="000C3691"/>
    <w:rsid w:val="000C37E4"/>
    <w:rsid w:val="000C5893"/>
    <w:rsid w:val="000C5FC4"/>
    <w:rsid w:val="000C710C"/>
    <w:rsid w:val="000D0AFE"/>
    <w:rsid w:val="000D1F67"/>
    <w:rsid w:val="000D380D"/>
    <w:rsid w:val="000D4510"/>
    <w:rsid w:val="000D4A67"/>
    <w:rsid w:val="000D5153"/>
    <w:rsid w:val="000D6CFC"/>
    <w:rsid w:val="000D718D"/>
    <w:rsid w:val="000D748C"/>
    <w:rsid w:val="000E01D4"/>
    <w:rsid w:val="000E198C"/>
    <w:rsid w:val="000E1D6A"/>
    <w:rsid w:val="000E2708"/>
    <w:rsid w:val="000E3D6D"/>
    <w:rsid w:val="000E434A"/>
    <w:rsid w:val="000E441C"/>
    <w:rsid w:val="000E4AAC"/>
    <w:rsid w:val="000E50DA"/>
    <w:rsid w:val="000E6DEC"/>
    <w:rsid w:val="000F0698"/>
    <w:rsid w:val="000F22CE"/>
    <w:rsid w:val="000F2C2B"/>
    <w:rsid w:val="000F2DF3"/>
    <w:rsid w:val="000F3C2A"/>
    <w:rsid w:val="000F3F08"/>
    <w:rsid w:val="000F5102"/>
    <w:rsid w:val="000F698B"/>
    <w:rsid w:val="000F6F65"/>
    <w:rsid w:val="000F7E86"/>
    <w:rsid w:val="0010127A"/>
    <w:rsid w:val="001020BC"/>
    <w:rsid w:val="0010324A"/>
    <w:rsid w:val="00103B38"/>
    <w:rsid w:val="00105DB4"/>
    <w:rsid w:val="00106334"/>
    <w:rsid w:val="00106A9F"/>
    <w:rsid w:val="0010728D"/>
    <w:rsid w:val="001072A8"/>
    <w:rsid w:val="001073FF"/>
    <w:rsid w:val="00113AE0"/>
    <w:rsid w:val="0011424E"/>
    <w:rsid w:val="00115B49"/>
    <w:rsid w:val="00116539"/>
    <w:rsid w:val="00117291"/>
    <w:rsid w:val="00123571"/>
    <w:rsid w:val="00123B5C"/>
    <w:rsid w:val="00124082"/>
    <w:rsid w:val="00126264"/>
    <w:rsid w:val="001301B1"/>
    <w:rsid w:val="00130E89"/>
    <w:rsid w:val="00132D36"/>
    <w:rsid w:val="00134CB5"/>
    <w:rsid w:val="001357DA"/>
    <w:rsid w:val="00141A2F"/>
    <w:rsid w:val="00142249"/>
    <w:rsid w:val="00142339"/>
    <w:rsid w:val="00142771"/>
    <w:rsid w:val="00142E27"/>
    <w:rsid w:val="0014440A"/>
    <w:rsid w:val="0014523C"/>
    <w:rsid w:val="00145505"/>
    <w:rsid w:val="0015082A"/>
    <w:rsid w:val="00152C08"/>
    <w:rsid w:val="00153528"/>
    <w:rsid w:val="00153E28"/>
    <w:rsid w:val="00154A10"/>
    <w:rsid w:val="0015697F"/>
    <w:rsid w:val="00160A47"/>
    <w:rsid w:val="00160B00"/>
    <w:rsid w:val="001616C9"/>
    <w:rsid w:val="00161FC6"/>
    <w:rsid w:val="00162698"/>
    <w:rsid w:val="00162F78"/>
    <w:rsid w:val="00162FCD"/>
    <w:rsid w:val="0016310D"/>
    <w:rsid w:val="001643AC"/>
    <w:rsid w:val="00165362"/>
    <w:rsid w:val="001654B3"/>
    <w:rsid w:val="00170344"/>
    <w:rsid w:val="001708D0"/>
    <w:rsid w:val="00171D07"/>
    <w:rsid w:val="001722CA"/>
    <w:rsid w:val="001725E4"/>
    <w:rsid w:val="00172994"/>
    <w:rsid w:val="00172B43"/>
    <w:rsid w:val="00173080"/>
    <w:rsid w:val="00173A44"/>
    <w:rsid w:val="0017516C"/>
    <w:rsid w:val="001751BF"/>
    <w:rsid w:val="0017539A"/>
    <w:rsid w:val="00175AB9"/>
    <w:rsid w:val="00175CE1"/>
    <w:rsid w:val="00177957"/>
    <w:rsid w:val="001808C7"/>
    <w:rsid w:val="00181060"/>
    <w:rsid w:val="00181D66"/>
    <w:rsid w:val="00182304"/>
    <w:rsid w:val="0018368B"/>
    <w:rsid w:val="0018379B"/>
    <w:rsid w:val="001848A8"/>
    <w:rsid w:val="00184EFC"/>
    <w:rsid w:val="001855A1"/>
    <w:rsid w:val="0018585B"/>
    <w:rsid w:val="001918D7"/>
    <w:rsid w:val="00191CA1"/>
    <w:rsid w:val="00192CE3"/>
    <w:rsid w:val="00193116"/>
    <w:rsid w:val="00193718"/>
    <w:rsid w:val="00196957"/>
    <w:rsid w:val="00196B21"/>
    <w:rsid w:val="001A08AA"/>
    <w:rsid w:val="001A298D"/>
    <w:rsid w:val="001A2A4D"/>
    <w:rsid w:val="001A3120"/>
    <w:rsid w:val="001A3291"/>
    <w:rsid w:val="001A5A88"/>
    <w:rsid w:val="001A6D80"/>
    <w:rsid w:val="001A7478"/>
    <w:rsid w:val="001B0237"/>
    <w:rsid w:val="001B12EB"/>
    <w:rsid w:val="001B1C3C"/>
    <w:rsid w:val="001B22AD"/>
    <w:rsid w:val="001B284A"/>
    <w:rsid w:val="001B3190"/>
    <w:rsid w:val="001B4EA7"/>
    <w:rsid w:val="001B6818"/>
    <w:rsid w:val="001C1CA5"/>
    <w:rsid w:val="001C1D38"/>
    <w:rsid w:val="001C291C"/>
    <w:rsid w:val="001C2C68"/>
    <w:rsid w:val="001C3159"/>
    <w:rsid w:val="001C3A35"/>
    <w:rsid w:val="001C5DBB"/>
    <w:rsid w:val="001C602C"/>
    <w:rsid w:val="001C67B6"/>
    <w:rsid w:val="001C67F1"/>
    <w:rsid w:val="001C7645"/>
    <w:rsid w:val="001D3283"/>
    <w:rsid w:val="001D5FAC"/>
    <w:rsid w:val="001D61DA"/>
    <w:rsid w:val="001D6D1A"/>
    <w:rsid w:val="001D7E18"/>
    <w:rsid w:val="001D7F4B"/>
    <w:rsid w:val="001E0240"/>
    <w:rsid w:val="001E0705"/>
    <w:rsid w:val="001E073C"/>
    <w:rsid w:val="001E0C02"/>
    <w:rsid w:val="001E5108"/>
    <w:rsid w:val="001E5165"/>
    <w:rsid w:val="001E5969"/>
    <w:rsid w:val="001E7AB9"/>
    <w:rsid w:val="001F109F"/>
    <w:rsid w:val="001F2BCD"/>
    <w:rsid w:val="001F2D35"/>
    <w:rsid w:val="001F51BB"/>
    <w:rsid w:val="001F787F"/>
    <w:rsid w:val="00200178"/>
    <w:rsid w:val="00200AB1"/>
    <w:rsid w:val="00201B59"/>
    <w:rsid w:val="002029A6"/>
    <w:rsid w:val="00203442"/>
    <w:rsid w:val="0020352D"/>
    <w:rsid w:val="0020374C"/>
    <w:rsid w:val="00203CDA"/>
    <w:rsid w:val="002043E1"/>
    <w:rsid w:val="002045C1"/>
    <w:rsid w:val="00205782"/>
    <w:rsid w:val="00205968"/>
    <w:rsid w:val="002064FA"/>
    <w:rsid w:val="002073DA"/>
    <w:rsid w:val="00207DB7"/>
    <w:rsid w:val="002106C8"/>
    <w:rsid w:val="00211DCE"/>
    <w:rsid w:val="002121FD"/>
    <w:rsid w:val="00212373"/>
    <w:rsid w:val="00212DBF"/>
    <w:rsid w:val="00213548"/>
    <w:rsid w:val="002138EA"/>
    <w:rsid w:val="00214859"/>
    <w:rsid w:val="00214FBD"/>
    <w:rsid w:val="002159E6"/>
    <w:rsid w:val="00216DFA"/>
    <w:rsid w:val="00217B48"/>
    <w:rsid w:val="00222897"/>
    <w:rsid w:val="00222AD3"/>
    <w:rsid w:val="00222B3E"/>
    <w:rsid w:val="00223E29"/>
    <w:rsid w:val="00224B6F"/>
    <w:rsid w:val="0022638E"/>
    <w:rsid w:val="0023063C"/>
    <w:rsid w:val="00230AFA"/>
    <w:rsid w:val="00230C68"/>
    <w:rsid w:val="00231775"/>
    <w:rsid w:val="00231866"/>
    <w:rsid w:val="00231CB5"/>
    <w:rsid w:val="00232268"/>
    <w:rsid w:val="00232B45"/>
    <w:rsid w:val="00234306"/>
    <w:rsid w:val="0023446F"/>
    <w:rsid w:val="002350AD"/>
    <w:rsid w:val="00235127"/>
    <w:rsid w:val="002352FB"/>
    <w:rsid w:val="00235394"/>
    <w:rsid w:val="002363F5"/>
    <w:rsid w:val="00236424"/>
    <w:rsid w:val="00237DE0"/>
    <w:rsid w:val="002418EB"/>
    <w:rsid w:val="00241C1B"/>
    <w:rsid w:val="00241E5F"/>
    <w:rsid w:val="00241EDD"/>
    <w:rsid w:val="00242959"/>
    <w:rsid w:val="0024363B"/>
    <w:rsid w:val="0024471B"/>
    <w:rsid w:val="00245B6B"/>
    <w:rsid w:val="00245C0D"/>
    <w:rsid w:val="0024751D"/>
    <w:rsid w:val="0025035E"/>
    <w:rsid w:val="002517C4"/>
    <w:rsid w:val="0025345F"/>
    <w:rsid w:val="00253735"/>
    <w:rsid w:val="00254DE6"/>
    <w:rsid w:val="00257632"/>
    <w:rsid w:val="00260D4B"/>
    <w:rsid w:val="0026179F"/>
    <w:rsid w:val="00261EF2"/>
    <w:rsid w:val="00262278"/>
    <w:rsid w:val="002625DC"/>
    <w:rsid w:val="00262A43"/>
    <w:rsid w:val="00263A0B"/>
    <w:rsid w:val="00264845"/>
    <w:rsid w:val="00265053"/>
    <w:rsid w:val="00265A54"/>
    <w:rsid w:val="00266918"/>
    <w:rsid w:val="00267CD2"/>
    <w:rsid w:val="002715D3"/>
    <w:rsid w:val="002716E7"/>
    <w:rsid w:val="00272BC8"/>
    <w:rsid w:val="00274DB5"/>
    <w:rsid w:val="00274E1A"/>
    <w:rsid w:val="00275B3C"/>
    <w:rsid w:val="002763A8"/>
    <w:rsid w:val="0027745D"/>
    <w:rsid w:val="002803D6"/>
    <w:rsid w:val="002809B5"/>
    <w:rsid w:val="00281D6A"/>
    <w:rsid w:val="00282213"/>
    <w:rsid w:val="002822F6"/>
    <w:rsid w:val="0028233A"/>
    <w:rsid w:val="00283084"/>
    <w:rsid w:val="0028309A"/>
    <w:rsid w:val="002833AF"/>
    <w:rsid w:val="00284346"/>
    <w:rsid w:val="0028522B"/>
    <w:rsid w:val="00290654"/>
    <w:rsid w:val="00290810"/>
    <w:rsid w:val="00292B37"/>
    <w:rsid w:val="00293F12"/>
    <w:rsid w:val="00296B3D"/>
    <w:rsid w:val="00297B8D"/>
    <w:rsid w:val="00297F13"/>
    <w:rsid w:val="002A05B0"/>
    <w:rsid w:val="002A1F95"/>
    <w:rsid w:val="002A1FF0"/>
    <w:rsid w:val="002A46DB"/>
    <w:rsid w:val="002A4DB5"/>
    <w:rsid w:val="002A4F2C"/>
    <w:rsid w:val="002A4F8E"/>
    <w:rsid w:val="002A59D3"/>
    <w:rsid w:val="002A5B17"/>
    <w:rsid w:val="002A60D7"/>
    <w:rsid w:val="002A7EB5"/>
    <w:rsid w:val="002B091A"/>
    <w:rsid w:val="002B10A5"/>
    <w:rsid w:val="002B3853"/>
    <w:rsid w:val="002B4609"/>
    <w:rsid w:val="002B5A28"/>
    <w:rsid w:val="002B5B16"/>
    <w:rsid w:val="002B5C26"/>
    <w:rsid w:val="002C0B4E"/>
    <w:rsid w:val="002C1961"/>
    <w:rsid w:val="002C1FC4"/>
    <w:rsid w:val="002C2C7C"/>
    <w:rsid w:val="002C2CCB"/>
    <w:rsid w:val="002C36AF"/>
    <w:rsid w:val="002C4696"/>
    <w:rsid w:val="002C6AD5"/>
    <w:rsid w:val="002D05DD"/>
    <w:rsid w:val="002D0C1B"/>
    <w:rsid w:val="002D0F19"/>
    <w:rsid w:val="002D142A"/>
    <w:rsid w:val="002D2B3A"/>
    <w:rsid w:val="002D2E8D"/>
    <w:rsid w:val="002D44CF"/>
    <w:rsid w:val="002D4648"/>
    <w:rsid w:val="002D4EAC"/>
    <w:rsid w:val="002D5870"/>
    <w:rsid w:val="002D6417"/>
    <w:rsid w:val="002D6ABA"/>
    <w:rsid w:val="002E08A7"/>
    <w:rsid w:val="002E12A7"/>
    <w:rsid w:val="002E44CF"/>
    <w:rsid w:val="002E45EC"/>
    <w:rsid w:val="002E4C55"/>
    <w:rsid w:val="002E775B"/>
    <w:rsid w:val="002F4093"/>
    <w:rsid w:val="002F478F"/>
    <w:rsid w:val="002F6C9B"/>
    <w:rsid w:val="002F6EF4"/>
    <w:rsid w:val="002F796C"/>
    <w:rsid w:val="002F7DA9"/>
    <w:rsid w:val="00300C95"/>
    <w:rsid w:val="003017C1"/>
    <w:rsid w:val="00302E09"/>
    <w:rsid w:val="003030D7"/>
    <w:rsid w:val="00303F1C"/>
    <w:rsid w:val="003040AA"/>
    <w:rsid w:val="00304E3F"/>
    <w:rsid w:val="0030502D"/>
    <w:rsid w:val="0030631E"/>
    <w:rsid w:val="00306331"/>
    <w:rsid w:val="003112DF"/>
    <w:rsid w:val="00312E62"/>
    <w:rsid w:val="00313F7E"/>
    <w:rsid w:val="003140D7"/>
    <w:rsid w:val="0031722E"/>
    <w:rsid w:val="00321F66"/>
    <w:rsid w:val="00324944"/>
    <w:rsid w:val="00324C0D"/>
    <w:rsid w:val="003253ED"/>
    <w:rsid w:val="003258F4"/>
    <w:rsid w:val="00331476"/>
    <w:rsid w:val="00332112"/>
    <w:rsid w:val="00332442"/>
    <w:rsid w:val="00332DD7"/>
    <w:rsid w:val="0033495C"/>
    <w:rsid w:val="00341E05"/>
    <w:rsid w:val="00341EE1"/>
    <w:rsid w:val="003449E6"/>
    <w:rsid w:val="003466ED"/>
    <w:rsid w:val="00350140"/>
    <w:rsid w:val="0035177D"/>
    <w:rsid w:val="003543FA"/>
    <w:rsid w:val="00355078"/>
    <w:rsid w:val="00356B37"/>
    <w:rsid w:val="00357342"/>
    <w:rsid w:val="003576CD"/>
    <w:rsid w:val="00361187"/>
    <w:rsid w:val="00361491"/>
    <w:rsid w:val="00362C36"/>
    <w:rsid w:val="0036393F"/>
    <w:rsid w:val="003667FF"/>
    <w:rsid w:val="00366AFB"/>
    <w:rsid w:val="00367724"/>
    <w:rsid w:val="0037011B"/>
    <w:rsid w:val="00372085"/>
    <w:rsid w:val="00372B4D"/>
    <w:rsid w:val="00372CF7"/>
    <w:rsid w:val="0037533A"/>
    <w:rsid w:val="00376440"/>
    <w:rsid w:val="003772F3"/>
    <w:rsid w:val="003801CF"/>
    <w:rsid w:val="00381C9C"/>
    <w:rsid w:val="003823D1"/>
    <w:rsid w:val="003832EE"/>
    <w:rsid w:val="00386205"/>
    <w:rsid w:val="0038692F"/>
    <w:rsid w:val="00390900"/>
    <w:rsid w:val="00392F4A"/>
    <w:rsid w:val="00394970"/>
    <w:rsid w:val="00395673"/>
    <w:rsid w:val="00395AD7"/>
    <w:rsid w:val="00396A8B"/>
    <w:rsid w:val="003A0B5D"/>
    <w:rsid w:val="003A1829"/>
    <w:rsid w:val="003A377C"/>
    <w:rsid w:val="003A49BE"/>
    <w:rsid w:val="003A4CB3"/>
    <w:rsid w:val="003A4DC3"/>
    <w:rsid w:val="003A4E9A"/>
    <w:rsid w:val="003A665A"/>
    <w:rsid w:val="003A7D1A"/>
    <w:rsid w:val="003B12AE"/>
    <w:rsid w:val="003B38DD"/>
    <w:rsid w:val="003B3F20"/>
    <w:rsid w:val="003B5345"/>
    <w:rsid w:val="003B5D82"/>
    <w:rsid w:val="003B5F55"/>
    <w:rsid w:val="003B63A7"/>
    <w:rsid w:val="003B66C4"/>
    <w:rsid w:val="003B6D17"/>
    <w:rsid w:val="003B7165"/>
    <w:rsid w:val="003B7573"/>
    <w:rsid w:val="003C05A5"/>
    <w:rsid w:val="003C176C"/>
    <w:rsid w:val="003C3713"/>
    <w:rsid w:val="003C3DD0"/>
    <w:rsid w:val="003C55D3"/>
    <w:rsid w:val="003C6770"/>
    <w:rsid w:val="003C7323"/>
    <w:rsid w:val="003C74E2"/>
    <w:rsid w:val="003C7541"/>
    <w:rsid w:val="003C785B"/>
    <w:rsid w:val="003D262D"/>
    <w:rsid w:val="003D299E"/>
    <w:rsid w:val="003D2B31"/>
    <w:rsid w:val="003D3AF2"/>
    <w:rsid w:val="003D3B31"/>
    <w:rsid w:val="003D44E8"/>
    <w:rsid w:val="003D4A2B"/>
    <w:rsid w:val="003D4EAA"/>
    <w:rsid w:val="003D50A9"/>
    <w:rsid w:val="003D56C3"/>
    <w:rsid w:val="003D6B1A"/>
    <w:rsid w:val="003D77B1"/>
    <w:rsid w:val="003E1394"/>
    <w:rsid w:val="003E2BDE"/>
    <w:rsid w:val="003E3A7C"/>
    <w:rsid w:val="003E4603"/>
    <w:rsid w:val="003E5444"/>
    <w:rsid w:val="003E604E"/>
    <w:rsid w:val="003F038E"/>
    <w:rsid w:val="003F1D9E"/>
    <w:rsid w:val="003F24E3"/>
    <w:rsid w:val="003F27CE"/>
    <w:rsid w:val="003F2C2E"/>
    <w:rsid w:val="003F2E02"/>
    <w:rsid w:val="003F46D0"/>
    <w:rsid w:val="003F4945"/>
    <w:rsid w:val="003F4CA1"/>
    <w:rsid w:val="003F512C"/>
    <w:rsid w:val="003F51B5"/>
    <w:rsid w:val="003F6038"/>
    <w:rsid w:val="003F6A03"/>
    <w:rsid w:val="00400ADD"/>
    <w:rsid w:val="004017C2"/>
    <w:rsid w:val="00401AB0"/>
    <w:rsid w:val="004020EE"/>
    <w:rsid w:val="00402AF9"/>
    <w:rsid w:val="00403802"/>
    <w:rsid w:val="00403F8A"/>
    <w:rsid w:val="0040419A"/>
    <w:rsid w:val="00404FEE"/>
    <w:rsid w:val="00406887"/>
    <w:rsid w:val="0040756A"/>
    <w:rsid w:val="0041090A"/>
    <w:rsid w:val="004118DC"/>
    <w:rsid w:val="0041510E"/>
    <w:rsid w:val="00421A46"/>
    <w:rsid w:val="00422BAA"/>
    <w:rsid w:val="00423635"/>
    <w:rsid w:val="004237D4"/>
    <w:rsid w:val="0042488C"/>
    <w:rsid w:val="00427CE4"/>
    <w:rsid w:val="00430E86"/>
    <w:rsid w:val="00431856"/>
    <w:rsid w:val="00431C74"/>
    <w:rsid w:val="00431F21"/>
    <w:rsid w:val="00432377"/>
    <w:rsid w:val="00433282"/>
    <w:rsid w:val="00433FD7"/>
    <w:rsid w:val="004341A0"/>
    <w:rsid w:val="00434FFC"/>
    <w:rsid w:val="00435EC4"/>
    <w:rsid w:val="004361B4"/>
    <w:rsid w:val="00436D44"/>
    <w:rsid w:val="00440921"/>
    <w:rsid w:val="004409DE"/>
    <w:rsid w:val="00440AB8"/>
    <w:rsid w:val="00441C2A"/>
    <w:rsid w:val="00442170"/>
    <w:rsid w:val="00442C3C"/>
    <w:rsid w:val="004430CF"/>
    <w:rsid w:val="00443CC6"/>
    <w:rsid w:val="00444225"/>
    <w:rsid w:val="00444B5B"/>
    <w:rsid w:val="00444D6C"/>
    <w:rsid w:val="00450EF8"/>
    <w:rsid w:val="0045200F"/>
    <w:rsid w:val="00452F74"/>
    <w:rsid w:val="00453D84"/>
    <w:rsid w:val="00453F84"/>
    <w:rsid w:val="004543ED"/>
    <w:rsid w:val="004553B1"/>
    <w:rsid w:val="004553B9"/>
    <w:rsid w:val="0046402B"/>
    <w:rsid w:val="004645B3"/>
    <w:rsid w:val="00465F13"/>
    <w:rsid w:val="0046699D"/>
    <w:rsid w:val="00466C94"/>
    <w:rsid w:val="004677E4"/>
    <w:rsid w:val="004704E5"/>
    <w:rsid w:val="00470A74"/>
    <w:rsid w:val="004757B2"/>
    <w:rsid w:val="004759C8"/>
    <w:rsid w:val="00480616"/>
    <w:rsid w:val="0048134C"/>
    <w:rsid w:val="00481402"/>
    <w:rsid w:val="004824CE"/>
    <w:rsid w:val="004828C3"/>
    <w:rsid w:val="00483C8A"/>
    <w:rsid w:val="00485DDA"/>
    <w:rsid w:val="00487192"/>
    <w:rsid w:val="004901CC"/>
    <w:rsid w:val="00490611"/>
    <w:rsid w:val="00490996"/>
    <w:rsid w:val="004912EB"/>
    <w:rsid w:val="0049156D"/>
    <w:rsid w:val="00492358"/>
    <w:rsid w:val="00493FD9"/>
    <w:rsid w:val="004945D8"/>
    <w:rsid w:val="00496E13"/>
    <w:rsid w:val="00497049"/>
    <w:rsid w:val="00497809"/>
    <w:rsid w:val="004A035D"/>
    <w:rsid w:val="004A0D35"/>
    <w:rsid w:val="004A17C7"/>
    <w:rsid w:val="004A2A41"/>
    <w:rsid w:val="004A41BD"/>
    <w:rsid w:val="004A4E6C"/>
    <w:rsid w:val="004A4F25"/>
    <w:rsid w:val="004A782C"/>
    <w:rsid w:val="004A7ADF"/>
    <w:rsid w:val="004B070C"/>
    <w:rsid w:val="004B103C"/>
    <w:rsid w:val="004B1535"/>
    <w:rsid w:val="004B1EF8"/>
    <w:rsid w:val="004B3910"/>
    <w:rsid w:val="004B4A4E"/>
    <w:rsid w:val="004B539C"/>
    <w:rsid w:val="004B5CEC"/>
    <w:rsid w:val="004B693D"/>
    <w:rsid w:val="004B7715"/>
    <w:rsid w:val="004B7C86"/>
    <w:rsid w:val="004C0E53"/>
    <w:rsid w:val="004C1C7C"/>
    <w:rsid w:val="004C2597"/>
    <w:rsid w:val="004C3B1D"/>
    <w:rsid w:val="004C46DD"/>
    <w:rsid w:val="004C6645"/>
    <w:rsid w:val="004C67E0"/>
    <w:rsid w:val="004C72B1"/>
    <w:rsid w:val="004D072B"/>
    <w:rsid w:val="004D0C02"/>
    <w:rsid w:val="004D0C54"/>
    <w:rsid w:val="004D0ED5"/>
    <w:rsid w:val="004D153D"/>
    <w:rsid w:val="004D1B91"/>
    <w:rsid w:val="004D1DFD"/>
    <w:rsid w:val="004D2B59"/>
    <w:rsid w:val="004D2BE8"/>
    <w:rsid w:val="004D3B52"/>
    <w:rsid w:val="004D42E8"/>
    <w:rsid w:val="004D521F"/>
    <w:rsid w:val="004D7A6A"/>
    <w:rsid w:val="004D7E24"/>
    <w:rsid w:val="004E1A1D"/>
    <w:rsid w:val="004E2E83"/>
    <w:rsid w:val="004E6A7E"/>
    <w:rsid w:val="004E73B0"/>
    <w:rsid w:val="004E7629"/>
    <w:rsid w:val="004E798E"/>
    <w:rsid w:val="004F09C1"/>
    <w:rsid w:val="004F0AD1"/>
    <w:rsid w:val="004F2F68"/>
    <w:rsid w:val="004F30D6"/>
    <w:rsid w:val="004F5D79"/>
    <w:rsid w:val="004F6299"/>
    <w:rsid w:val="004F7A3D"/>
    <w:rsid w:val="004F7A89"/>
    <w:rsid w:val="0050058D"/>
    <w:rsid w:val="005019ED"/>
    <w:rsid w:val="00502881"/>
    <w:rsid w:val="00502C77"/>
    <w:rsid w:val="005044B5"/>
    <w:rsid w:val="00504A11"/>
    <w:rsid w:val="00504B77"/>
    <w:rsid w:val="00505026"/>
    <w:rsid w:val="00505443"/>
    <w:rsid w:val="00505BFA"/>
    <w:rsid w:val="005060C0"/>
    <w:rsid w:val="00507F71"/>
    <w:rsid w:val="0051000D"/>
    <w:rsid w:val="0051034C"/>
    <w:rsid w:val="00512C05"/>
    <w:rsid w:val="005139C2"/>
    <w:rsid w:val="00514574"/>
    <w:rsid w:val="00515234"/>
    <w:rsid w:val="00515703"/>
    <w:rsid w:val="00515D84"/>
    <w:rsid w:val="00517307"/>
    <w:rsid w:val="0052182F"/>
    <w:rsid w:val="00521AAC"/>
    <w:rsid w:val="00521B8C"/>
    <w:rsid w:val="00522D01"/>
    <w:rsid w:val="0052307A"/>
    <w:rsid w:val="005242F0"/>
    <w:rsid w:val="00524CA9"/>
    <w:rsid w:val="00526B6F"/>
    <w:rsid w:val="0052753D"/>
    <w:rsid w:val="0053142A"/>
    <w:rsid w:val="00531750"/>
    <w:rsid w:val="00531D27"/>
    <w:rsid w:val="0053206E"/>
    <w:rsid w:val="00533B8B"/>
    <w:rsid w:val="005347FC"/>
    <w:rsid w:val="00535758"/>
    <w:rsid w:val="00540A87"/>
    <w:rsid w:val="00541E49"/>
    <w:rsid w:val="00542384"/>
    <w:rsid w:val="00542487"/>
    <w:rsid w:val="00543D19"/>
    <w:rsid w:val="00543F50"/>
    <w:rsid w:val="00544702"/>
    <w:rsid w:val="005455C2"/>
    <w:rsid w:val="005479F5"/>
    <w:rsid w:val="00547C6B"/>
    <w:rsid w:val="00547D36"/>
    <w:rsid w:val="0055051A"/>
    <w:rsid w:val="00550BCC"/>
    <w:rsid w:val="00551423"/>
    <w:rsid w:val="00551B83"/>
    <w:rsid w:val="005558CF"/>
    <w:rsid w:val="00556E1D"/>
    <w:rsid w:val="00556F07"/>
    <w:rsid w:val="00560492"/>
    <w:rsid w:val="0056126B"/>
    <w:rsid w:val="00561D8D"/>
    <w:rsid w:val="005655DA"/>
    <w:rsid w:val="005658F5"/>
    <w:rsid w:val="00566DAC"/>
    <w:rsid w:val="0056763E"/>
    <w:rsid w:val="00567A20"/>
    <w:rsid w:val="00570304"/>
    <w:rsid w:val="00570EB9"/>
    <w:rsid w:val="005713B7"/>
    <w:rsid w:val="0057169E"/>
    <w:rsid w:val="00572C61"/>
    <w:rsid w:val="0057346A"/>
    <w:rsid w:val="00577A52"/>
    <w:rsid w:val="00580107"/>
    <w:rsid w:val="005811BC"/>
    <w:rsid w:val="00581661"/>
    <w:rsid w:val="0058233B"/>
    <w:rsid w:val="00582A12"/>
    <w:rsid w:val="00584AC5"/>
    <w:rsid w:val="005850C9"/>
    <w:rsid w:val="00586806"/>
    <w:rsid w:val="00586C80"/>
    <w:rsid w:val="00586F2A"/>
    <w:rsid w:val="0058747E"/>
    <w:rsid w:val="005903D9"/>
    <w:rsid w:val="005910B3"/>
    <w:rsid w:val="0059161C"/>
    <w:rsid w:val="005927CF"/>
    <w:rsid w:val="00592DE5"/>
    <w:rsid w:val="005939A4"/>
    <w:rsid w:val="00594CF2"/>
    <w:rsid w:val="00595904"/>
    <w:rsid w:val="00595917"/>
    <w:rsid w:val="00595A20"/>
    <w:rsid w:val="00597DA3"/>
    <w:rsid w:val="005A1864"/>
    <w:rsid w:val="005A1B40"/>
    <w:rsid w:val="005A20E8"/>
    <w:rsid w:val="005A4854"/>
    <w:rsid w:val="005A55CF"/>
    <w:rsid w:val="005A7306"/>
    <w:rsid w:val="005A7381"/>
    <w:rsid w:val="005A772A"/>
    <w:rsid w:val="005B207E"/>
    <w:rsid w:val="005B2292"/>
    <w:rsid w:val="005B2302"/>
    <w:rsid w:val="005B41E8"/>
    <w:rsid w:val="005B587B"/>
    <w:rsid w:val="005B653A"/>
    <w:rsid w:val="005B7115"/>
    <w:rsid w:val="005B7704"/>
    <w:rsid w:val="005C2B85"/>
    <w:rsid w:val="005C2F48"/>
    <w:rsid w:val="005C3B7F"/>
    <w:rsid w:val="005C6516"/>
    <w:rsid w:val="005C6689"/>
    <w:rsid w:val="005C7544"/>
    <w:rsid w:val="005D087C"/>
    <w:rsid w:val="005D1F5B"/>
    <w:rsid w:val="005D2248"/>
    <w:rsid w:val="005D3F3A"/>
    <w:rsid w:val="005D4B05"/>
    <w:rsid w:val="005D4BA0"/>
    <w:rsid w:val="005D6A89"/>
    <w:rsid w:val="005D6D26"/>
    <w:rsid w:val="005D761F"/>
    <w:rsid w:val="005D763F"/>
    <w:rsid w:val="005E08EC"/>
    <w:rsid w:val="005E3FE5"/>
    <w:rsid w:val="005E4119"/>
    <w:rsid w:val="005E452C"/>
    <w:rsid w:val="005E7F27"/>
    <w:rsid w:val="005F12C0"/>
    <w:rsid w:val="005F1DC0"/>
    <w:rsid w:val="005F4A7E"/>
    <w:rsid w:val="005F5E51"/>
    <w:rsid w:val="005F6372"/>
    <w:rsid w:val="005F6F42"/>
    <w:rsid w:val="00600AD8"/>
    <w:rsid w:val="00600C7E"/>
    <w:rsid w:val="00601708"/>
    <w:rsid w:val="00603C1C"/>
    <w:rsid w:val="00604EDB"/>
    <w:rsid w:val="00610D3E"/>
    <w:rsid w:val="00610D51"/>
    <w:rsid w:val="00611064"/>
    <w:rsid w:val="00612402"/>
    <w:rsid w:val="0061646C"/>
    <w:rsid w:val="00621109"/>
    <w:rsid w:val="006216A8"/>
    <w:rsid w:val="00622B7C"/>
    <w:rsid w:val="006235EE"/>
    <w:rsid w:val="0062428E"/>
    <w:rsid w:val="0062498C"/>
    <w:rsid w:val="00624E02"/>
    <w:rsid w:val="006258A2"/>
    <w:rsid w:val="006301BA"/>
    <w:rsid w:val="00632FD3"/>
    <w:rsid w:val="00634095"/>
    <w:rsid w:val="006354A8"/>
    <w:rsid w:val="006362FF"/>
    <w:rsid w:val="00637E68"/>
    <w:rsid w:val="00640471"/>
    <w:rsid w:val="00640F60"/>
    <w:rsid w:val="006416FA"/>
    <w:rsid w:val="00641CD2"/>
    <w:rsid w:val="00642564"/>
    <w:rsid w:val="00642ED4"/>
    <w:rsid w:val="00645857"/>
    <w:rsid w:val="00645BA4"/>
    <w:rsid w:val="00650223"/>
    <w:rsid w:val="00650609"/>
    <w:rsid w:val="00654E66"/>
    <w:rsid w:val="006550A5"/>
    <w:rsid w:val="006604A7"/>
    <w:rsid w:val="006604E7"/>
    <w:rsid w:val="0066145D"/>
    <w:rsid w:val="0066272C"/>
    <w:rsid w:val="00662AB0"/>
    <w:rsid w:val="00664C27"/>
    <w:rsid w:val="006655BC"/>
    <w:rsid w:val="006658FE"/>
    <w:rsid w:val="006670DA"/>
    <w:rsid w:val="00667285"/>
    <w:rsid w:val="0067011B"/>
    <w:rsid w:val="00670916"/>
    <w:rsid w:val="00671E20"/>
    <w:rsid w:val="0067302C"/>
    <w:rsid w:val="00673BA4"/>
    <w:rsid w:val="00674961"/>
    <w:rsid w:val="00675D52"/>
    <w:rsid w:val="00676D1F"/>
    <w:rsid w:val="00680165"/>
    <w:rsid w:val="00680AF8"/>
    <w:rsid w:val="0068235D"/>
    <w:rsid w:val="00685642"/>
    <w:rsid w:val="006856E5"/>
    <w:rsid w:val="006859B7"/>
    <w:rsid w:val="00685A73"/>
    <w:rsid w:val="00686ABB"/>
    <w:rsid w:val="00686FBC"/>
    <w:rsid w:val="0068737B"/>
    <w:rsid w:val="006900D2"/>
    <w:rsid w:val="00693B9B"/>
    <w:rsid w:val="0069720F"/>
    <w:rsid w:val="006A019B"/>
    <w:rsid w:val="006A18D4"/>
    <w:rsid w:val="006A3282"/>
    <w:rsid w:val="006A5780"/>
    <w:rsid w:val="006A57DA"/>
    <w:rsid w:val="006B007B"/>
    <w:rsid w:val="006B0D02"/>
    <w:rsid w:val="006B1EDA"/>
    <w:rsid w:val="006B3906"/>
    <w:rsid w:val="006B4546"/>
    <w:rsid w:val="006B463E"/>
    <w:rsid w:val="006B46D8"/>
    <w:rsid w:val="006B544C"/>
    <w:rsid w:val="006B572C"/>
    <w:rsid w:val="006B6075"/>
    <w:rsid w:val="006B6630"/>
    <w:rsid w:val="006B6A9B"/>
    <w:rsid w:val="006B6FF1"/>
    <w:rsid w:val="006B733A"/>
    <w:rsid w:val="006B77D0"/>
    <w:rsid w:val="006B7B74"/>
    <w:rsid w:val="006C3095"/>
    <w:rsid w:val="006C34E8"/>
    <w:rsid w:val="006C5AA6"/>
    <w:rsid w:val="006C672B"/>
    <w:rsid w:val="006C674B"/>
    <w:rsid w:val="006C6F27"/>
    <w:rsid w:val="006C7EA4"/>
    <w:rsid w:val="006D0264"/>
    <w:rsid w:val="006D0C78"/>
    <w:rsid w:val="006D1502"/>
    <w:rsid w:val="006D1755"/>
    <w:rsid w:val="006D2A0F"/>
    <w:rsid w:val="006D4225"/>
    <w:rsid w:val="006D47D2"/>
    <w:rsid w:val="006D611D"/>
    <w:rsid w:val="006D6933"/>
    <w:rsid w:val="006D77BB"/>
    <w:rsid w:val="006E1144"/>
    <w:rsid w:val="006E1AD7"/>
    <w:rsid w:val="006E1E48"/>
    <w:rsid w:val="006E2345"/>
    <w:rsid w:val="006E3029"/>
    <w:rsid w:val="006E4C6E"/>
    <w:rsid w:val="006E4F62"/>
    <w:rsid w:val="006E7CBF"/>
    <w:rsid w:val="006F0923"/>
    <w:rsid w:val="006F0B94"/>
    <w:rsid w:val="006F23B3"/>
    <w:rsid w:val="006F2B4E"/>
    <w:rsid w:val="006F2BE0"/>
    <w:rsid w:val="006F3AB2"/>
    <w:rsid w:val="006F3DB6"/>
    <w:rsid w:val="006F3E2A"/>
    <w:rsid w:val="006F3EF3"/>
    <w:rsid w:val="006F5898"/>
    <w:rsid w:val="006F7AD5"/>
    <w:rsid w:val="00702E17"/>
    <w:rsid w:val="00704666"/>
    <w:rsid w:val="0070646B"/>
    <w:rsid w:val="007066FA"/>
    <w:rsid w:val="00706C55"/>
    <w:rsid w:val="00707941"/>
    <w:rsid w:val="00712498"/>
    <w:rsid w:val="007128E1"/>
    <w:rsid w:val="00712B9A"/>
    <w:rsid w:val="00712FE7"/>
    <w:rsid w:val="00712FE9"/>
    <w:rsid w:val="00713000"/>
    <w:rsid w:val="00713D69"/>
    <w:rsid w:val="007141ED"/>
    <w:rsid w:val="00715BCC"/>
    <w:rsid w:val="00716E9F"/>
    <w:rsid w:val="00720840"/>
    <w:rsid w:val="00721B92"/>
    <w:rsid w:val="00721FC8"/>
    <w:rsid w:val="00723BD0"/>
    <w:rsid w:val="00724F51"/>
    <w:rsid w:val="00726D4D"/>
    <w:rsid w:val="0072739F"/>
    <w:rsid w:val="00727982"/>
    <w:rsid w:val="007307BC"/>
    <w:rsid w:val="007309B7"/>
    <w:rsid w:val="00731B25"/>
    <w:rsid w:val="00732A9C"/>
    <w:rsid w:val="00734996"/>
    <w:rsid w:val="00734FCA"/>
    <w:rsid w:val="007366B9"/>
    <w:rsid w:val="00736B99"/>
    <w:rsid w:val="00736F21"/>
    <w:rsid w:val="0074030B"/>
    <w:rsid w:val="0074101D"/>
    <w:rsid w:val="00741A10"/>
    <w:rsid w:val="00742689"/>
    <w:rsid w:val="00744C7C"/>
    <w:rsid w:val="00746E2C"/>
    <w:rsid w:val="00747A2C"/>
    <w:rsid w:val="007500AE"/>
    <w:rsid w:val="00750CEB"/>
    <w:rsid w:val="00752857"/>
    <w:rsid w:val="00752ABF"/>
    <w:rsid w:val="007546AF"/>
    <w:rsid w:val="00757484"/>
    <w:rsid w:val="00760C88"/>
    <w:rsid w:val="00762C4B"/>
    <w:rsid w:val="00762E73"/>
    <w:rsid w:val="00763A2F"/>
    <w:rsid w:val="0076572F"/>
    <w:rsid w:val="00765C6F"/>
    <w:rsid w:val="00765FC8"/>
    <w:rsid w:val="007661AA"/>
    <w:rsid w:val="007664C6"/>
    <w:rsid w:val="00767F7C"/>
    <w:rsid w:val="00770020"/>
    <w:rsid w:val="00770473"/>
    <w:rsid w:val="00770490"/>
    <w:rsid w:val="00774217"/>
    <w:rsid w:val="00774B4C"/>
    <w:rsid w:val="00774FE5"/>
    <w:rsid w:val="007755E7"/>
    <w:rsid w:val="0078017C"/>
    <w:rsid w:val="007808DE"/>
    <w:rsid w:val="00780A03"/>
    <w:rsid w:val="00781288"/>
    <w:rsid w:val="00781EDC"/>
    <w:rsid w:val="00782304"/>
    <w:rsid w:val="0078274A"/>
    <w:rsid w:val="007834B7"/>
    <w:rsid w:val="0078368E"/>
    <w:rsid w:val="0078499B"/>
    <w:rsid w:val="00785196"/>
    <w:rsid w:val="00785654"/>
    <w:rsid w:val="00785FEE"/>
    <w:rsid w:val="00786955"/>
    <w:rsid w:val="00786BB9"/>
    <w:rsid w:val="007879D8"/>
    <w:rsid w:val="0079105F"/>
    <w:rsid w:val="00793494"/>
    <w:rsid w:val="00794E13"/>
    <w:rsid w:val="0079526E"/>
    <w:rsid w:val="007965DB"/>
    <w:rsid w:val="00796FC6"/>
    <w:rsid w:val="007A11F7"/>
    <w:rsid w:val="007A11FF"/>
    <w:rsid w:val="007A17CA"/>
    <w:rsid w:val="007A28DC"/>
    <w:rsid w:val="007A446F"/>
    <w:rsid w:val="007A52C4"/>
    <w:rsid w:val="007A5EB7"/>
    <w:rsid w:val="007A6272"/>
    <w:rsid w:val="007A667F"/>
    <w:rsid w:val="007A6920"/>
    <w:rsid w:val="007A6AF7"/>
    <w:rsid w:val="007A743E"/>
    <w:rsid w:val="007B0450"/>
    <w:rsid w:val="007B0D50"/>
    <w:rsid w:val="007B0E1D"/>
    <w:rsid w:val="007B21C5"/>
    <w:rsid w:val="007B319F"/>
    <w:rsid w:val="007B3B93"/>
    <w:rsid w:val="007B3BB5"/>
    <w:rsid w:val="007B505C"/>
    <w:rsid w:val="007B7166"/>
    <w:rsid w:val="007C0B20"/>
    <w:rsid w:val="007C11E3"/>
    <w:rsid w:val="007C2B61"/>
    <w:rsid w:val="007C3B6C"/>
    <w:rsid w:val="007C3C41"/>
    <w:rsid w:val="007C47C9"/>
    <w:rsid w:val="007C742F"/>
    <w:rsid w:val="007C772F"/>
    <w:rsid w:val="007D1DF5"/>
    <w:rsid w:val="007D2044"/>
    <w:rsid w:val="007D4E54"/>
    <w:rsid w:val="007D56A0"/>
    <w:rsid w:val="007D5A9E"/>
    <w:rsid w:val="007D6048"/>
    <w:rsid w:val="007D6C01"/>
    <w:rsid w:val="007D6E7D"/>
    <w:rsid w:val="007D7875"/>
    <w:rsid w:val="007E02AD"/>
    <w:rsid w:val="007E0649"/>
    <w:rsid w:val="007E1F3B"/>
    <w:rsid w:val="007E1FF2"/>
    <w:rsid w:val="007E2CA9"/>
    <w:rsid w:val="007E4809"/>
    <w:rsid w:val="007E56D8"/>
    <w:rsid w:val="007E5CFE"/>
    <w:rsid w:val="007E5DE0"/>
    <w:rsid w:val="007E6AD0"/>
    <w:rsid w:val="007F015A"/>
    <w:rsid w:val="007F0E1E"/>
    <w:rsid w:val="007F10DA"/>
    <w:rsid w:val="007F13F5"/>
    <w:rsid w:val="007F182F"/>
    <w:rsid w:val="007F2E80"/>
    <w:rsid w:val="007F39F4"/>
    <w:rsid w:val="007F42D6"/>
    <w:rsid w:val="007F4A9E"/>
    <w:rsid w:val="007F4EDC"/>
    <w:rsid w:val="007F628B"/>
    <w:rsid w:val="007F62EA"/>
    <w:rsid w:val="007F6311"/>
    <w:rsid w:val="007F700C"/>
    <w:rsid w:val="007F7E57"/>
    <w:rsid w:val="008002C6"/>
    <w:rsid w:val="00800FC8"/>
    <w:rsid w:val="00801967"/>
    <w:rsid w:val="0080248E"/>
    <w:rsid w:val="00804E9E"/>
    <w:rsid w:val="008072FF"/>
    <w:rsid w:val="0080788A"/>
    <w:rsid w:val="0081046D"/>
    <w:rsid w:val="00810FB0"/>
    <w:rsid w:val="0081689A"/>
    <w:rsid w:val="00821877"/>
    <w:rsid w:val="00821FE2"/>
    <w:rsid w:val="0082247A"/>
    <w:rsid w:val="008240E1"/>
    <w:rsid w:val="0082583A"/>
    <w:rsid w:val="00826532"/>
    <w:rsid w:val="0083000A"/>
    <w:rsid w:val="00831374"/>
    <w:rsid w:val="008322D6"/>
    <w:rsid w:val="00832C69"/>
    <w:rsid w:val="00833897"/>
    <w:rsid w:val="0083389F"/>
    <w:rsid w:val="00835C3C"/>
    <w:rsid w:val="00835C88"/>
    <w:rsid w:val="00835EAB"/>
    <w:rsid w:val="008365F9"/>
    <w:rsid w:val="00836C44"/>
    <w:rsid w:val="00840540"/>
    <w:rsid w:val="00842B4F"/>
    <w:rsid w:val="00842CF5"/>
    <w:rsid w:val="00843B8B"/>
    <w:rsid w:val="00844FB7"/>
    <w:rsid w:val="00850D05"/>
    <w:rsid w:val="008510F1"/>
    <w:rsid w:val="0085170E"/>
    <w:rsid w:val="00853D2E"/>
    <w:rsid w:val="00853D81"/>
    <w:rsid w:val="0085456F"/>
    <w:rsid w:val="00854912"/>
    <w:rsid w:val="00855370"/>
    <w:rsid w:val="00855508"/>
    <w:rsid w:val="008556A6"/>
    <w:rsid w:val="00861537"/>
    <w:rsid w:val="00861E44"/>
    <w:rsid w:val="008627A1"/>
    <w:rsid w:val="00862D22"/>
    <w:rsid w:val="008634C4"/>
    <w:rsid w:val="00863702"/>
    <w:rsid w:val="00863AFE"/>
    <w:rsid w:val="00863EBB"/>
    <w:rsid w:val="00866314"/>
    <w:rsid w:val="008671F5"/>
    <w:rsid w:val="00871645"/>
    <w:rsid w:val="00872512"/>
    <w:rsid w:val="008730D9"/>
    <w:rsid w:val="008735FE"/>
    <w:rsid w:val="00873C66"/>
    <w:rsid w:val="00874266"/>
    <w:rsid w:val="008742C8"/>
    <w:rsid w:val="00874FE0"/>
    <w:rsid w:val="00875CB4"/>
    <w:rsid w:val="008764E7"/>
    <w:rsid w:val="0087720D"/>
    <w:rsid w:val="008822AA"/>
    <w:rsid w:val="0088330C"/>
    <w:rsid w:val="00883B9E"/>
    <w:rsid w:val="00884014"/>
    <w:rsid w:val="00885543"/>
    <w:rsid w:val="00885903"/>
    <w:rsid w:val="00885DDB"/>
    <w:rsid w:val="00886691"/>
    <w:rsid w:val="00891A01"/>
    <w:rsid w:val="008921D3"/>
    <w:rsid w:val="00892527"/>
    <w:rsid w:val="00892646"/>
    <w:rsid w:val="00893454"/>
    <w:rsid w:val="00894CDE"/>
    <w:rsid w:val="0089682C"/>
    <w:rsid w:val="008A0249"/>
    <w:rsid w:val="008A1380"/>
    <w:rsid w:val="008A24BF"/>
    <w:rsid w:val="008A4BA1"/>
    <w:rsid w:val="008A6264"/>
    <w:rsid w:val="008B0C15"/>
    <w:rsid w:val="008B24BB"/>
    <w:rsid w:val="008B312C"/>
    <w:rsid w:val="008B4235"/>
    <w:rsid w:val="008B6A34"/>
    <w:rsid w:val="008B6E98"/>
    <w:rsid w:val="008B7BBD"/>
    <w:rsid w:val="008B7DF8"/>
    <w:rsid w:val="008C0ECF"/>
    <w:rsid w:val="008C198A"/>
    <w:rsid w:val="008C597F"/>
    <w:rsid w:val="008C5EEC"/>
    <w:rsid w:val="008C60E9"/>
    <w:rsid w:val="008D0828"/>
    <w:rsid w:val="008D5814"/>
    <w:rsid w:val="008D73E1"/>
    <w:rsid w:val="008D77BA"/>
    <w:rsid w:val="008E0A4B"/>
    <w:rsid w:val="008E1312"/>
    <w:rsid w:val="008E2964"/>
    <w:rsid w:val="008E314F"/>
    <w:rsid w:val="008E4239"/>
    <w:rsid w:val="008E4A88"/>
    <w:rsid w:val="008E4FC9"/>
    <w:rsid w:val="008E715E"/>
    <w:rsid w:val="008F0D75"/>
    <w:rsid w:val="008F10E2"/>
    <w:rsid w:val="008F2C5A"/>
    <w:rsid w:val="008F4093"/>
    <w:rsid w:val="008F616D"/>
    <w:rsid w:val="008F6413"/>
    <w:rsid w:val="008F64D1"/>
    <w:rsid w:val="008F68CF"/>
    <w:rsid w:val="008F6DE8"/>
    <w:rsid w:val="008F7D93"/>
    <w:rsid w:val="0090028C"/>
    <w:rsid w:val="00900DD6"/>
    <w:rsid w:val="009023FF"/>
    <w:rsid w:val="00902528"/>
    <w:rsid w:val="00903127"/>
    <w:rsid w:val="00904C88"/>
    <w:rsid w:val="00904F91"/>
    <w:rsid w:val="009050A8"/>
    <w:rsid w:val="00906173"/>
    <w:rsid w:val="00906356"/>
    <w:rsid w:val="00906895"/>
    <w:rsid w:val="0090773A"/>
    <w:rsid w:val="00907B52"/>
    <w:rsid w:val="00907CA7"/>
    <w:rsid w:val="009100AC"/>
    <w:rsid w:val="009112A9"/>
    <w:rsid w:val="00912016"/>
    <w:rsid w:val="009147F7"/>
    <w:rsid w:val="0092182B"/>
    <w:rsid w:val="00922EBD"/>
    <w:rsid w:val="00927141"/>
    <w:rsid w:val="00930C81"/>
    <w:rsid w:val="00930D32"/>
    <w:rsid w:val="00931377"/>
    <w:rsid w:val="00931702"/>
    <w:rsid w:val="00931937"/>
    <w:rsid w:val="0093263A"/>
    <w:rsid w:val="00932EA8"/>
    <w:rsid w:val="0093304F"/>
    <w:rsid w:val="00933D69"/>
    <w:rsid w:val="00934380"/>
    <w:rsid w:val="0093488A"/>
    <w:rsid w:val="00934967"/>
    <w:rsid w:val="00934D4B"/>
    <w:rsid w:val="00935866"/>
    <w:rsid w:val="00935EF2"/>
    <w:rsid w:val="009403DA"/>
    <w:rsid w:val="00941788"/>
    <w:rsid w:val="00944AB4"/>
    <w:rsid w:val="009472C8"/>
    <w:rsid w:val="009526FD"/>
    <w:rsid w:val="00952E14"/>
    <w:rsid w:val="00953F9A"/>
    <w:rsid w:val="00954B7C"/>
    <w:rsid w:val="0095554B"/>
    <w:rsid w:val="009555F3"/>
    <w:rsid w:val="00955D91"/>
    <w:rsid w:val="00956080"/>
    <w:rsid w:val="0095748C"/>
    <w:rsid w:val="0096100C"/>
    <w:rsid w:val="0096268B"/>
    <w:rsid w:val="0096360F"/>
    <w:rsid w:val="00964D61"/>
    <w:rsid w:val="00965636"/>
    <w:rsid w:val="00965EC6"/>
    <w:rsid w:val="00966889"/>
    <w:rsid w:val="0096741E"/>
    <w:rsid w:val="009701F2"/>
    <w:rsid w:val="00970AC3"/>
    <w:rsid w:val="009743E7"/>
    <w:rsid w:val="00976085"/>
    <w:rsid w:val="00976913"/>
    <w:rsid w:val="0097725B"/>
    <w:rsid w:val="009776DE"/>
    <w:rsid w:val="0098134C"/>
    <w:rsid w:val="009819AE"/>
    <w:rsid w:val="009829B0"/>
    <w:rsid w:val="00983072"/>
    <w:rsid w:val="00983910"/>
    <w:rsid w:val="00983A27"/>
    <w:rsid w:val="00983BC4"/>
    <w:rsid w:val="00984936"/>
    <w:rsid w:val="00987017"/>
    <w:rsid w:val="00991A76"/>
    <w:rsid w:val="009928D4"/>
    <w:rsid w:val="0099321C"/>
    <w:rsid w:val="00996AC8"/>
    <w:rsid w:val="00997691"/>
    <w:rsid w:val="009A2280"/>
    <w:rsid w:val="009A2C6C"/>
    <w:rsid w:val="009A63D1"/>
    <w:rsid w:val="009B03F6"/>
    <w:rsid w:val="009B1D86"/>
    <w:rsid w:val="009B22A6"/>
    <w:rsid w:val="009B235B"/>
    <w:rsid w:val="009B2CB0"/>
    <w:rsid w:val="009B39E0"/>
    <w:rsid w:val="009B48F1"/>
    <w:rsid w:val="009B55D8"/>
    <w:rsid w:val="009B5F0E"/>
    <w:rsid w:val="009B6CC1"/>
    <w:rsid w:val="009B72E7"/>
    <w:rsid w:val="009B7E24"/>
    <w:rsid w:val="009C0567"/>
    <w:rsid w:val="009C0727"/>
    <w:rsid w:val="009C0D13"/>
    <w:rsid w:val="009C0F38"/>
    <w:rsid w:val="009C1996"/>
    <w:rsid w:val="009C1AD5"/>
    <w:rsid w:val="009C2D1D"/>
    <w:rsid w:val="009C3890"/>
    <w:rsid w:val="009C40A2"/>
    <w:rsid w:val="009C40E1"/>
    <w:rsid w:val="009C4A6F"/>
    <w:rsid w:val="009C628D"/>
    <w:rsid w:val="009D0348"/>
    <w:rsid w:val="009D1BE4"/>
    <w:rsid w:val="009D2D08"/>
    <w:rsid w:val="009D5712"/>
    <w:rsid w:val="009D5DE0"/>
    <w:rsid w:val="009D62B1"/>
    <w:rsid w:val="009D77E8"/>
    <w:rsid w:val="009E0843"/>
    <w:rsid w:val="009E2929"/>
    <w:rsid w:val="009E5870"/>
    <w:rsid w:val="009E7890"/>
    <w:rsid w:val="009F1D49"/>
    <w:rsid w:val="009F370F"/>
    <w:rsid w:val="009F3DD0"/>
    <w:rsid w:val="009F4F3C"/>
    <w:rsid w:val="009F67CE"/>
    <w:rsid w:val="00A00CC6"/>
    <w:rsid w:val="00A01D4E"/>
    <w:rsid w:val="00A0535F"/>
    <w:rsid w:val="00A05FD2"/>
    <w:rsid w:val="00A068D6"/>
    <w:rsid w:val="00A07C99"/>
    <w:rsid w:val="00A126D8"/>
    <w:rsid w:val="00A12BC1"/>
    <w:rsid w:val="00A1339E"/>
    <w:rsid w:val="00A17347"/>
    <w:rsid w:val="00A17573"/>
    <w:rsid w:val="00A210CC"/>
    <w:rsid w:val="00A21EDD"/>
    <w:rsid w:val="00A23256"/>
    <w:rsid w:val="00A24295"/>
    <w:rsid w:val="00A27CFA"/>
    <w:rsid w:val="00A32840"/>
    <w:rsid w:val="00A33FD3"/>
    <w:rsid w:val="00A34818"/>
    <w:rsid w:val="00A35A6B"/>
    <w:rsid w:val="00A35E34"/>
    <w:rsid w:val="00A35E63"/>
    <w:rsid w:val="00A36214"/>
    <w:rsid w:val="00A378F8"/>
    <w:rsid w:val="00A426D9"/>
    <w:rsid w:val="00A44EBA"/>
    <w:rsid w:val="00A450EE"/>
    <w:rsid w:val="00A47CDB"/>
    <w:rsid w:val="00A500BD"/>
    <w:rsid w:val="00A50244"/>
    <w:rsid w:val="00A50E31"/>
    <w:rsid w:val="00A522EF"/>
    <w:rsid w:val="00A535C7"/>
    <w:rsid w:val="00A5392F"/>
    <w:rsid w:val="00A53DA9"/>
    <w:rsid w:val="00A55F4E"/>
    <w:rsid w:val="00A56BE3"/>
    <w:rsid w:val="00A56F41"/>
    <w:rsid w:val="00A57448"/>
    <w:rsid w:val="00A57ACE"/>
    <w:rsid w:val="00A60250"/>
    <w:rsid w:val="00A60B7E"/>
    <w:rsid w:val="00A61831"/>
    <w:rsid w:val="00A634BF"/>
    <w:rsid w:val="00A6446C"/>
    <w:rsid w:val="00A64B59"/>
    <w:rsid w:val="00A653A6"/>
    <w:rsid w:val="00A65439"/>
    <w:rsid w:val="00A66640"/>
    <w:rsid w:val="00A66F72"/>
    <w:rsid w:val="00A67244"/>
    <w:rsid w:val="00A67CA1"/>
    <w:rsid w:val="00A712A2"/>
    <w:rsid w:val="00A720CF"/>
    <w:rsid w:val="00A72691"/>
    <w:rsid w:val="00A72864"/>
    <w:rsid w:val="00A73A6E"/>
    <w:rsid w:val="00A73DDE"/>
    <w:rsid w:val="00A73E23"/>
    <w:rsid w:val="00A75759"/>
    <w:rsid w:val="00A75A43"/>
    <w:rsid w:val="00A77306"/>
    <w:rsid w:val="00A800FA"/>
    <w:rsid w:val="00A81045"/>
    <w:rsid w:val="00A81933"/>
    <w:rsid w:val="00A81B15"/>
    <w:rsid w:val="00A83A07"/>
    <w:rsid w:val="00A84318"/>
    <w:rsid w:val="00A85188"/>
    <w:rsid w:val="00A85198"/>
    <w:rsid w:val="00A85234"/>
    <w:rsid w:val="00A85DBC"/>
    <w:rsid w:val="00A87366"/>
    <w:rsid w:val="00A876C1"/>
    <w:rsid w:val="00A878EF"/>
    <w:rsid w:val="00A87BB8"/>
    <w:rsid w:val="00A938E6"/>
    <w:rsid w:val="00A93D3C"/>
    <w:rsid w:val="00A9656B"/>
    <w:rsid w:val="00A96E8B"/>
    <w:rsid w:val="00AA0F2D"/>
    <w:rsid w:val="00AA24C1"/>
    <w:rsid w:val="00AA490D"/>
    <w:rsid w:val="00AA4AD3"/>
    <w:rsid w:val="00AA4CA6"/>
    <w:rsid w:val="00AA4DD5"/>
    <w:rsid w:val="00AA4E6F"/>
    <w:rsid w:val="00AA5DEE"/>
    <w:rsid w:val="00AA673C"/>
    <w:rsid w:val="00AA73EB"/>
    <w:rsid w:val="00AA7971"/>
    <w:rsid w:val="00AB1C3A"/>
    <w:rsid w:val="00AB3D61"/>
    <w:rsid w:val="00AB3F85"/>
    <w:rsid w:val="00AB5066"/>
    <w:rsid w:val="00AB601B"/>
    <w:rsid w:val="00AC062B"/>
    <w:rsid w:val="00AC0B13"/>
    <w:rsid w:val="00AC0B5C"/>
    <w:rsid w:val="00AC0EFF"/>
    <w:rsid w:val="00AC1270"/>
    <w:rsid w:val="00AC12AF"/>
    <w:rsid w:val="00AC2665"/>
    <w:rsid w:val="00AC2EEB"/>
    <w:rsid w:val="00AC37CE"/>
    <w:rsid w:val="00AC3951"/>
    <w:rsid w:val="00AC5005"/>
    <w:rsid w:val="00AC5E51"/>
    <w:rsid w:val="00AC654A"/>
    <w:rsid w:val="00AC670F"/>
    <w:rsid w:val="00AC6B3D"/>
    <w:rsid w:val="00AC6DB8"/>
    <w:rsid w:val="00AD0039"/>
    <w:rsid w:val="00AD2058"/>
    <w:rsid w:val="00AD5FC6"/>
    <w:rsid w:val="00AD6613"/>
    <w:rsid w:val="00AD6D86"/>
    <w:rsid w:val="00AE12AD"/>
    <w:rsid w:val="00AE2DD6"/>
    <w:rsid w:val="00AE35E4"/>
    <w:rsid w:val="00AE747D"/>
    <w:rsid w:val="00AE77EC"/>
    <w:rsid w:val="00AF1CC9"/>
    <w:rsid w:val="00AF491B"/>
    <w:rsid w:val="00AF4F26"/>
    <w:rsid w:val="00AF5E4D"/>
    <w:rsid w:val="00AF6FB0"/>
    <w:rsid w:val="00B014BD"/>
    <w:rsid w:val="00B01679"/>
    <w:rsid w:val="00B02756"/>
    <w:rsid w:val="00B027B4"/>
    <w:rsid w:val="00B02F68"/>
    <w:rsid w:val="00B036B9"/>
    <w:rsid w:val="00B03CAE"/>
    <w:rsid w:val="00B05546"/>
    <w:rsid w:val="00B061B3"/>
    <w:rsid w:val="00B067A5"/>
    <w:rsid w:val="00B06E27"/>
    <w:rsid w:val="00B06FDC"/>
    <w:rsid w:val="00B07D88"/>
    <w:rsid w:val="00B122E8"/>
    <w:rsid w:val="00B12421"/>
    <w:rsid w:val="00B12B89"/>
    <w:rsid w:val="00B12FE2"/>
    <w:rsid w:val="00B13FA3"/>
    <w:rsid w:val="00B14456"/>
    <w:rsid w:val="00B146C0"/>
    <w:rsid w:val="00B15D95"/>
    <w:rsid w:val="00B15E24"/>
    <w:rsid w:val="00B16291"/>
    <w:rsid w:val="00B164A8"/>
    <w:rsid w:val="00B17B1B"/>
    <w:rsid w:val="00B17D14"/>
    <w:rsid w:val="00B221C6"/>
    <w:rsid w:val="00B228E3"/>
    <w:rsid w:val="00B22E92"/>
    <w:rsid w:val="00B23839"/>
    <w:rsid w:val="00B244B6"/>
    <w:rsid w:val="00B26074"/>
    <w:rsid w:val="00B260AF"/>
    <w:rsid w:val="00B26F30"/>
    <w:rsid w:val="00B30F2A"/>
    <w:rsid w:val="00B31FB5"/>
    <w:rsid w:val="00B3223D"/>
    <w:rsid w:val="00B33E77"/>
    <w:rsid w:val="00B34988"/>
    <w:rsid w:val="00B36870"/>
    <w:rsid w:val="00B3698F"/>
    <w:rsid w:val="00B37377"/>
    <w:rsid w:val="00B406C1"/>
    <w:rsid w:val="00B42372"/>
    <w:rsid w:val="00B42C7A"/>
    <w:rsid w:val="00B44009"/>
    <w:rsid w:val="00B463D4"/>
    <w:rsid w:val="00B463E3"/>
    <w:rsid w:val="00B47B48"/>
    <w:rsid w:val="00B50390"/>
    <w:rsid w:val="00B5192D"/>
    <w:rsid w:val="00B53FC1"/>
    <w:rsid w:val="00B5566F"/>
    <w:rsid w:val="00B557DB"/>
    <w:rsid w:val="00B558AB"/>
    <w:rsid w:val="00B60148"/>
    <w:rsid w:val="00B60991"/>
    <w:rsid w:val="00B62D3B"/>
    <w:rsid w:val="00B64ABD"/>
    <w:rsid w:val="00B6703B"/>
    <w:rsid w:val="00B703DC"/>
    <w:rsid w:val="00B70989"/>
    <w:rsid w:val="00B7199F"/>
    <w:rsid w:val="00B73149"/>
    <w:rsid w:val="00B7345A"/>
    <w:rsid w:val="00B73543"/>
    <w:rsid w:val="00B739BA"/>
    <w:rsid w:val="00B75EAA"/>
    <w:rsid w:val="00B80274"/>
    <w:rsid w:val="00B83C41"/>
    <w:rsid w:val="00B8446C"/>
    <w:rsid w:val="00B84970"/>
    <w:rsid w:val="00B84CD2"/>
    <w:rsid w:val="00B85FA4"/>
    <w:rsid w:val="00B86FC9"/>
    <w:rsid w:val="00B87ECE"/>
    <w:rsid w:val="00B90595"/>
    <w:rsid w:val="00B90752"/>
    <w:rsid w:val="00B925DD"/>
    <w:rsid w:val="00B92FAA"/>
    <w:rsid w:val="00B93CE1"/>
    <w:rsid w:val="00B94618"/>
    <w:rsid w:val="00B95A46"/>
    <w:rsid w:val="00B95DD5"/>
    <w:rsid w:val="00B9622D"/>
    <w:rsid w:val="00BA1D66"/>
    <w:rsid w:val="00BA2C51"/>
    <w:rsid w:val="00BA2F56"/>
    <w:rsid w:val="00BA3A11"/>
    <w:rsid w:val="00BA6765"/>
    <w:rsid w:val="00BA7374"/>
    <w:rsid w:val="00BA799F"/>
    <w:rsid w:val="00BA7D33"/>
    <w:rsid w:val="00BB087F"/>
    <w:rsid w:val="00BB0BDD"/>
    <w:rsid w:val="00BB1706"/>
    <w:rsid w:val="00BB5DA6"/>
    <w:rsid w:val="00BB5FFE"/>
    <w:rsid w:val="00BB6A38"/>
    <w:rsid w:val="00BC227A"/>
    <w:rsid w:val="00BC3EA2"/>
    <w:rsid w:val="00BC40A6"/>
    <w:rsid w:val="00BC4CBB"/>
    <w:rsid w:val="00BC5AE7"/>
    <w:rsid w:val="00BC5BF3"/>
    <w:rsid w:val="00BC7FED"/>
    <w:rsid w:val="00BD08A1"/>
    <w:rsid w:val="00BD14EA"/>
    <w:rsid w:val="00BD15F5"/>
    <w:rsid w:val="00BD493B"/>
    <w:rsid w:val="00BD5789"/>
    <w:rsid w:val="00BD6762"/>
    <w:rsid w:val="00BD7B79"/>
    <w:rsid w:val="00BD7BC3"/>
    <w:rsid w:val="00BE0D8A"/>
    <w:rsid w:val="00BE1672"/>
    <w:rsid w:val="00BE17E9"/>
    <w:rsid w:val="00BE28BF"/>
    <w:rsid w:val="00BE2B5A"/>
    <w:rsid w:val="00BE2BFC"/>
    <w:rsid w:val="00BE48B6"/>
    <w:rsid w:val="00BE499C"/>
    <w:rsid w:val="00BE6802"/>
    <w:rsid w:val="00BE7095"/>
    <w:rsid w:val="00BE78BD"/>
    <w:rsid w:val="00BF0015"/>
    <w:rsid w:val="00BF01B2"/>
    <w:rsid w:val="00BF03BB"/>
    <w:rsid w:val="00BF28CB"/>
    <w:rsid w:val="00BF2AF1"/>
    <w:rsid w:val="00BF3030"/>
    <w:rsid w:val="00BF35CC"/>
    <w:rsid w:val="00BF5338"/>
    <w:rsid w:val="00BF5DBB"/>
    <w:rsid w:val="00BF73F7"/>
    <w:rsid w:val="00BF7581"/>
    <w:rsid w:val="00BF7F29"/>
    <w:rsid w:val="00BF7F3A"/>
    <w:rsid w:val="00C00904"/>
    <w:rsid w:val="00C03792"/>
    <w:rsid w:val="00C040A1"/>
    <w:rsid w:val="00C04118"/>
    <w:rsid w:val="00C04C16"/>
    <w:rsid w:val="00C0547C"/>
    <w:rsid w:val="00C05A3E"/>
    <w:rsid w:val="00C06056"/>
    <w:rsid w:val="00C07A28"/>
    <w:rsid w:val="00C11F2B"/>
    <w:rsid w:val="00C12527"/>
    <w:rsid w:val="00C16EAA"/>
    <w:rsid w:val="00C17339"/>
    <w:rsid w:val="00C179D8"/>
    <w:rsid w:val="00C20409"/>
    <w:rsid w:val="00C21485"/>
    <w:rsid w:val="00C224B9"/>
    <w:rsid w:val="00C22AE6"/>
    <w:rsid w:val="00C23D2D"/>
    <w:rsid w:val="00C258A4"/>
    <w:rsid w:val="00C26212"/>
    <w:rsid w:val="00C26EEE"/>
    <w:rsid w:val="00C27994"/>
    <w:rsid w:val="00C30359"/>
    <w:rsid w:val="00C30F36"/>
    <w:rsid w:val="00C3198F"/>
    <w:rsid w:val="00C329CB"/>
    <w:rsid w:val="00C34A58"/>
    <w:rsid w:val="00C34F14"/>
    <w:rsid w:val="00C3612F"/>
    <w:rsid w:val="00C36435"/>
    <w:rsid w:val="00C411E2"/>
    <w:rsid w:val="00C415A0"/>
    <w:rsid w:val="00C415DD"/>
    <w:rsid w:val="00C42EA1"/>
    <w:rsid w:val="00C43723"/>
    <w:rsid w:val="00C47942"/>
    <w:rsid w:val="00C50078"/>
    <w:rsid w:val="00C50891"/>
    <w:rsid w:val="00C51ECB"/>
    <w:rsid w:val="00C522B6"/>
    <w:rsid w:val="00C526B3"/>
    <w:rsid w:val="00C53A1A"/>
    <w:rsid w:val="00C546CF"/>
    <w:rsid w:val="00C55884"/>
    <w:rsid w:val="00C559B5"/>
    <w:rsid w:val="00C56601"/>
    <w:rsid w:val="00C575F0"/>
    <w:rsid w:val="00C57669"/>
    <w:rsid w:val="00C578B3"/>
    <w:rsid w:val="00C57E8F"/>
    <w:rsid w:val="00C65B21"/>
    <w:rsid w:val="00C67450"/>
    <w:rsid w:val="00C70E7D"/>
    <w:rsid w:val="00C73658"/>
    <w:rsid w:val="00C80CB7"/>
    <w:rsid w:val="00C816A2"/>
    <w:rsid w:val="00C8176D"/>
    <w:rsid w:val="00C81962"/>
    <w:rsid w:val="00C822C3"/>
    <w:rsid w:val="00C82C1B"/>
    <w:rsid w:val="00C83065"/>
    <w:rsid w:val="00C8380C"/>
    <w:rsid w:val="00C84376"/>
    <w:rsid w:val="00C847AC"/>
    <w:rsid w:val="00C85ED6"/>
    <w:rsid w:val="00C90219"/>
    <w:rsid w:val="00C907E8"/>
    <w:rsid w:val="00C91E2D"/>
    <w:rsid w:val="00C93060"/>
    <w:rsid w:val="00C94692"/>
    <w:rsid w:val="00C955CA"/>
    <w:rsid w:val="00C96A24"/>
    <w:rsid w:val="00C97998"/>
    <w:rsid w:val="00C97B91"/>
    <w:rsid w:val="00CA253A"/>
    <w:rsid w:val="00CA3229"/>
    <w:rsid w:val="00CA32E8"/>
    <w:rsid w:val="00CA3809"/>
    <w:rsid w:val="00CA40DE"/>
    <w:rsid w:val="00CA559C"/>
    <w:rsid w:val="00CA6520"/>
    <w:rsid w:val="00CA7F88"/>
    <w:rsid w:val="00CB1793"/>
    <w:rsid w:val="00CB1FCB"/>
    <w:rsid w:val="00CB203F"/>
    <w:rsid w:val="00CB2E29"/>
    <w:rsid w:val="00CB302C"/>
    <w:rsid w:val="00CB3271"/>
    <w:rsid w:val="00CB3746"/>
    <w:rsid w:val="00CB62D1"/>
    <w:rsid w:val="00CB77C1"/>
    <w:rsid w:val="00CC00BA"/>
    <w:rsid w:val="00CC1478"/>
    <w:rsid w:val="00CC26C6"/>
    <w:rsid w:val="00CC2BF2"/>
    <w:rsid w:val="00CC5EE3"/>
    <w:rsid w:val="00CD03C9"/>
    <w:rsid w:val="00CD2A32"/>
    <w:rsid w:val="00CD457F"/>
    <w:rsid w:val="00CD4A84"/>
    <w:rsid w:val="00CD4DC8"/>
    <w:rsid w:val="00CD6473"/>
    <w:rsid w:val="00CD6C7E"/>
    <w:rsid w:val="00CD75C1"/>
    <w:rsid w:val="00CE0A81"/>
    <w:rsid w:val="00CE0F68"/>
    <w:rsid w:val="00CE2062"/>
    <w:rsid w:val="00CE2B8D"/>
    <w:rsid w:val="00CE36E5"/>
    <w:rsid w:val="00CE5D2F"/>
    <w:rsid w:val="00CE61A3"/>
    <w:rsid w:val="00CE64A9"/>
    <w:rsid w:val="00CE6621"/>
    <w:rsid w:val="00CE6B6C"/>
    <w:rsid w:val="00CE7065"/>
    <w:rsid w:val="00CF05EE"/>
    <w:rsid w:val="00CF08D2"/>
    <w:rsid w:val="00CF0C96"/>
    <w:rsid w:val="00CF1288"/>
    <w:rsid w:val="00CF1369"/>
    <w:rsid w:val="00CF1BA7"/>
    <w:rsid w:val="00CF21D8"/>
    <w:rsid w:val="00CF3CC6"/>
    <w:rsid w:val="00CF4EC1"/>
    <w:rsid w:val="00CF68FB"/>
    <w:rsid w:val="00CF6D00"/>
    <w:rsid w:val="00CF71D1"/>
    <w:rsid w:val="00D00861"/>
    <w:rsid w:val="00D0117C"/>
    <w:rsid w:val="00D01C41"/>
    <w:rsid w:val="00D02CF7"/>
    <w:rsid w:val="00D04482"/>
    <w:rsid w:val="00D04B8B"/>
    <w:rsid w:val="00D058C4"/>
    <w:rsid w:val="00D07CEE"/>
    <w:rsid w:val="00D109D6"/>
    <w:rsid w:val="00D11454"/>
    <w:rsid w:val="00D11C1F"/>
    <w:rsid w:val="00D12280"/>
    <w:rsid w:val="00D1300C"/>
    <w:rsid w:val="00D130A7"/>
    <w:rsid w:val="00D150DB"/>
    <w:rsid w:val="00D1579D"/>
    <w:rsid w:val="00D17A79"/>
    <w:rsid w:val="00D17F4D"/>
    <w:rsid w:val="00D20576"/>
    <w:rsid w:val="00D207FD"/>
    <w:rsid w:val="00D2091C"/>
    <w:rsid w:val="00D21156"/>
    <w:rsid w:val="00D22961"/>
    <w:rsid w:val="00D24032"/>
    <w:rsid w:val="00D262B4"/>
    <w:rsid w:val="00D264AA"/>
    <w:rsid w:val="00D26C13"/>
    <w:rsid w:val="00D27081"/>
    <w:rsid w:val="00D30122"/>
    <w:rsid w:val="00D3072B"/>
    <w:rsid w:val="00D34509"/>
    <w:rsid w:val="00D34921"/>
    <w:rsid w:val="00D34A98"/>
    <w:rsid w:val="00D34DA4"/>
    <w:rsid w:val="00D36614"/>
    <w:rsid w:val="00D37693"/>
    <w:rsid w:val="00D40266"/>
    <w:rsid w:val="00D40453"/>
    <w:rsid w:val="00D40E06"/>
    <w:rsid w:val="00D4185E"/>
    <w:rsid w:val="00D501FC"/>
    <w:rsid w:val="00D50D6E"/>
    <w:rsid w:val="00D50DBD"/>
    <w:rsid w:val="00D520E4"/>
    <w:rsid w:val="00D526A5"/>
    <w:rsid w:val="00D53BFB"/>
    <w:rsid w:val="00D53FEE"/>
    <w:rsid w:val="00D5415B"/>
    <w:rsid w:val="00D541BC"/>
    <w:rsid w:val="00D55AF6"/>
    <w:rsid w:val="00D55F77"/>
    <w:rsid w:val="00D5652F"/>
    <w:rsid w:val="00D575F4"/>
    <w:rsid w:val="00D57DFA"/>
    <w:rsid w:val="00D57FF1"/>
    <w:rsid w:val="00D60617"/>
    <w:rsid w:val="00D60B9E"/>
    <w:rsid w:val="00D638A6"/>
    <w:rsid w:val="00D645D7"/>
    <w:rsid w:val="00D651AF"/>
    <w:rsid w:val="00D66315"/>
    <w:rsid w:val="00D66545"/>
    <w:rsid w:val="00D7017C"/>
    <w:rsid w:val="00D70E88"/>
    <w:rsid w:val="00D70F9D"/>
    <w:rsid w:val="00D71D3B"/>
    <w:rsid w:val="00D73C4A"/>
    <w:rsid w:val="00D74331"/>
    <w:rsid w:val="00D74F56"/>
    <w:rsid w:val="00D75B4A"/>
    <w:rsid w:val="00D75D35"/>
    <w:rsid w:val="00D8004F"/>
    <w:rsid w:val="00D80F86"/>
    <w:rsid w:val="00D839B8"/>
    <w:rsid w:val="00D83AAD"/>
    <w:rsid w:val="00D83C42"/>
    <w:rsid w:val="00D83E50"/>
    <w:rsid w:val="00D84411"/>
    <w:rsid w:val="00D85249"/>
    <w:rsid w:val="00D85C68"/>
    <w:rsid w:val="00D86058"/>
    <w:rsid w:val="00D86296"/>
    <w:rsid w:val="00D87062"/>
    <w:rsid w:val="00D90132"/>
    <w:rsid w:val="00D90546"/>
    <w:rsid w:val="00D9135B"/>
    <w:rsid w:val="00D915EA"/>
    <w:rsid w:val="00D91D89"/>
    <w:rsid w:val="00D92409"/>
    <w:rsid w:val="00D93706"/>
    <w:rsid w:val="00D94B3F"/>
    <w:rsid w:val="00D957EE"/>
    <w:rsid w:val="00D96C23"/>
    <w:rsid w:val="00D975E4"/>
    <w:rsid w:val="00D9788B"/>
    <w:rsid w:val="00DA025E"/>
    <w:rsid w:val="00DA518A"/>
    <w:rsid w:val="00DA61C7"/>
    <w:rsid w:val="00DA636F"/>
    <w:rsid w:val="00DA706D"/>
    <w:rsid w:val="00DA75CF"/>
    <w:rsid w:val="00DB0073"/>
    <w:rsid w:val="00DB0BA5"/>
    <w:rsid w:val="00DB37F6"/>
    <w:rsid w:val="00DB4DD4"/>
    <w:rsid w:val="00DB52CB"/>
    <w:rsid w:val="00DB6626"/>
    <w:rsid w:val="00DB6CA1"/>
    <w:rsid w:val="00DB7703"/>
    <w:rsid w:val="00DC2037"/>
    <w:rsid w:val="00DC2DCA"/>
    <w:rsid w:val="00DC31B2"/>
    <w:rsid w:val="00DC39A9"/>
    <w:rsid w:val="00DC53E7"/>
    <w:rsid w:val="00DC6C94"/>
    <w:rsid w:val="00DC756C"/>
    <w:rsid w:val="00DD06E0"/>
    <w:rsid w:val="00DD0C2C"/>
    <w:rsid w:val="00DD0DB3"/>
    <w:rsid w:val="00DD1D27"/>
    <w:rsid w:val="00DD495D"/>
    <w:rsid w:val="00DD576B"/>
    <w:rsid w:val="00DE0C67"/>
    <w:rsid w:val="00DE17C3"/>
    <w:rsid w:val="00DE1A49"/>
    <w:rsid w:val="00DE22B1"/>
    <w:rsid w:val="00DE283D"/>
    <w:rsid w:val="00DE3A92"/>
    <w:rsid w:val="00DE44DC"/>
    <w:rsid w:val="00DE53C6"/>
    <w:rsid w:val="00DE60C1"/>
    <w:rsid w:val="00DE67FC"/>
    <w:rsid w:val="00DF0815"/>
    <w:rsid w:val="00DF30DF"/>
    <w:rsid w:val="00DF4AA7"/>
    <w:rsid w:val="00DF4AAF"/>
    <w:rsid w:val="00DF654D"/>
    <w:rsid w:val="00DF7964"/>
    <w:rsid w:val="00E00A23"/>
    <w:rsid w:val="00E02397"/>
    <w:rsid w:val="00E03BE8"/>
    <w:rsid w:val="00E064D0"/>
    <w:rsid w:val="00E06B0C"/>
    <w:rsid w:val="00E07B9A"/>
    <w:rsid w:val="00E113D6"/>
    <w:rsid w:val="00E12EA7"/>
    <w:rsid w:val="00E131A6"/>
    <w:rsid w:val="00E15F57"/>
    <w:rsid w:val="00E16277"/>
    <w:rsid w:val="00E16E6B"/>
    <w:rsid w:val="00E22B3F"/>
    <w:rsid w:val="00E22CBC"/>
    <w:rsid w:val="00E237F4"/>
    <w:rsid w:val="00E238E4"/>
    <w:rsid w:val="00E253B2"/>
    <w:rsid w:val="00E26F58"/>
    <w:rsid w:val="00E27045"/>
    <w:rsid w:val="00E27BD3"/>
    <w:rsid w:val="00E304A2"/>
    <w:rsid w:val="00E30FEC"/>
    <w:rsid w:val="00E31CCF"/>
    <w:rsid w:val="00E32A4A"/>
    <w:rsid w:val="00E33A13"/>
    <w:rsid w:val="00E34450"/>
    <w:rsid w:val="00E3483F"/>
    <w:rsid w:val="00E4069E"/>
    <w:rsid w:val="00E4076B"/>
    <w:rsid w:val="00E414C6"/>
    <w:rsid w:val="00E416DB"/>
    <w:rsid w:val="00E41CD5"/>
    <w:rsid w:val="00E43552"/>
    <w:rsid w:val="00E436FE"/>
    <w:rsid w:val="00E43D1A"/>
    <w:rsid w:val="00E4502A"/>
    <w:rsid w:val="00E45EF3"/>
    <w:rsid w:val="00E45F4F"/>
    <w:rsid w:val="00E47B63"/>
    <w:rsid w:val="00E519C5"/>
    <w:rsid w:val="00E52777"/>
    <w:rsid w:val="00E529D3"/>
    <w:rsid w:val="00E5329C"/>
    <w:rsid w:val="00E5363C"/>
    <w:rsid w:val="00E53A16"/>
    <w:rsid w:val="00E53BE1"/>
    <w:rsid w:val="00E54AF8"/>
    <w:rsid w:val="00E55ABC"/>
    <w:rsid w:val="00E57B74"/>
    <w:rsid w:val="00E6049E"/>
    <w:rsid w:val="00E60B21"/>
    <w:rsid w:val="00E6150C"/>
    <w:rsid w:val="00E6178D"/>
    <w:rsid w:val="00E61DFE"/>
    <w:rsid w:val="00E62283"/>
    <w:rsid w:val="00E634BD"/>
    <w:rsid w:val="00E63F05"/>
    <w:rsid w:val="00E65040"/>
    <w:rsid w:val="00E66779"/>
    <w:rsid w:val="00E668EB"/>
    <w:rsid w:val="00E67D45"/>
    <w:rsid w:val="00E70031"/>
    <w:rsid w:val="00E70E0B"/>
    <w:rsid w:val="00E714A5"/>
    <w:rsid w:val="00E717D6"/>
    <w:rsid w:val="00E71C10"/>
    <w:rsid w:val="00E7266D"/>
    <w:rsid w:val="00E73256"/>
    <w:rsid w:val="00E73617"/>
    <w:rsid w:val="00E73D08"/>
    <w:rsid w:val="00E7459B"/>
    <w:rsid w:val="00E75259"/>
    <w:rsid w:val="00E75C57"/>
    <w:rsid w:val="00E7642B"/>
    <w:rsid w:val="00E80108"/>
    <w:rsid w:val="00E809FE"/>
    <w:rsid w:val="00E80E0E"/>
    <w:rsid w:val="00E8129F"/>
    <w:rsid w:val="00E8152B"/>
    <w:rsid w:val="00E81E3D"/>
    <w:rsid w:val="00E82032"/>
    <w:rsid w:val="00E822BF"/>
    <w:rsid w:val="00E83F84"/>
    <w:rsid w:val="00E845C2"/>
    <w:rsid w:val="00E8629F"/>
    <w:rsid w:val="00E86553"/>
    <w:rsid w:val="00E874A1"/>
    <w:rsid w:val="00E902E8"/>
    <w:rsid w:val="00E908D1"/>
    <w:rsid w:val="00E909C8"/>
    <w:rsid w:val="00E90D36"/>
    <w:rsid w:val="00E912C7"/>
    <w:rsid w:val="00E93AD2"/>
    <w:rsid w:val="00EA1146"/>
    <w:rsid w:val="00EA15C3"/>
    <w:rsid w:val="00EA15EB"/>
    <w:rsid w:val="00EA20D4"/>
    <w:rsid w:val="00EA30E5"/>
    <w:rsid w:val="00EA3C24"/>
    <w:rsid w:val="00EA5C32"/>
    <w:rsid w:val="00EA6691"/>
    <w:rsid w:val="00EA7566"/>
    <w:rsid w:val="00EA7B28"/>
    <w:rsid w:val="00EB2122"/>
    <w:rsid w:val="00EB342C"/>
    <w:rsid w:val="00EB45AC"/>
    <w:rsid w:val="00EB47AD"/>
    <w:rsid w:val="00EB5843"/>
    <w:rsid w:val="00EB5CED"/>
    <w:rsid w:val="00EC148C"/>
    <w:rsid w:val="00EC18D8"/>
    <w:rsid w:val="00EC2A82"/>
    <w:rsid w:val="00EC3ADB"/>
    <w:rsid w:val="00EC44C8"/>
    <w:rsid w:val="00EC49ED"/>
    <w:rsid w:val="00EC4B85"/>
    <w:rsid w:val="00EC502F"/>
    <w:rsid w:val="00EC556A"/>
    <w:rsid w:val="00EC5FFA"/>
    <w:rsid w:val="00EC7140"/>
    <w:rsid w:val="00EC722B"/>
    <w:rsid w:val="00ED0555"/>
    <w:rsid w:val="00ED16DD"/>
    <w:rsid w:val="00ED293E"/>
    <w:rsid w:val="00ED2DEB"/>
    <w:rsid w:val="00ED4746"/>
    <w:rsid w:val="00ED509A"/>
    <w:rsid w:val="00ED5262"/>
    <w:rsid w:val="00ED5937"/>
    <w:rsid w:val="00ED5D0F"/>
    <w:rsid w:val="00ED6996"/>
    <w:rsid w:val="00EE11B3"/>
    <w:rsid w:val="00EE2D22"/>
    <w:rsid w:val="00EE2E65"/>
    <w:rsid w:val="00EE3BAA"/>
    <w:rsid w:val="00EE3C68"/>
    <w:rsid w:val="00EE5B82"/>
    <w:rsid w:val="00EE66CB"/>
    <w:rsid w:val="00EE7C21"/>
    <w:rsid w:val="00EF2240"/>
    <w:rsid w:val="00EF2D85"/>
    <w:rsid w:val="00EF35B2"/>
    <w:rsid w:val="00EF3BAD"/>
    <w:rsid w:val="00EF3D28"/>
    <w:rsid w:val="00EF4407"/>
    <w:rsid w:val="00EF4968"/>
    <w:rsid w:val="00EF4D9E"/>
    <w:rsid w:val="00EF5449"/>
    <w:rsid w:val="00EF5830"/>
    <w:rsid w:val="00EF5D37"/>
    <w:rsid w:val="00EF62D1"/>
    <w:rsid w:val="00EF7BA9"/>
    <w:rsid w:val="00EF7F78"/>
    <w:rsid w:val="00F0042D"/>
    <w:rsid w:val="00F00944"/>
    <w:rsid w:val="00F023A9"/>
    <w:rsid w:val="00F045A0"/>
    <w:rsid w:val="00F04C10"/>
    <w:rsid w:val="00F06C54"/>
    <w:rsid w:val="00F06FD0"/>
    <w:rsid w:val="00F072D8"/>
    <w:rsid w:val="00F10825"/>
    <w:rsid w:val="00F10A2D"/>
    <w:rsid w:val="00F10AA9"/>
    <w:rsid w:val="00F10B22"/>
    <w:rsid w:val="00F10F20"/>
    <w:rsid w:val="00F1186D"/>
    <w:rsid w:val="00F12C18"/>
    <w:rsid w:val="00F13FDF"/>
    <w:rsid w:val="00F142BE"/>
    <w:rsid w:val="00F149BD"/>
    <w:rsid w:val="00F14F4E"/>
    <w:rsid w:val="00F15C84"/>
    <w:rsid w:val="00F16188"/>
    <w:rsid w:val="00F20B94"/>
    <w:rsid w:val="00F214A5"/>
    <w:rsid w:val="00F21AA3"/>
    <w:rsid w:val="00F21B36"/>
    <w:rsid w:val="00F21FA0"/>
    <w:rsid w:val="00F22248"/>
    <w:rsid w:val="00F22AF9"/>
    <w:rsid w:val="00F236B2"/>
    <w:rsid w:val="00F23FFC"/>
    <w:rsid w:val="00F24831"/>
    <w:rsid w:val="00F260BB"/>
    <w:rsid w:val="00F262D7"/>
    <w:rsid w:val="00F268F9"/>
    <w:rsid w:val="00F26EFA"/>
    <w:rsid w:val="00F2748F"/>
    <w:rsid w:val="00F27581"/>
    <w:rsid w:val="00F27D61"/>
    <w:rsid w:val="00F30486"/>
    <w:rsid w:val="00F30B22"/>
    <w:rsid w:val="00F30DEE"/>
    <w:rsid w:val="00F31342"/>
    <w:rsid w:val="00F31CA7"/>
    <w:rsid w:val="00F31F73"/>
    <w:rsid w:val="00F3281B"/>
    <w:rsid w:val="00F32CE5"/>
    <w:rsid w:val="00F32DDC"/>
    <w:rsid w:val="00F33BBB"/>
    <w:rsid w:val="00F33C35"/>
    <w:rsid w:val="00F3528D"/>
    <w:rsid w:val="00F35313"/>
    <w:rsid w:val="00F3578A"/>
    <w:rsid w:val="00F360FF"/>
    <w:rsid w:val="00F374B6"/>
    <w:rsid w:val="00F4081A"/>
    <w:rsid w:val="00F408E5"/>
    <w:rsid w:val="00F43104"/>
    <w:rsid w:val="00F44A61"/>
    <w:rsid w:val="00F44B2A"/>
    <w:rsid w:val="00F4734D"/>
    <w:rsid w:val="00F47599"/>
    <w:rsid w:val="00F47D81"/>
    <w:rsid w:val="00F522FF"/>
    <w:rsid w:val="00F5255C"/>
    <w:rsid w:val="00F53671"/>
    <w:rsid w:val="00F55467"/>
    <w:rsid w:val="00F56558"/>
    <w:rsid w:val="00F56DD6"/>
    <w:rsid w:val="00F60C7B"/>
    <w:rsid w:val="00F63A09"/>
    <w:rsid w:val="00F640C8"/>
    <w:rsid w:val="00F64A67"/>
    <w:rsid w:val="00F64E51"/>
    <w:rsid w:val="00F66A1B"/>
    <w:rsid w:val="00F66D05"/>
    <w:rsid w:val="00F70197"/>
    <w:rsid w:val="00F70330"/>
    <w:rsid w:val="00F71246"/>
    <w:rsid w:val="00F7146E"/>
    <w:rsid w:val="00F71D25"/>
    <w:rsid w:val="00F71EF9"/>
    <w:rsid w:val="00F72569"/>
    <w:rsid w:val="00F767A7"/>
    <w:rsid w:val="00F76FBE"/>
    <w:rsid w:val="00F80D15"/>
    <w:rsid w:val="00F81BB6"/>
    <w:rsid w:val="00F82B39"/>
    <w:rsid w:val="00F835C1"/>
    <w:rsid w:val="00F8408B"/>
    <w:rsid w:val="00F84CC4"/>
    <w:rsid w:val="00F84DD8"/>
    <w:rsid w:val="00F86875"/>
    <w:rsid w:val="00F86AEB"/>
    <w:rsid w:val="00F8704F"/>
    <w:rsid w:val="00F87B0C"/>
    <w:rsid w:val="00F91F14"/>
    <w:rsid w:val="00F9384F"/>
    <w:rsid w:val="00F953A6"/>
    <w:rsid w:val="00F96F44"/>
    <w:rsid w:val="00F9707F"/>
    <w:rsid w:val="00FA0423"/>
    <w:rsid w:val="00FA191B"/>
    <w:rsid w:val="00FA2208"/>
    <w:rsid w:val="00FA297A"/>
    <w:rsid w:val="00FA2CF7"/>
    <w:rsid w:val="00FA2E18"/>
    <w:rsid w:val="00FA4F72"/>
    <w:rsid w:val="00FA6851"/>
    <w:rsid w:val="00FA76C0"/>
    <w:rsid w:val="00FB0D2D"/>
    <w:rsid w:val="00FB12E9"/>
    <w:rsid w:val="00FB2CCA"/>
    <w:rsid w:val="00FB380B"/>
    <w:rsid w:val="00FB52C2"/>
    <w:rsid w:val="00FB58D3"/>
    <w:rsid w:val="00FB6375"/>
    <w:rsid w:val="00FC051F"/>
    <w:rsid w:val="00FC16DF"/>
    <w:rsid w:val="00FC1CB7"/>
    <w:rsid w:val="00FC320E"/>
    <w:rsid w:val="00FC3688"/>
    <w:rsid w:val="00FC542F"/>
    <w:rsid w:val="00FC615C"/>
    <w:rsid w:val="00FC633F"/>
    <w:rsid w:val="00FC6C4B"/>
    <w:rsid w:val="00FC7090"/>
    <w:rsid w:val="00FC713E"/>
    <w:rsid w:val="00FC7903"/>
    <w:rsid w:val="00FC7D62"/>
    <w:rsid w:val="00FD00AC"/>
    <w:rsid w:val="00FD13B1"/>
    <w:rsid w:val="00FD1D53"/>
    <w:rsid w:val="00FD2747"/>
    <w:rsid w:val="00FD2C51"/>
    <w:rsid w:val="00FD489E"/>
    <w:rsid w:val="00FD4965"/>
    <w:rsid w:val="00FD650F"/>
    <w:rsid w:val="00FE3BAD"/>
    <w:rsid w:val="00FE4D90"/>
    <w:rsid w:val="00FF05AA"/>
    <w:rsid w:val="00FF07F0"/>
    <w:rsid w:val="00FF1184"/>
    <w:rsid w:val="00FF2E3D"/>
    <w:rsid w:val="00FF302D"/>
    <w:rsid w:val="00FF3030"/>
    <w:rsid w:val="00FF4D6B"/>
    <w:rsid w:val="00FF6730"/>
    <w:rsid w:val="00FF67B8"/>
    <w:rsid w:val="00FF68C6"/>
    <w:rsid w:val="338B7BC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183C0E6"/>
  <w15:chartTrackingRefBased/>
  <w15:docId w15:val="{19BD8AE5-80B2-4B70-9B31-52EB3DEE8A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footnote text" w:uiPriority="99"/>
    <w:lsdException w:name="footer" w:uiPriority="99"/>
    <w:lsdException w:name="caption" w:qFormat="1"/>
    <w:lsdException w:name="footnote reference" w:uiPriority="99"/>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D6E7D"/>
    <w:pPr>
      <w:spacing w:after="180"/>
    </w:pPr>
    <w:rPr>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781288"/>
    <w:pPr>
      <w:pBdr>
        <w:top w:val="none" w:sz="0" w:space="0" w:color="auto"/>
      </w:pBdr>
      <w:spacing w:before="0" w:after="120"/>
      <w:outlineLvl w:val="1"/>
    </w:pPr>
    <w:rPr>
      <w:sz w:val="24"/>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1"/>
    <w:semiHidden/>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1">
    <w:name w:val="toc 5"/>
    <w:basedOn w:val="41"/>
    <w:semiHidden/>
    <w:pPr>
      <w:ind w:left="1701" w:hanging="1701"/>
    </w:pPr>
  </w:style>
  <w:style w:type="paragraph" w:styleId="41">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4">
    <w:name w:val="footer"/>
    <w:basedOn w:val="a3"/>
    <w:link w:val="a5"/>
    <w:uiPriority w:val="99"/>
    <w:pPr>
      <w:jc w:val="center"/>
    </w:pPr>
    <w:rPr>
      <w:i/>
    </w:rPr>
  </w:style>
  <w:style w:type="character" w:styleId="a6">
    <w:name w:val="footnote reference"/>
    <w:aliases w:val="Appel note de bas de p,Footnote Reference/,Footnote symbol,Style 12,(NECG) Footnote Reference,Style 124,Appel note de bas de p + 11 pt,Italic,Appel note de bas de p1,Appel note de bas de p2,Appel note de bas de p3,Footnote,o,fr,Ref,F"/>
    <w:uiPriority w:val="99"/>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footnote text,ALTS FOOTNOTE,DNV"/>
    <w:basedOn w:val="a"/>
    <w:link w:val="a8"/>
    <w:uiPriority w:val="9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qFormat/>
  </w:style>
  <w:style w:type="paragraph" w:styleId="60">
    <w:name w:val="toc 6"/>
    <w:basedOn w:val="51"/>
    <w:next w:val="a"/>
    <w:semiHidden/>
    <w:pPr>
      <w:ind w:left="1985" w:hanging="1985"/>
    </w:pPr>
  </w:style>
  <w:style w:type="paragraph" w:styleId="70">
    <w:name w:val="toc 7"/>
    <w:basedOn w:val="60"/>
    <w:next w:val="a"/>
    <w:semiHidden/>
    <w:pPr>
      <w:ind w:left="2268" w:hanging="2268"/>
    </w:pPr>
  </w:style>
  <w:style w:type="paragraph" w:styleId="24">
    <w:name w:val="List Bullet 2"/>
    <w:basedOn w:val="ab"/>
    <w:pPr>
      <w:ind w:left="851"/>
    </w:pPr>
  </w:style>
  <w:style w:type="paragraph" w:styleId="ab">
    <w:name w:val="List Bullet"/>
    <w:basedOn w:val="aa"/>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a"/>
    <w:pPr>
      <w:ind w:left="851"/>
    </w:pPr>
  </w:style>
  <w:style w:type="paragraph" w:styleId="33">
    <w:name w:val="List 3"/>
    <w:basedOn w:val="25"/>
    <w:pPr>
      <w:ind w:left="1135"/>
    </w:pPr>
  </w:style>
  <w:style w:type="paragraph" w:styleId="42">
    <w:name w:val="List 4"/>
    <w:basedOn w:val="33"/>
    <w:pPr>
      <w:ind w:left="1418"/>
    </w:pPr>
  </w:style>
  <w:style w:type="paragraph" w:styleId="52">
    <w:name w:val="List 5"/>
    <w:basedOn w:val="42"/>
    <w:pPr>
      <w:ind w:left="1702"/>
    </w:pPr>
  </w:style>
  <w:style w:type="paragraph" w:styleId="43">
    <w:name w:val="List Bullet 4"/>
    <w:basedOn w:val="32"/>
    <w:pPr>
      <w:ind w:left="1418"/>
    </w:pPr>
  </w:style>
  <w:style w:type="paragraph" w:styleId="53">
    <w:name w:val="List Bullet 5"/>
    <w:basedOn w:val="43"/>
    <w:pPr>
      <w:ind w:left="1702"/>
    </w:pPr>
  </w:style>
  <w:style w:type="paragraph" w:customStyle="1" w:styleId="B2">
    <w:name w:val="B2"/>
    <w:basedOn w:val="25"/>
    <w:link w:val="B2Char"/>
  </w:style>
  <w:style w:type="paragraph" w:customStyle="1" w:styleId="B3">
    <w:name w:val="B3"/>
    <w:basedOn w:val="33"/>
    <w:link w:val="B3Char"/>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d">
    <w:name w:val="caption"/>
    <w:aliases w:val="cap,cap Char,Caption Char,Caption Char1 Char,cap Char Char1,Caption Char Char1 Char,cap Char2,cap1,cap2,cap11,Légende-figure,Légende-figure Char,Beschrifubg,Beschriftung Char,label,cap11 Char Char Char,captions,Beschriftung Char Char,Ca,C"/>
    <w:basedOn w:val="a"/>
    <w:next w:val="a"/>
    <w:link w:val="ae"/>
    <w:qFormat/>
    <w:pPr>
      <w:spacing w:before="120" w:after="120"/>
    </w:pPr>
    <w:rPr>
      <w:b/>
    </w:rPr>
  </w:style>
  <w:style w:type="character" w:styleId="af">
    <w:name w:val="Hyperlink"/>
    <w:rPr>
      <w:color w:val="0000FF"/>
      <w:u w:val="single"/>
    </w:rPr>
  </w:style>
  <w:style w:type="character" w:styleId="af0">
    <w:name w:val="FollowedHyperlink"/>
    <w:rPr>
      <w:color w:val="800080"/>
      <w:u w:val="single"/>
    </w:rPr>
  </w:style>
  <w:style w:type="paragraph" w:styleId="af1">
    <w:name w:val="Document Map"/>
    <w:basedOn w:val="a"/>
    <w:semiHidden/>
    <w:pPr>
      <w:shd w:val="clear" w:color="auto" w:fill="000080"/>
    </w:pPr>
    <w:rPr>
      <w:rFonts w:ascii="Tahoma" w:hAnsi="Tahoma"/>
    </w:rPr>
  </w:style>
  <w:style w:type="paragraph" w:styleId="af2">
    <w:name w:val="Plain Text"/>
    <w:basedOn w:val="a"/>
    <w:rPr>
      <w:rFonts w:ascii="Courier New" w:hAnsi="Courier New"/>
      <w:lang w:val="nb-NO"/>
    </w:rPr>
  </w:style>
  <w:style w:type="paragraph" w:customStyle="1" w:styleId="TAJ">
    <w:name w:val="TAJ"/>
    <w:basedOn w:val="TH"/>
  </w:style>
  <w:style w:type="paragraph" w:styleId="af3">
    <w:name w:val="Body Text"/>
    <w:basedOn w:val="a"/>
  </w:style>
  <w:style w:type="character" w:styleId="af4">
    <w:name w:val="annotation reference"/>
    <w:semiHidden/>
    <w:rPr>
      <w:sz w:val="16"/>
    </w:rPr>
  </w:style>
  <w:style w:type="paragraph" w:customStyle="1" w:styleId="Guidance">
    <w:name w:val="Guidance"/>
    <w:basedOn w:val="a"/>
    <w:rPr>
      <w:i/>
      <w:color w:val="0000FF"/>
    </w:rPr>
  </w:style>
  <w:style w:type="paragraph" w:styleId="af5">
    <w:name w:val="annotation text"/>
    <w:basedOn w:val="a"/>
    <w:link w:val="af6"/>
    <w:semiHidden/>
    <w:rPr>
      <w:lang w:val="x-none"/>
    </w:rPr>
  </w:style>
  <w:style w:type="paragraph" w:styleId="af7">
    <w:name w:val="annotation subject"/>
    <w:basedOn w:val="af5"/>
    <w:next w:val="af5"/>
    <w:link w:val="af8"/>
    <w:rsid w:val="0020374C"/>
    <w:rPr>
      <w:b/>
      <w:bCs/>
    </w:rPr>
  </w:style>
  <w:style w:type="character" w:customStyle="1" w:styleId="af6">
    <w:name w:val="コメント文字列 (文字)"/>
    <w:link w:val="af5"/>
    <w:semiHidden/>
    <w:rsid w:val="0020374C"/>
    <w:rPr>
      <w:lang w:eastAsia="en-US"/>
    </w:rPr>
  </w:style>
  <w:style w:type="character" w:customStyle="1" w:styleId="af8">
    <w:name w:val="コメント内容 (文字)"/>
    <w:link w:val="af7"/>
    <w:rsid w:val="0020374C"/>
    <w:rPr>
      <w:b/>
      <w:bCs/>
      <w:lang w:eastAsia="en-US"/>
    </w:rPr>
  </w:style>
  <w:style w:type="paragraph" w:styleId="af9">
    <w:name w:val="Balloon Text"/>
    <w:basedOn w:val="a"/>
    <w:link w:val="afa"/>
    <w:rsid w:val="0020374C"/>
    <w:pPr>
      <w:spacing w:after="0"/>
    </w:pPr>
    <w:rPr>
      <w:rFonts w:ascii="Segoe UI" w:hAnsi="Segoe UI"/>
      <w:sz w:val="18"/>
      <w:szCs w:val="18"/>
      <w:lang w:val="x-none"/>
    </w:rPr>
  </w:style>
  <w:style w:type="character" w:customStyle="1" w:styleId="afa">
    <w:name w:val="吹き出し (文字)"/>
    <w:link w:val="af9"/>
    <w:rsid w:val="0020374C"/>
    <w:rPr>
      <w:rFonts w:ascii="Segoe UI" w:hAnsi="Segoe UI" w:cs="Segoe UI"/>
      <w:sz w:val="18"/>
      <w:szCs w:val="18"/>
      <w:lang w:eastAsia="en-US"/>
    </w:rPr>
  </w:style>
  <w:style w:type="paragraph" w:styleId="afb">
    <w:name w:val="Revision"/>
    <w:hidden/>
    <w:uiPriority w:val="99"/>
    <w:semiHidden/>
    <w:rsid w:val="0020374C"/>
    <w:rPr>
      <w:lang w:val="en-GB" w:eastAsia="en-US"/>
    </w:rPr>
  </w:style>
  <w:style w:type="paragraph" w:customStyle="1" w:styleId="enumlev1">
    <w:name w:val="enumlev1"/>
    <w:basedOn w:val="a"/>
    <w:link w:val="enumlev1Char"/>
    <w:rsid w:val="00983A27"/>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sz w:val="24"/>
    </w:rPr>
  </w:style>
  <w:style w:type="paragraph" w:customStyle="1" w:styleId="Tabletext">
    <w:name w:val="Table_text"/>
    <w:basedOn w:val="a"/>
    <w:link w:val="TabletextChar"/>
    <w:rsid w:val="00983A2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style>
  <w:style w:type="paragraph" w:customStyle="1" w:styleId="Tablehead">
    <w:name w:val="Table_head"/>
    <w:basedOn w:val="a"/>
    <w:link w:val="TableheadChar"/>
    <w:rsid w:val="00983A27"/>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b/>
    </w:rPr>
  </w:style>
  <w:style w:type="character" w:customStyle="1" w:styleId="enumlev1Char">
    <w:name w:val="enumlev1 Char"/>
    <w:link w:val="enumlev1"/>
    <w:locked/>
    <w:rsid w:val="00983A27"/>
    <w:rPr>
      <w:sz w:val="24"/>
      <w:lang w:val="en-GB" w:eastAsia="en-US"/>
    </w:rPr>
  </w:style>
  <w:style w:type="character" w:customStyle="1" w:styleId="TabletextChar">
    <w:name w:val="Table_text Char"/>
    <w:link w:val="Tabletext"/>
    <w:locked/>
    <w:rsid w:val="00983A27"/>
    <w:rPr>
      <w:lang w:val="en-GB" w:eastAsia="en-US"/>
    </w:rPr>
  </w:style>
  <w:style w:type="character" w:customStyle="1" w:styleId="TableheadChar">
    <w:name w:val="Table_head Char"/>
    <w:link w:val="Tablehead"/>
    <w:locked/>
    <w:rsid w:val="00983A27"/>
    <w:rPr>
      <w:rFonts w:ascii="Times New Roman Bold" w:hAnsi="Times New Roman Bold" w:cs="Times New Roman Bold"/>
      <w:b/>
      <w:lang w:val="en-GB" w:eastAsia="en-US"/>
    </w:rPr>
  </w:style>
  <w:style w:type="paragraph" w:customStyle="1" w:styleId="Annextitle">
    <w:name w:val="Annex_title"/>
    <w:basedOn w:val="a"/>
    <w:next w:val="a"/>
    <w:rsid w:val="00983A27"/>
    <w:pPr>
      <w:keepNext/>
      <w:keepLines/>
      <w:tabs>
        <w:tab w:val="left" w:pos="1134"/>
        <w:tab w:val="left" w:pos="1871"/>
        <w:tab w:val="left" w:pos="2268"/>
      </w:tabs>
      <w:overflowPunct w:val="0"/>
      <w:autoSpaceDE w:val="0"/>
      <w:autoSpaceDN w:val="0"/>
      <w:adjustRightInd w:val="0"/>
      <w:spacing w:before="240" w:after="280"/>
      <w:jc w:val="center"/>
      <w:textAlignment w:val="baseline"/>
    </w:pPr>
    <w:rPr>
      <w:rFonts w:ascii="Times New Roman Bold" w:eastAsia="Batang" w:hAnsi="Times New Roman Bold"/>
      <w:b/>
      <w:sz w:val="28"/>
    </w:rPr>
  </w:style>
  <w:style w:type="paragraph" w:styleId="afc">
    <w:name w:val="List Paragraph"/>
    <w:aliases w:val="- Bullets,목록 단락,?? ??,?????,????,R4_Bullet,Lista1,列出段落,列出段落1,中等深浅网格 1 - 着色 21,列表段落,¥¡¡¡¡ì¬º¥¹¥È¶ÎÂä,ÁÐ³ö¶ÎÂä,列表段落1,—ño’i—Ž,¥ê¥¹¥È¶ÎÂä,1st level - Bullet List Paragraph,Lettre d'introduction,Paragrafo elenco,Normal bullet 2,R4_bullets,列表段落11,清單段落1"/>
    <w:basedOn w:val="a"/>
    <w:link w:val="afd"/>
    <w:uiPriority w:val="34"/>
    <w:qFormat/>
    <w:rsid w:val="00422BAA"/>
    <w:pPr>
      <w:overflowPunct w:val="0"/>
      <w:autoSpaceDE w:val="0"/>
      <w:autoSpaceDN w:val="0"/>
      <w:adjustRightInd w:val="0"/>
      <w:ind w:left="720"/>
      <w:contextualSpacing/>
      <w:textAlignment w:val="baseline"/>
    </w:pPr>
  </w:style>
  <w:style w:type="character" w:customStyle="1" w:styleId="afd">
    <w:name w:val="リスト段落 (文字)"/>
    <w:aliases w:val="- Bullets (文字),목록 단락 (文字),?? ?? (文字),????? (文字),???? (文字),R4_Bullet (文字),Lista1 (文字),列出段落 (文字),列出段落1 (文字),中等深浅网格 1 - 着色 21 (文字),列表段落 (文字),¥¡¡¡¡ì¬º¥¹¥È¶ÎÂä (文字),ÁÐ³ö¶ÎÂä (文字),列表段落1 (文字),—ño’i—Ž (文字),¥ê¥¹¥È¶ÎÂä (文字),Lettre d'introduction (文字)"/>
    <w:link w:val="afc"/>
    <w:uiPriority w:val="34"/>
    <w:qFormat/>
    <w:locked/>
    <w:rsid w:val="00422BAA"/>
    <w:rPr>
      <w:lang w:val="en-GB" w:eastAsia="en-US"/>
    </w:rPr>
  </w:style>
  <w:style w:type="character" w:customStyle="1" w:styleId="THChar">
    <w:name w:val="TH Char"/>
    <w:link w:val="TH"/>
    <w:qFormat/>
    <w:rsid w:val="00422BAA"/>
    <w:rPr>
      <w:rFonts w:ascii="Arial" w:hAnsi="Arial"/>
      <w:b/>
      <w:lang w:val="en-GB" w:eastAsia="en-US"/>
    </w:rPr>
  </w:style>
  <w:style w:type="character" w:customStyle="1" w:styleId="20">
    <w:name w:val="見出し 2 (文字)"/>
    <w:link w:val="2"/>
    <w:rsid w:val="00781288"/>
    <w:rPr>
      <w:rFonts w:ascii="Arial" w:hAnsi="Arial"/>
      <w:sz w:val="24"/>
      <w:lang w:val="en-GB" w:eastAsia="en-US"/>
    </w:rPr>
  </w:style>
  <w:style w:type="character" w:customStyle="1" w:styleId="30">
    <w:name w:val="見出し 3 (文字)"/>
    <w:link w:val="3"/>
    <w:rsid w:val="00DC756C"/>
    <w:rPr>
      <w:rFonts w:ascii="Arial" w:hAnsi="Arial"/>
      <w:sz w:val="28"/>
      <w:lang w:val="en-GB" w:eastAsia="en-US"/>
    </w:rPr>
  </w:style>
  <w:style w:type="paragraph" w:customStyle="1" w:styleId="Body3GPP">
    <w:name w:val="Body 3GPP"/>
    <w:basedOn w:val="af3"/>
    <w:qFormat/>
    <w:rsid w:val="007C0B20"/>
    <w:pPr>
      <w:overflowPunct w:val="0"/>
      <w:autoSpaceDE w:val="0"/>
      <w:autoSpaceDN w:val="0"/>
      <w:adjustRightInd w:val="0"/>
      <w:spacing w:after="120"/>
      <w:jc w:val="both"/>
      <w:textAlignment w:val="baseline"/>
    </w:pPr>
    <w:rPr>
      <w:rFonts w:ascii="Arial" w:eastAsia="Times New Roman" w:hAnsi="Arial"/>
      <w:sz w:val="22"/>
      <w:szCs w:val="22"/>
      <w:lang w:eastAsia="zh-CN"/>
    </w:rPr>
  </w:style>
  <w:style w:type="paragraph" w:customStyle="1" w:styleId="Paragraph">
    <w:name w:val="Paragraph"/>
    <w:basedOn w:val="af3"/>
    <w:link w:val="ParagraphChar"/>
    <w:uiPriority w:val="99"/>
    <w:rsid w:val="007C0B20"/>
    <w:pPr>
      <w:spacing w:after="120"/>
      <w:jc w:val="both"/>
    </w:pPr>
    <w:rPr>
      <w:rFonts w:ascii="Arial" w:hAnsi="Arial"/>
      <w:sz w:val="22"/>
      <w:szCs w:val="24"/>
    </w:rPr>
  </w:style>
  <w:style w:type="character" w:customStyle="1" w:styleId="ParagraphChar">
    <w:name w:val="Paragraph Char"/>
    <w:link w:val="Paragraph"/>
    <w:uiPriority w:val="99"/>
    <w:locked/>
    <w:rsid w:val="007C0B20"/>
    <w:rPr>
      <w:rFonts w:ascii="Arial" w:hAnsi="Arial"/>
      <w:sz w:val="22"/>
      <w:szCs w:val="24"/>
      <w:lang w:val="en-GB" w:eastAsia="en-US"/>
    </w:rPr>
  </w:style>
  <w:style w:type="paragraph" w:customStyle="1" w:styleId="Default">
    <w:name w:val="Default"/>
    <w:rsid w:val="000B6115"/>
    <w:pPr>
      <w:autoSpaceDE w:val="0"/>
      <w:autoSpaceDN w:val="0"/>
      <w:adjustRightInd w:val="0"/>
    </w:pPr>
    <w:rPr>
      <w:rFonts w:ascii="Arial" w:hAnsi="Arial" w:cs="Arial"/>
      <w:color w:val="000000"/>
      <w:sz w:val="24"/>
      <w:szCs w:val="24"/>
      <w:lang w:val="en-GB" w:eastAsia="en-GB"/>
    </w:rPr>
  </w:style>
  <w:style w:type="character" w:customStyle="1" w:styleId="TALCar">
    <w:name w:val="TAL Car"/>
    <w:link w:val="TAL"/>
    <w:qFormat/>
    <w:locked/>
    <w:rsid w:val="00D17F4D"/>
    <w:rPr>
      <w:rFonts w:ascii="Arial" w:hAnsi="Arial"/>
      <w:sz w:val="18"/>
      <w:lang w:val="en-GB" w:eastAsia="en-US"/>
    </w:rPr>
  </w:style>
  <w:style w:type="character" w:customStyle="1" w:styleId="a5">
    <w:name w:val="フッター (文字)"/>
    <w:link w:val="a4"/>
    <w:uiPriority w:val="99"/>
    <w:rsid w:val="00906173"/>
    <w:rPr>
      <w:rFonts w:ascii="Arial" w:hAnsi="Arial"/>
      <w:b/>
      <w:i/>
      <w:noProof/>
      <w:sz w:val="18"/>
      <w:lang w:val="en-GB" w:eastAsia="en-US"/>
    </w:rPr>
  </w:style>
  <w:style w:type="character" w:customStyle="1" w:styleId="TACChar">
    <w:name w:val="TAC Char"/>
    <w:link w:val="TAC"/>
    <w:qFormat/>
    <w:rsid w:val="00D34DA4"/>
    <w:rPr>
      <w:rFonts w:ascii="Arial" w:hAnsi="Arial"/>
      <w:sz w:val="18"/>
      <w:lang w:val="en-GB" w:eastAsia="en-US"/>
    </w:rPr>
  </w:style>
  <w:style w:type="character" w:customStyle="1" w:styleId="B1Char">
    <w:name w:val="B1 Char"/>
    <w:link w:val="B1"/>
    <w:qFormat/>
    <w:rsid w:val="00D34DA4"/>
    <w:rPr>
      <w:lang w:val="en-GB" w:eastAsia="en-US"/>
    </w:rPr>
  </w:style>
  <w:style w:type="character" w:customStyle="1" w:styleId="TAHCar">
    <w:name w:val="TAH Car"/>
    <w:link w:val="TAH"/>
    <w:qFormat/>
    <w:rsid w:val="00D34DA4"/>
    <w:rPr>
      <w:rFonts w:ascii="Arial" w:hAnsi="Arial"/>
      <w:b/>
      <w:sz w:val="18"/>
      <w:lang w:val="en-GB" w:eastAsia="en-US"/>
    </w:rPr>
  </w:style>
  <w:style w:type="character" w:customStyle="1" w:styleId="TFChar">
    <w:name w:val="TF Char"/>
    <w:link w:val="TF"/>
    <w:rsid w:val="00885543"/>
    <w:rPr>
      <w:rFonts w:ascii="Arial" w:hAnsi="Arial"/>
      <w:b/>
      <w:lang w:val="en-GB" w:eastAsia="en-US"/>
    </w:rPr>
  </w:style>
  <w:style w:type="character" w:customStyle="1" w:styleId="TANChar">
    <w:name w:val="TAN Char"/>
    <w:link w:val="TAN"/>
    <w:qFormat/>
    <w:rsid w:val="00885543"/>
    <w:rPr>
      <w:rFonts w:ascii="Arial" w:hAnsi="Arial"/>
      <w:sz w:val="18"/>
      <w:lang w:val="en-GB" w:eastAsia="en-US"/>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footnote text (文字)"/>
    <w:link w:val="a7"/>
    <w:uiPriority w:val="99"/>
    <w:semiHidden/>
    <w:rsid w:val="00885543"/>
    <w:rPr>
      <w:sz w:val="16"/>
      <w:lang w:val="en-GB" w:eastAsia="en-US"/>
    </w:rPr>
  </w:style>
  <w:style w:type="table" w:styleId="afe">
    <w:name w:val="Table Grid"/>
    <w:basedOn w:val="a1"/>
    <w:uiPriority w:val="59"/>
    <w:rsid w:val="000F22C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FF4D6B"/>
    <w:rPr>
      <w:noProof/>
      <w:lang w:val="en-GB" w:eastAsia="en-US"/>
    </w:rPr>
  </w:style>
  <w:style w:type="paragraph" w:styleId="Web">
    <w:name w:val="Normal (Web)"/>
    <w:basedOn w:val="a"/>
    <w:uiPriority w:val="99"/>
    <w:unhideWhenUsed/>
    <w:rsid w:val="00E02397"/>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character" w:customStyle="1" w:styleId="ae">
    <w:name w:val="図表番号 (文字)"/>
    <w:aliases w:val="cap (文字),cap Char (文字),Caption Char (文字),Caption Char1 Char (文字),cap Char Char1 (文字),Caption Char Char1 Char (文字),cap Char2 (文字),cap1 (文字),cap2 (文字),cap11 (文字),Légende-figure (文字),Légende-figure Char (文字),Beschrifubg (文字),label (文字),Ca (文字)"/>
    <w:link w:val="ad"/>
    <w:locked/>
    <w:rsid w:val="00C97998"/>
    <w:rPr>
      <w:b/>
      <w:lang w:val="en-GB" w:eastAsia="en-US"/>
    </w:rPr>
  </w:style>
  <w:style w:type="character" w:styleId="aff">
    <w:name w:val="Subtle Emphasis"/>
    <w:basedOn w:val="a0"/>
    <w:uiPriority w:val="19"/>
    <w:qFormat/>
    <w:rsid w:val="004D7A6A"/>
    <w:rPr>
      <w:i/>
      <w:iCs/>
      <w:color w:val="404040" w:themeColor="text1" w:themeTint="BF"/>
    </w:rPr>
  </w:style>
  <w:style w:type="character" w:customStyle="1" w:styleId="10">
    <w:name w:val="見出し 1 (文字)"/>
    <w:basedOn w:val="a0"/>
    <w:link w:val="1"/>
    <w:rsid w:val="00955D91"/>
    <w:rPr>
      <w:rFonts w:ascii="Arial" w:hAnsi="Arial"/>
      <w:sz w:val="36"/>
      <w:lang w:val="en-GB" w:eastAsia="en-US"/>
    </w:rPr>
  </w:style>
  <w:style w:type="character" w:customStyle="1" w:styleId="B2Char">
    <w:name w:val="B2 Char"/>
    <w:link w:val="B2"/>
    <w:qFormat/>
    <w:rsid w:val="003F6A03"/>
    <w:rPr>
      <w:lang w:val="en-GB" w:eastAsia="en-US"/>
    </w:rPr>
  </w:style>
  <w:style w:type="character" w:customStyle="1" w:styleId="40">
    <w:name w:val="見出し 4 (文字)"/>
    <w:basedOn w:val="a0"/>
    <w:link w:val="4"/>
    <w:rsid w:val="005A55CF"/>
    <w:rPr>
      <w:rFonts w:ascii="Arial" w:hAnsi="Arial"/>
      <w:sz w:val="24"/>
      <w:lang w:val="en-GB" w:eastAsia="en-US"/>
    </w:rPr>
  </w:style>
  <w:style w:type="character" w:customStyle="1" w:styleId="B3Char">
    <w:name w:val="B3 Char"/>
    <w:link w:val="B3"/>
    <w:qFormat/>
    <w:locked/>
    <w:rsid w:val="005A55CF"/>
    <w:rPr>
      <w:lang w:val="en-GB" w:eastAsia="en-US"/>
    </w:rPr>
  </w:style>
  <w:style w:type="character" w:customStyle="1" w:styleId="Doc-text2Char">
    <w:name w:val="Doc-text2 Char"/>
    <w:link w:val="Doc-text2"/>
    <w:qFormat/>
    <w:locked/>
    <w:rsid w:val="000A4A19"/>
    <w:rPr>
      <w:rFonts w:ascii="Arial" w:eastAsiaTheme="minorEastAsia" w:hAnsi="Arial" w:cstheme="minorBidi"/>
      <w:kern w:val="2"/>
      <w:sz w:val="21"/>
      <w:szCs w:val="24"/>
      <w14:ligatures w14:val="standardContextual"/>
    </w:rPr>
  </w:style>
  <w:style w:type="paragraph" w:customStyle="1" w:styleId="Doc-text2">
    <w:name w:val="Doc-text2"/>
    <w:basedOn w:val="a"/>
    <w:link w:val="Doc-text2Char"/>
    <w:qFormat/>
    <w:rsid w:val="000A4A19"/>
    <w:pPr>
      <w:widowControl w:val="0"/>
      <w:tabs>
        <w:tab w:val="left" w:pos="1622"/>
      </w:tabs>
      <w:spacing w:after="0"/>
      <w:ind w:left="1622" w:hanging="363"/>
      <w:jc w:val="both"/>
    </w:pPr>
    <w:rPr>
      <w:rFonts w:ascii="Arial" w:eastAsiaTheme="minorEastAsia" w:hAnsi="Arial" w:cstheme="minorBidi"/>
      <w:kern w:val="2"/>
      <w:sz w:val="21"/>
      <w:szCs w:val="24"/>
      <w:lang w:val="en-US" w:eastAsia="ja-JP"/>
      <w14:ligatures w14:val="standardContextual"/>
    </w:rPr>
  </w:style>
  <w:style w:type="character" w:customStyle="1" w:styleId="RAN4proposalChar">
    <w:name w:val="RAN4 proposal Char"/>
    <w:basedOn w:val="a0"/>
    <w:link w:val="RAN4proposal"/>
    <w:qFormat/>
    <w:locked/>
    <w:rsid w:val="006B6630"/>
    <w:rPr>
      <w:rFonts w:asciiTheme="minorHAnsi" w:eastAsia="游明朝" w:hAnsiTheme="minorHAnsi" w:cstheme="minorBidi"/>
      <w:b/>
      <w:iCs/>
      <w:kern w:val="2"/>
      <w:szCs w:val="18"/>
      <w:lang w:eastAsia="en-US"/>
      <w14:ligatures w14:val="standardContextual"/>
    </w:rPr>
  </w:style>
  <w:style w:type="paragraph" w:customStyle="1" w:styleId="RAN4proposal">
    <w:name w:val="RAN4 proposal"/>
    <w:basedOn w:val="ad"/>
    <w:next w:val="a"/>
    <w:link w:val="RAN4proposalChar"/>
    <w:qFormat/>
    <w:rsid w:val="006B6630"/>
    <w:pPr>
      <w:spacing w:before="0" w:after="200" w:line="256" w:lineRule="auto"/>
    </w:pPr>
    <w:rPr>
      <w:rFonts w:asciiTheme="minorHAnsi" w:eastAsia="游明朝" w:hAnsiTheme="minorHAnsi" w:cstheme="minorBidi"/>
      <w:iCs/>
      <w:kern w:val="2"/>
      <w:szCs w:val="18"/>
      <w:lang w:val="en-US"/>
      <w14:ligatures w14:val="standardContextual"/>
    </w:rPr>
  </w:style>
  <w:style w:type="character" w:customStyle="1" w:styleId="B10">
    <w:name w:val="B1 (文字)"/>
    <w:qFormat/>
    <w:locked/>
    <w:rsid w:val="00833897"/>
    <w:rPr>
      <w:lang w:eastAsia="en-US"/>
    </w:rPr>
  </w:style>
  <w:style w:type="character" w:customStyle="1" w:styleId="50">
    <w:name w:val="見出し 5 (文字)"/>
    <w:basedOn w:val="a0"/>
    <w:link w:val="5"/>
    <w:rsid w:val="00531750"/>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235641">
      <w:bodyDiv w:val="1"/>
      <w:marLeft w:val="0"/>
      <w:marRight w:val="0"/>
      <w:marTop w:val="0"/>
      <w:marBottom w:val="0"/>
      <w:divBdr>
        <w:top w:val="none" w:sz="0" w:space="0" w:color="auto"/>
        <w:left w:val="none" w:sz="0" w:space="0" w:color="auto"/>
        <w:bottom w:val="none" w:sz="0" w:space="0" w:color="auto"/>
        <w:right w:val="none" w:sz="0" w:space="0" w:color="auto"/>
      </w:divBdr>
      <w:divsChild>
        <w:div w:id="115491613">
          <w:marLeft w:val="547"/>
          <w:marRight w:val="0"/>
          <w:marTop w:val="96"/>
          <w:marBottom w:val="0"/>
          <w:divBdr>
            <w:top w:val="none" w:sz="0" w:space="0" w:color="auto"/>
            <w:left w:val="none" w:sz="0" w:space="0" w:color="auto"/>
            <w:bottom w:val="none" w:sz="0" w:space="0" w:color="auto"/>
            <w:right w:val="none" w:sz="0" w:space="0" w:color="auto"/>
          </w:divBdr>
        </w:div>
        <w:div w:id="2040423999">
          <w:marLeft w:val="1166"/>
          <w:marRight w:val="0"/>
          <w:marTop w:val="77"/>
          <w:marBottom w:val="0"/>
          <w:divBdr>
            <w:top w:val="none" w:sz="0" w:space="0" w:color="auto"/>
            <w:left w:val="none" w:sz="0" w:space="0" w:color="auto"/>
            <w:bottom w:val="none" w:sz="0" w:space="0" w:color="auto"/>
            <w:right w:val="none" w:sz="0" w:space="0" w:color="auto"/>
          </w:divBdr>
        </w:div>
        <w:div w:id="666983474">
          <w:marLeft w:val="1166"/>
          <w:marRight w:val="0"/>
          <w:marTop w:val="77"/>
          <w:marBottom w:val="0"/>
          <w:divBdr>
            <w:top w:val="none" w:sz="0" w:space="0" w:color="auto"/>
            <w:left w:val="none" w:sz="0" w:space="0" w:color="auto"/>
            <w:bottom w:val="none" w:sz="0" w:space="0" w:color="auto"/>
            <w:right w:val="none" w:sz="0" w:space="0" w:color="auto"/>
          </w:divBdr>
        </w:div>
      </w:divsChild>
    </w:div>
    <w:div w:id="76220890">
      <w:bodyDiv w:val="1"/>
      <w:marLeft w:val="0"/>
      <w:marRight w:val="0"/>
      <w:marTop w:val="0"/>
      <w:marBottom w:val="0"/>
      <w:divBdr>
        <w:top w:val="none" w:sz="0" w:space="0" w:color="auto"/>
        <w:left w:val="none" w:sz="0" w:space="0" w:color="auto"/>
        <w:bottom w:val="none" w:sz="0" w:space="0" w:color="auto"/>
        <w:right w:val="none" w:sz="0" w:space="0" w:color="auto"/>
      </w:divBdr>
      <w:divsChild>
        <w:div w:id="1623000262">
          <w:marLeft w:val="547"/>
          <w:marRight w:val="0"/>
          <w:marTop w:val="134"/>
          <w:marBottom w:val="0"/>
          <w:divBdr>
            <w:top w:val="none" w:sz="0" w:space="0" w:color="auto"/>
            <w:left w:val="none" w:sz="0" w:space="0" w:color="auto"/>
            <w:bottom w:val="none" w:sz="0" w:space="0" w:color="auto"/>
            <w:right w:val="none" w:sz="0" w:space="0" w:color="auto"/>
          </w:divBdr>
        </w:div>
        <w:div w:id="51587327">
          <w:marLeft w:val="1166"/>
          <w:marRight w:val="0"/>
          <w:marTop w:val="96"/>
          <w:marBottom w:val="0"/>
          <w:divBdr>
            <w:top w:val="none" w:sz="0" w:space="0" w:color="auto"/>
            <w:left w:val="none" w:sz="0" w:space="0" w:color="auto"/>
            <w:bottom w:val="none" w:sz="0" w:space="0" w:color="auto"/>
            <w:right w:val="none" w:sz="0" w:space="0" w:color="auto"/>
          </w:divBdr>
        </w:div>
        <w:div w:id="740635181">
          <w:marLeft w:val="1166"/>
          <w:marRight w:val="0"/>
          <w:marTop w:val="96"/>
          <w:marBottom w:val="0"/>
          <w:divBdr>
            <w:top w:val="none" w:sz="0" w:space="0" w:color="auto"/>
            <w:left w:val="none" w:sz="0" w:space="0" w:color="auto"/>
            <w:bottom w:val="none" w:sz="0" w:space="0" w:color="auto"/>
            <w:right w:val="none" w:sz="0" w:space="0" w:color="auto"/>
          </w:divBdr>
        </w:div>
        <w:div w:id="702441343">
          <w:marLeft w:val="1166"/>
          <w:marRight w:val="0"/>
          <w:marTop w:val="96"/>
          <w:marBottom w:val="0"/>
          <w:divBdr>
            <w:top w:val="none" w:sz="0" w:space="0" w:color="auto"/>
            <w:left w:val="none" w:sz="0" w:space="0" w:color="auto"/>
            <w:bottom w:val="none" w:sz="0" w:space="0" w:color="auto"/>
            <w:right w:val="none" w:sz="0" w:space="0" w:color="auto"/>
          </w:divBdr>
        </w:div>
        <w:div w:id="619458013">
          <w:marLeft w:val="547"/>
          <w:marRight w:val="0"/>
          <w:marTop w:val="115"/>
          <w:marBottom w:val="0"/>
          <w:divBdr>
            <w:top w:val="none" w:sz="0" w:space="0" w:color="auto"/>
            <w:left w:val="none" w:sz="0" w:space="0" w:color="auto"/>
            <w:bottom w:val="none" w:sz="0" w:space="0" w:color="auto"/>
            <w:right w:val="none" w:sz="0" w:space="0" w:color="auto"/>
          </w:divBdr>
        </w:div>
        <w:div w:id="1320688963">
          <w:marLeft w:val="1166"/>
          <w:marRight w:val="0"/>
          <w:marTop w:val="96"/>
          <w:marBottom w:val="0"/>
          <w:divBdr>
            <w:top w:val="none" w:sz="0" w:space="0" w:color="auto"/>
            <w:left w:val="none" w:sz="0" w:space="0" w:color="auto"/>
            <w:bottom w:val="none" w:sz="0" w:space="0" w:color="auto"/>
            <w:right w:val="none" w:sz="0" w:space="0" w:color="auto"/>
          </w:divBdr>
        </w:div>
        <w:div w:id="2096782279">
          <w:marLeft w:val="1166"/>
          <w:marRight w:val="0"/>
          <w:marTop w:val="96"/>
          <w:marBottom w:val="0"/>
          <w:divBdr>
            <w:top w:val="none" w:sz="0" w:space="0" w:color="auto"/>
            <w:left w:val="none" w:sz="0" w:space="0" w:color="auto"/>
            <w:bottom w:val="none" w:sz="0" w:space="0" w:color="auto"/>
            <w:right w:val="none" w:sz="0" w:space="0" w:color="auto"/>
          </w:divBdr>
        </w:div>
        <w:div w:id="1846091421">
          <w:marLeft w:val="1166"/>
          <w:marRight w:val="0"/>
          <w:marTop w:val="96"/>
          <w:marBottom w:val="0"/>
          <w:divBdr>
            <w:top w:val="none" w:sz="0" w:space="0" w:color="auto"/>
            <w:left w:val="none" w:sz="0" w:space="0" w:color="auto"/>
            <w:bottom w:val="none" w:sz="0" w:space="0" w:color="auto"/>
            <w:right w:val="none" w:sz="0" w:space="0" w:color="auto"/>
          </w:divBdr>
        </w:div>
      </w:divsChild>
    </w:div>
    <w:div w:id="88737925">
      <w:bodyDiv w:val="1"/>
      <w:marLeft w:val="0"/>
      <w:marRight w:val="0"/>
      <w:marTop w:val="0"/>
      <w:marBottom w:val="0"/>
      <w:divBdr>
        <w:top w:val="none" w:sz="0" w:space="0" w:color="auto"/>
        <w:left w:val="none" w:sz="0" w:space="0" w:color="auto"/>
        <w:bottom w:val="none" w:sz="0" w:space="0" w:color="auto"/>
        <w:right w:val="none" w:sz="0" w:space="0" w:color="auto"/>
      </w:divBdr>
      <w:divsChild>
        <w:div w:id="1441561369">
          <w:marLeft w:val="547"/>
          <w:marRight w:val="0"/>
          <w:marTop w:val="77"/>
          <w:marBottom w:val="0"/>
          <w:divBdr>
            <w:top w:val="none" w:sz="0" w:space="0" w:color="auto"/>
            <w:left w:val="none" w:sz="0" w:space="0" w:color="auto"/>
            <w:bottom w:val="none" w:sz="0" w:space="0" w:color="auto"/>
            <w:right w:val="none" w:sz="0" w:space="0" w:color="auto"/>
          </w:divBdr>
        </w:div>
        <w:div w:id="1757901881">
          <w:marLeft w:val="1166"/>
          <w:marRight w:val="0"/>
          <w:marTop w:val="77"/>
          <w:marBottom w:val="0"/>
          <w:divBdr>
            <w:top w:val="none" w:sz="0" w:space="0" w:color="auto"/>
            <w:left w:val="none" w:sz="0" w:space="0" w:color="auto"/>
            <w:bottom w:val="none" w:sz="0" w:space="0" w:color="auto"/>
            <w:right w:val="none" w:sz="0" w:space="0" w:color="auto"/>
          </w:divBdr>
        </w:div>
        <w:div w:id="1821120072">
          <w:marLeft w:val="1166"/>
          <w:marRight w:val="0"/>
          <w:marTop w:val="77"/>
          <w:marBottom w:val="0"/>
          <w:divBdr>
            <w:top w:val="none" w:sz="0" w:space="0" w:color="auto"/>
            <w:left w:val="none" w:sz="0" w:space="0" w:color="auto"/>
            <w:bottom w:val="none" w:sz="0" w:space="0" w:color="auto"/>
            <w:right w:val="none" w:sz="0" w:space="0" w:color="auto"/>
          </w:divBdr>
        </w:div>
        <w:div w:id="732700679">
          <w:marLeft w:val="1166"/>
          <w:marRight w:val="0"/>
          <w:marTop w:val="77"/>
          <w:marBottom w:val="0"/>
          <w:divBdr>
            <w:top w:val="none" w:sz="0" w:space="0" w:color="auto"/>
            <w:left w:val="none" w:sz="0" w:space="0" w:color="auto"/>
            <w:bottom w:val="none" w:sz="0" w:space="0" w:color="auto"/>
            <w:right w:val="none" w:sz="0" w:space="0" w:color="auto"/>
          </w:divBdr>
        </w:div>
        <w:div w:id="691151626">
          <w:marLeft w:val="547"/>
          <w:marRight w:val="0"/>
          <w:marTop w:val="77"/>
          <w:marBottom w:val="0"/>
          <w:divBdr>
            <w:top w:val="none" w:sz="0" w:space="0" w:color="auto"/>
            <w:left w:val="none" w:sz="0" w:space="0" w:color="auto"/>
            <w:bottom w:val="none" w:sz="0" w:space="0" w:color="auto"/>
            <w:right w:val="none" w:sz="0" w:space="0" w:color="auto"/>
          </w:divBdr>
        </w:div>
        <w:div w:id="1378044401">
          <w:marLeft w:val="1166"/>
          <w:marRight w:val="0"/>
          <w:marTop w:val="77"/>
          <w:marBottom w:val="0"/>
          <w:divBdr>
            <w:top w:val="none" w:sz="0" w:space="0" w:color="auto"/>
            <w:left w:val="none" w:sz="0" w:space="0" w:color="auto"/>
            <w:bottom w:val="none" w:sz="0" w:space="0" w:color="auto"/>
            <w:right w:val="none" w:sz="0" w:space="0" w:color="auto"/>
          </w:divBdr>
        </w:div>
        <w:div w:id="1167214276">
          <w:marLeft w:val="1166"/>
          <w:marRight w:val="0"/>
          <w:marTop w:val="77"/>
          <w:marBottom w:val="0"/>
          <w:divBdr>
            <w:top w:val="none" w:sz="0" w:space="0" w:color="auto"/>
            <w:left w:val="none" w:sz="0" w:space="0" w:color="auto"/>
            <w:bottom w:val="none" w:sz="0" w:space="0" w:color="auto"/>
            <w:right w:val="none" w:sz="0" w:space="0" w:color="auto"/>
          </w:divBdr>
        </w:div>
        <w:div w:id="2046103230">
          <w:marLeft w:val="1166"/>
          <w:marRight w:val="0"/>
          <w:marTop w:val="77"/>
          <w:marBottom w:val="0"/>
          <w:divBdr>
            <w:top w:val="none" w:sz="0" w:space="0" w:color="auto"/>
            <w:left w:val="none" w:sz="0" w:space="0" w:color="auto"/>
            <w:bottom w:val="none" w:sz="0" w:space="0" w:color="auto"/>
            <w:right w:val="none" w:sz="0" w:space="0" w:color="auto"/>
          </w:divBdr>
        </w:div>
        <w:div w:id="1985960866">
          <w:marLeft w:val="1166"/>
          <w:marRight w:val="0"/>
          <w:marTop w:val="77"/>
          <w:marBottom w:val="0"/>
          <w:divBdr>
            <w:top w:val="none" w:sz="0" w:space="0" w:color="auto"/>
            <w:left w:val="none" w:sz="0" w:space="0" w:color="auto"/>
            <w:bottom w:val="none" w:sz="0" w:space="0" w:color="auto"/>
            <w:right w:val="none" w:sz="0" w:space="0" w:color="auto"/>
          </w:divBdr>
        </w:div>
      </w:divsChild>
    </w:div>
    <w:div w:id="93719274">
      <w:bodyDiv w:val="1"/>
      <w:marLeft w:val="0"/>
      <w:marRight w:val="0"/>
      <w:marTop w:val="0"/>
      <w:marBottom w:val="0"/>
      <w:divBdr>
        <w:top w:val="none" w:sz="0" w:space="0" w:color="auto"/>
        <w:left w:val="none" w:sz="0" w:space="0" w:color="auto"/>
        <w:bottom w:val="none" w:sz="0" w:space="0" w:color="auto"/>
        <w:right w:val="none" w:sz="0" w:space="0" w:color="auto"/>
      </w:divBdr>
      <w:divsChild>
        <w:div w:id="524104173">
          <w:marLeft w:val="1166"/>
          <w:marRight w:val="0"/>
          <w:marTop w:val="67"/>
          <w:marBottom w:val="0"/>
          <w:divBdr>
            <w:top w:val="none" w:sz="0" w:space="0" w:color="auto"/>
            <w:left w:val="none" w:sz="0" w:space="0" w:color="auto"/>
            <w:bottom w:val="none" w:sz="0" w:space="0" w:color="auto"/>
            <w:right w:val="none" w:sz="0" w:space="0" w:color="auto"/>
          </w:divBdr>
        </w:div>
        <w:div w:id="1014188377">
          <w:marLeft w:val="1166"/>
          <w:marRight w:val="0"/>
          <w:marTop w:val="67"/>
          <w:marBottom w:val="0"/>
          <w:divBdr>
            <w:top w:val="none" w:sz="0" w:space="0" w:color="auto"/>
            <w:left w:val="none" w:sz="0" w:space="0" w:color="auto"/>
            <w:bottom w:val="none" w:sz="0" w:space="0" w:color="auto"/>
            <w:right w:val="none" w:sz="0" w:space="0" w:color="auto"/>
          </w:divBdr>
        </w:div>
        <w:div w:id="1120880723">
          <w:marLeft w:val="1166"/>
          <w:marRight w:val="0"/>
          <w:marTop w:val="67"/>
          <w:marBottom w:val="0"/>
          <w:divBdr>
            <w:top w:val="none" w:sz="0" w:space="0" w:color="auto"/>
            <w:left w:val="none" w:sz="0" w:space="0" w:color="auto"/>
            <w:bottom w:val="none" w:sz="0" w:space="0" w:color="auto"/>
            <w:right w:val="none" w:sz="0" w:space="0" w:color="auto"/>
          </w:divBdr>
        </w:div>
        <w:div w:id="1201167460">
          <w:marLeft w:val="1166"/>
          <w:marRight w:val="0"/>
          <w:marTop w:val="67"/>
          <w:marBottom w:val="0"/>
          <w:divBdr>
            <w:top w:val="none" w:sz="0" w:space="0" w:color="auto"/>
            <w:left w:val="none" w:sz="0" w:space="0" w:color="auto"/>
            <w:bottom w:val="none" w:sz="0" w:space="0" w:color="auto"/>
            <w:right w:val="none" w:sz="0" w:space="0" w:color="auto"/>
          </w:divBdr>
        </w:div>
        <w:div w:id="1333753295">
          <w:marLeft w:val="1166"/>
          <w:marRight w:val="0"/>
          <w:marTop w:val="58"/>
          <w:marBottom w:val="0"/>
          <w:divBdr>
            <w:top w:val="none" w:sz="0" w:space="0" w:color="auto"/>
            <w:left w:val="none" w:sz="0" w:space="0" w:color="auto"/>
            <w:bottom w:val="none" w:sz="0" w:space="0" w:color="auto"/>
            <w:right w:val="none" w:sz="0" w:space="0" w:color="auto"/>
          </w:divBdr>
        </w:div>
        <w:div w:id="1504468921">
          <w:marLeft w:val="547"/>
          <w:marRight w:val="0"/>
          <w:marTop w:val="77"/>
          <w:marBottom w:val="0"/>
          <w:divBdr>
            <w:top w:val="none" w:sz="0" w:space="0" w:color="auto"/>
            <w:left w:val="none" w:sz="0" w:space="0" w:color="auto"/>
            <w:bottom w:val="none" w:sz="0" w:space="0" w:color="auto"/>
            <w:right w:val="none" w:sz="0" w:space="0" w:color="auto"/>
          </w:divBdr>
        </w:div>
        <w:div w:id="1507594929">
          <w:marLeft w:val="547"/>
          <w:marRight w:val="0"/>
          <w:marTop w:val="77"/>
          <w:marBottom w:val="0"/>
          <w:divBdr>
            <w:top w:val="none" w:sz="0" w:space="0" w:color="auto"/>
            <w:left w:val="none" w:sz="0" w:space="0" w:color="auto"/>
            <w:bottom w:val="none" w:sz="0" w:space="0" w:color="auto"/>
            <w:right w:val="none" w:sz="0" w:space="0" w:color="auto"/>
          </w:divBdr>
        </w:div>
        <w:div w:id="1612859097">
          <w:marLeft w:val="547"/>
          <w:marRight w:val="0"/>
          <w:marTop w:val="77"/>
          <w:marBottom w:val="0"/>
          <w:divBdr>
            <w:top w:val="none" w:sz="0" w:space="0" w:color="auto"/>
            <w:left w:val="none" w:sz="0" w:space="0" w:color="auto"/>
            <w:bottom w:val="none" w:sz="0" w:space="0" w:color="auto"/>
            <w:right w:val="none" w:sz="0" w:space="0" w:color="auto"/>
          </w:divBdr>
        </w:div>
        <w:div w:id="1788549816">
          <w:marLeft w:val="547"/>
          <w:marRight w:val="0"/>
          <w:marTop w:val="77"/>
          <w:marBottom w:val="0"/>
          <w:divBdr>
            <w:top w:val="none" w:sz="0" w:space="0" w:color="auto"/>
            <w:left w:val="none" w:sz="0" w:space="0" w:color="auto"/>
            <w:bottom w:val="none" w:sz="0" w:space="0" w:color="auto"/>
            <w:right w:val="none" w:sz="0" w:space="0" w:color="auto"/>
          </w:divBdr>
        </w:div>
        <w:div w:id="2082017683">
          <w:marLeft w:val="547"/>
          <w:marRight w:val="0"/>
          <w:marTop w:val="77"/>
          <w:marBottom w:val="0"/>
          <w:divBdr>
            <w:top w:val="none" w:sz="0" w:space="0" w:color="auto"/>
            <w:left w:val="none" w:sz="0" w:space="0" w:color="auto"/>
            <w:bottom w:val="none" w:sz="0" w:space="0" w:color="auto"/>
            <w:right w:val="none" w:sz="0" w:space="0" w:color="auto"/>
          </w:divBdr>
        </w:div>
        <w:div w:id="2117408654">
          <w:marLeft w:val="547"/>
          <w:marRight w:val="0"/>
          <w:marTop w:val="77"/>
          <w:marBottom w:val="0"/>
          <w:divBdr>
            <w:top w:val="none" w:sz="0" w:space="0" w:color="auto"/>
            <w:left w:val="none" w:sz="0" w:space="0" w:color="auto"/>
            <w:bottom w:val="none" w:sz="0" w:space="0" w:color="auto"/>
            <w:right w:val="none" w:sz="0" w:space="0" w:color="auto"/>
          </w:divBdr>
        </w:div>
      </w:divsChild>
    </w:div>
    <w:div w:id="102772809">
      <w:bodyDiv w:val="1"/>
      <w:marLeft w:val="0"/>
      <w:marRight w:val="0"/>
      <w:marTop w:val="0"/>
      <w:marBottom w:val="0"/>
      <w:divBdr>
        <w:top w:val="none" w:sz="0" w:space="0" w:color="auto"/>
        <w:left w:val="none" w:sz="0" w:space="0" w:color="auto"/>
        <w:bottom w:val="none" w:sz="0" w:space="0" w:color="auto"/>
        <w:right w:val="none" w:sz="0" w:space="0" w:color="auto"/>
      </w:divBdr>
      <w:divsChild>
        <w:div w:id="637492108">
          <w:marLeft w:val="547"/>
          <w:marRight w:val="0"/>
          <w:marTop w:val="134"/>
          <w:marBottom w:val="0"/>
          <w:divBdr>
            <w:top w:val="none" w:sz="0" w:space="0" w:color="auto"/>
            <w:left w:val="none" w:sz="0" w:space="0" w:color="auto"/>
            <w:bottom w:val="none" w:sz="0" w:space="0" w:color="auto"/>
            <w:right w:val="none" w:sz="0" w:space="0" w:color="auto"/>
          </w:divBdr>
        </w:div>
        <w:div w:id="1029914152">
          <w:marLeft w:val="1166"/>
          <w:marRight w:val="0"/>
          <w:marTop w:val="96"/>
          <w:marBottom w:val="0"/>
          <w:divBdr>
            <w:top w:val="none" w:sz="0" w:space="0" w:color="auto"/>
            <w:left w:val="none" w:sz="0" w:space="0" w:color="auto"/>
            <w:bottom w:val="none" w:sz="0" w:space="0" w:color="auto"/>
            <w:right w:val="none" w:sz="0" w:space="0" w:color="auto"/>
          </w:divBdr>
        </w:div>
        <w:div w:id="1062948618">
          <w:marLeft w:val="1166"/>
          <w:marRight w:val="0"/>
          <w:marTop w:val="96"/>
          <w:marBottom w:val="0"/>
          <w:divBdr>
            <w:top w:val="none" w:sz="0" w:space="0" w:color="auto"/>
            <w:left w:val="none" w:sz="0" w:space="0" w:color="auto"/>
            <w:bottom w:val="none" w:sz="0" w:space="0" w:color="auto"/>
            <w:right w:val="none" w:sz="0" w:space="0" w:color="auto"/>
          </w:divBdr>
        </w:div>
        <w:div w:id="1969388009">
          <w:marLeft w:val="1166"/>
          <w:marRight w:val="0"/>
          <w:marTop w:val="96"/>
          <w:marBottom w:val="0"/>
          <w:divBdr>
            <w:top w:val="none" w:sz="0" w:space="0" w:color="auto"/>
            <w:left w:val="none" w:sz="0" w:space="0" w:color="auto"/>
            <w:bottom w:val="none" w:sz="0" w:space="0" w:color="auto"/>
            <w:right w:val="none" w:sz="0" w:space="0" w:color="auto"/>
          </w:divBdr>
        </w:div>
        <w:div w:id="481309819">
          <w:marLeft w:val="547"/>
          <w:marRight w:val="0"/>
          <w:marTop w:val="115"/>
          <w:marBottom w:val="0"/>
          <w:divBdr>
            <w:top w:val="none" w:sz="0" w:space="0" w:color="auto"/>
            <w:left w:val="none" w:sz="0" w:space="0" w:color="auto"/>
            <w:bottom w:val="none" w:sz="0" w:space="0" w:color="auto"/>
            <w:right w:val="none" w:sz="0" w:space="0" w:color="auto"/>
          </w:divBdr>
        </w:div>
        <w:div w:id="360210746">
          <w:marLeft w:val="1166"/>
          <w:marRight w:val="0"/>
          <w:marTop w:val="96"/>
          <w:marBottom w:val="0"/>
          <w:divBdr>
            <w:top w:val="none" w:sz="0" w:space="0" w:color="auto"/>
            <w:left w:val="none" w:sz="0" w:space="0" w:color="auto"/>
            <w:bottom w:val="none" w:sz="0" w:space="0" w:color="auto"/>
            <w:right w:val="none" w:sz="0" w:space="0" w:color="auto"/>
          </w:divBdr>
        </w:div>
        <w:div w:id="1588616680">
          <w:marLeft w:val="1166"/>
          <w:marRight w:val="0"/>
          <w:marTop w:val="96"/>
          <w:marBottom w:val="0"/>
          <w:divBdr>
            <w:top w:val="none" w:sz="0" w:space="0" w:color="auto"/>
            <w:left w:val="none" w:sz="0" w:space="0" w:color="auto"/>
            <w:bottom w:val="none" w:sz="0" w:space="0" w:color="auto"/>
            <w:right w:val="none" w:sz="0" w:space="0" w:color="auto"/>
          </w:divBdr>
        </w:div>
        <w:div w:id="1561403571">
          <w:marLeft w:val="1166"/>
          <w:marRight w:val="0"/>
          <w:marTop w:val="96"/>
          <w:marBottom w:val="0"/>
          <w:divBdr>
            <w:top w:val="none" w:sz="0" w:space="0" w:color="auto"/>
            <w:left w:val="none" w:sz="0" w:space="0" w:color="auto"/>
            <w:bottom w:val="none" w:sz="0" w:space="0" w:color="auto"/>
            <w:right w:val="none" w:sz="0" w:space="0" w:color="auto"/>
          </w:divBdr>
        </w:div>
      </w:divsChild>
    </w:div>
    <w:div w:id="105735494">
      <w:bodyDiv w:val="1"/>
      <w:marLeft w:val="0"/>
      <w:marRight w:val="0"/>
      <w:marTop w:val="0"/>
      <w:marBottom w:val="0"/>
      <w:divBdr>
        <w:top w:val="none" w:sz="0" w:space="0" w:color="auto"/>
        <w:left w:val="none" w:sz="0" w:space="0" w:color="auto"/>
        <w:bottom w:val="none" w:sz="0" w:space="0" w:color="auto"/>
        <w:right w:val="none" w:sz="0" w:space="0" w:color="auto"/>
      </w:divBdr>
      <w:divsChild>
        <w:div w:id="1531646393">
          <w:marLeft w:val="547"/>
          <w:marRight w:val="0"/>
          <w:marTop w:val="67"/>
          <w:marBottom w:val="0"/>
          <w:divBdr>
            <w:top w:val="none" w:sz="0" w:space="0" w:color="auto"/>
            <w:left w:val="none" w:sz="0" w:space="0" w:color="auto"/>
            <w:bottom w:val="none" w:sz="0" w:space="0" w:color="auto"/>
            <w:right w:val="none" w:sz="0" w:space="0" w:color="auto"/>
          </w:divBdr>
        </w:div>
      </w:divsChild>
    </w:div>
    <w:div w:id="109013086">
      <w:bodyDiv w:val="1"/>
      <w:marLeft w:val="0"/>
      <w:marRight w:val="0"/>
      <w:marTop w:val="0"/>
      <w:marBottom w:val="0"/>
      <w:divBdr>
        <w:top w:val="none" w:sz="0" w:space="0" w:color="auto"/>
        <w:left w:val="none" w:sz="0" w:space="0" w:color="auto"/>
        <w:bottom w:val="none" w:sz="0" w:space="0" w:color="auto"/>
        <w:right w:val="none" w:sz="0" w:space="0" w:color="auto"/>
      </w:divBdr>
      <w:divsChild>
        <w:div w:id="2116319270">
          <w:marLeft w:val="547"/>
          <w:marRight w:val="0"/>
          <w:marTop w:val="58"/>
          <w:marBottom w:val="0"/>
          <w:divBdr>
            <w:top w:val="none" w:sz="0" w:space="0" w:color="auto"/>
            <w:left w:val="none" w:sz="0" w:space="0" w:color="auto"/>
            <w:bottom w:val="none" w:sz="0" w:space="0" w:color="auto"/>
            <w:right w:val="none" w:sz="0" w:space="0" w:color="auto"/>
          </w:divBdr>
        </w:div>
      </w:divsChild>
    </w:div>
    <w:div w:id="144399262">
      <w:bodyDiv w:val="1"/>
      <w:marLeft w:val="0"/>
      <w:marRight w:val="0"/>
      <w:marTop w:val="0"/>
      <w:marBottom w:val="0"/>
      <w:divBdr>
        <w:top w:val="none" w:sz="0" w:space="0" w:color="auto"/>
        <w:left w:val="none" w:sz="0" w:space="0" w:color="auto"/>
        <w:bottom w:val="none" w:sz="0" w:space="0" w:color="auto"/>
        <w:right w:val="none" w:sz="0" w:space="0" w:color="auto"/>
      </w:divBdr>
    </w:div>
    <w:div w:id="145319228">
      <w:bodyDiv w:val="1"/>
      <w:marLeft w:val="0"/>
      <w:marRight w:val="0"/>
      <w:marTop w:val="0"/>
      <w:marBottom w:val="0"/>
      <w:divBdr>
        <w:top w:val="none" w:sz="0" w:space="0" w:color="auto"/>
        <w:left w:val="none" w:sz="0" w:space="0" w:color="auto"/>
        <w:bottom w:val="none" w:sz="0" w:space="0" w:color="auto"/>
        <w:right w:val="none" w:sz="0" w:space="0" w:color="auto"/>
      </w:divBdr>
      <w:divsChild>
        <w:div w:id="73742600">
          <w:marLeft w:val="1166"/>
          <w:marRight w:val="0"/>
          <w:marTop w:val="96"/>
          <w:marBottom w:val="0"/>
          <w:divBdr>
            <w:top w:val="none" w:sz="0" w:space="0" w:color="auto"/>
            <w:left w:val="none" w:sz="0" w:space="0" w:color="auto"/>
            <w:bottom w:val="none" w:sz="0" w:space="0" w:color="auto"/>
            <w:right w:val="none" w:sz="0" w:space="0" w:color="auto"/>
          </w:divBdr>
        </w:div>
        <w:div w:id="231425804">
          <w:marLeft w:val="547"/>
          <w:marRight w:val="0"/>
          <w:marTop w:val="115"/>
          <w:marBottom w:val="0"/>
          <w:divBdr>
            <w:top w:val="none" w:sz="0" w:space="0" w:color="auto"/>
            <w:left w:val="none" w:sz="0" w:space="0" w:color="auto"/>
            <w:bottom w:val="none" w:sz="0" w:space="0" w:color="auto"/>
            <w:right w:val="none" w:sz="0" w:space="0" w:color="auto"/>
          </w:divBdr>
        </w:div>
        <w:div w:id="708263126">
          <w:marLeft w:val="547"/>
          <w:marRight w:val="0"/>
          <w:marTop w:val="115"/>
          <w:marBottom w:val="0"/>
          <w:divBdr>
            <w:top w:val="none" w:sz="0" w:space="0" w:color="auto"/>
            <w:left w:val="none" w:sz="0" w:space="0" w:color="auto"/>
            <w:bottom w:val="none" w:sz="0" w:space="0" w:color="auto"/>
            <w:right w:val="none" w:sz="0" w:space="0" w:color="auto"/>
          </w:divBdr>
        </w:div>
        <w:div w:id="1525678159">
          <w:marLeft w:val="547"/>
          <w:marRight w:val="0"/>
          <w:marTop w:val="115"/>
          <w:marBottom w:val="0"/>
          <w:divBdr>
            <w:top w:val="none" w:sz="0" w:space="0" w:color="auto"/>
            <w:left w:val="none" w:sz="0" w:space="0" w:color="auto"/>
            <w:bottom w:val="none" w:sz="0" w:space="0" w:color="auto"/>
            <w:right w:val="none" w:sz="0" w:space="0" w:color="auto"/>
          </w:divBdr>
        </w:div>
        <w:div w:id="1664501797">
          <w:marLeft w:val="1166"/>
          <w:marRight w:val="0"/>
          <w:marTop w:val="86"/>
          <w:marBottom w:val="0"/>
          <w:divBdr>
            <w:top w:val="none" w:sz="0" w:space="0" w:color="auto"/>
            <w:left w:val="none" w:sz="0" w:space="0" w:color="auto"/>
            <w:bottom w:val="none" w:sz="0" w:space="0" w:color="auto"/>
            <w:right w:val="none" w:sz="0" w:space="0" w:color="auto"/>
          </w:divBdr>
        </w:div>
      </w:divsChild>
    </w:div>
    <w:div w:id="151484705">
      <w:bodyDiv w:val="1"/>
      <w:marLeft w:val="0"/>
      <w:marRight w:val="0"/>
      <w:marTop w:val="0"/>
      <w:marBottom w:val="0"/>
      <w:divBdr>
        <w:top w:val="none" w:sz="0" w:space="0" w:color="auto"/>
        <w:left w:val="none" w:sz="0" w:space="0" w:color="auto"/>
        <w:bottom w:val="none" w:sz="0" w:space="0" w:color="auto"/>
        <w:right w:val="none" w:sz="0" w:space="0" w:color="auto"/>
      </w:divBdr>
      <w:divsChild>
        <w:div w:id="125777957">
          <w:marLeft w:val="547"/>
          <w:marRight w:val="0"/>
          <w:marTop w:val="67"/>
          <w:marBottom w:val="0"/>
          <w:divBdr>
            <w:top w:val="none" w:sz="0" w:space="0" w:color="auto"/>
            <w:left w:val="none" w:sz="0" w:space="0" w:color="auto"/>
            <w:bottom w:val="none" w:sz="0" w:space="0" w:color="auto"/>
            <w:right w:val="none" w:sz="0" w:space="0" w:color="auto"/>
          </w:divBdr>
        </w:div>
      </w:divsChild>
    </w:div>
    <w:div w:id="159202072">
      <w:bodyDiv w:val="1"/>
      <w:marLeft w:val="0"/>
      <w:marRight w:val="0"/>
      <w:marTop w:val="0"/>
      <w:marBottom w:val="0"/>
      <w:divBdr>
        <w:top w:val="none" w:sz="0" w:space="0" w:color="auto"/>
        <w:left w:val="none" w:sz="0" w:space="0" w:color="auto"/>
        <w:bottom w:val="none" w:sz="0" w:space="0" w:color="auto"/>
        <w:right w:val="none" w:sz="0" w:space="0" w:color="auto"/>
      </w:divBdr>
    </w:div>
    <w:div w:id="175072806">
      <w:bodyDiv w:val="1"/>
      <w:marLeft w:val="0"/>
      <w:marRight w:val="0"/>
      <w:marTop w:val="0"/>
      <w:marBottom w:val="0"/>
      <w:divBdr>
        <w:top w:val="none" w:sz="0" w:space="0" w:color="auto"/>
        <w:left w:val="none" w:sz="0" w:space="0" w:color="auto"/>
        <w:bottom w:val="none" w:sz="0" w:space="0" w:color="auto"/>
        <w:right w:val="none" w:sz="0" w:space="0" w:color="auto"/>
      </w:divBdr>
    </w:div>
    <w:div w:id="177892185">
      <w:bodyDiv w:val="1"/>
      <w:marLeft w:val="0"/>
      <w:marRight w:val="0"/>
      <w:marTop w:val="0"/>
      <w:marBottom w:val="0"/>
      <w:divBdr>
        <w:top w:val="none" w:sz="0" w:space="0" w:color="auto"/>
        <w:left w:val="none" w:sz="0" w:space="0" w:color="auto"/>
        <w:bottom w:val="none" w:sz="0" w:space="0" w:color="auto"/>
        <w:right w:val="none" w:sz="0" w:space="0" w:color="auto"/>
      </w:divBdr>
      <w:divsChild>
        <w:div w:id="1030494951">
          <w:marLeft w:val="547"/>
          <w:marRight w:val="0"/>
          <w:marTop w:val="96"/>
          <w:marBottom w:val="0"/>
          <w:divBdr>
            <w:top w:val="none" w:sz="0" w:space="0" w:color="auto"/>
            <w:left w:val="none" w:sz="0" w:space="0" w:color="auto"/>
            <w:bottom w:val="none" w:sz="0" w:space="0" w:color="auto"/>
            <w:right w:val="none" w:sz="0" w:space="0" w:color="auto"/>
          </w:divBdr>
        </w:div>
        <w:div w:id="874536560">
          <w:marLeft w:val="1166"/>
          <w:marRight w:val="0"/>
          <w:marTop w:val="96"/>
          <w:marBottom w:val="0"/>
          <w:divBdr>
            <w:top w:val="none" w:sz="0" w:space="0" w:color="auto"/>
            <w:left w:val="none" w:sz="0" w:space="0" w:color="auto"/>
            <w:bottom w:val="none" w:sz="0" w:space="0" w:color="auto"/>
            <w:right w:val="none" w:sz="0" w:space="0" w:color="auto"/>
          </w:divBdr>
        </w:div>
        <w:div w:id="19744104">
          <w:marLeft w:val="1800"/>
          <w:marRight w:val="0"/>
          <w:marTop w:val="77"/>
          <w:marBottom w:val="0"/>
          <w:divBdr>
            <w:top w:val="none" w:sz="0" w:space="0" w:color="auto"/>
            <w:left w:val="none" w:sz="0" w:space="0" w:color="auto"/>
            <w:bottom w:val="none" w:sz="0" w:space="0" w:color="auto"/>
            <w:right w:val="none" w:sz="0" w:space="0" w:color="auto"/>
          </w:divBdr>
        </w:div>
        <w:div w:id="1009672982">
          <w:marLeft w:val="2520"/>
          <w:marRight w:val="0"/>
          <w:marTop w:val="67"/>
          <w:marBottom w:val="0"/>
          <w:divBdr>
            <w:top w:val="none" w:sz="0" w:space="0" w:color="auto"/>
            <w:left w:val="none" w:sz="0" w:space="0" w:color="auto"/>
            <w:bottom w:val="none" w:sz="0" w:space="0" w:color="auto"/>
            <w:right w:val="none" w:sz="0" w:space="0" w:color="auto"/>
          </w:divBdr>
        </w:div>
        <w:div w:id="1848254394">
          <w:marLeft w:val="2520"/>
          <w:marRight w:val="0"/>
          <w:marTop w:val="67"/>
          <w:marBottom w:val="0"/>
          <w:divBdr>
            <w:top w:val="none" w:sz="0" w:space="0" w:color="auto"/>
            <w:left w:val="none" w:sz="0" w:space="0" w:color="auto"/>
            <w:bottom w:val="none" w:sz="0" w:space="0" w:color="auto"/>
            <w:right w:val="none" w:sz="0" w:space="0" w:color="auto"/>
          </w:divBdr>
        </w:div>
        <w:div w:id="502748746">
          <w:marLeft w:val="2520"/>
          <w:marRight w:val="0"/>
          <w:marTop w:val="67"/>
          <w:marBottom w:val="0"/>
          <w:divBdr>
            <w:top w:val="none" w:sz="0" w:space="0" w:color="auto"/>
            <w:left w:val="none" w:sz="0" w:space="0" w:color="auto"/>
            <w:bottom w:val="none" w:sz="0" w:space="0" w:color="auto"/>
            <w:right w:val="none" w:sz="0" w:space="0" w:color="auto"/>
          </w:divBdr>
        </w:div>
        <w:div w:id="1766345013">
          <w:marLeft w:val="1800"/>
          <w:marRight w:val="0"/>
          <w:marTop w:val="77"/>
          <w:marBottom w:val="0"/>
          <w:divBdr>
            <w:top w:val="none" w:sz="0" w:space="0" w:color="auto"/>
            <w:left w:val="none" w:sz="0" w:space="0" w:color="auto"/>
            <w:bottom w:val="none" w:sz="0" w:space="0" w:color="auto"/>
            <w:right w:val="none" w:sz="0" w:space="0" w:color="auto"/>
          </w:divBdr>
        </w:div>
      </w:divsChild>
    </w:div>
    <w:div w:id="179584874">
      <w:bodyDiv w:val="1"/>
      <w:marLeft w:val="0"/>
      <w:marRight w:val="0"/>
      <w:marTop w:val="0"/>
      <w:marBottom w:val="0"/>
      <w:divBdr>
        <w:top w:val="none" w:sz="0" w:space="0" w:color="auto"/>
        <w:left w:val="none" w:sz="0" w:space="0" w:color="auto"/>
        <w:bottom w:val="none" w:sz="0" w:space="0" w:color="auto"/>
        <w:right w:val="none" w:sz="0" w:space="0" w:color="auto"/>
      </w:divBdr>
    </w:div>
    <w:div w:id="188766666">
      <w:bodyDiv w:val="1"/>
      <w:marLeft w:val="0"/>
      <w:marRight w:val="0"/>
      <w:marTop w:val="0"/>
      <w:marBottom w:val="0"/>
      <w:divBdr>
        <w:top w:val="none" w:sz="0" w:space="0" w:color="auto"/>
        <w:left w:val="none" w:sz="0" w:space="0" w:color="auto"/>
        <w:bottom w:val="none" w:sz="0" w:space="0" w:color="auto"/>
        <w:right w:val="none" w:sz="0" w:space="0" w:color="auto"/>
      </w:divBdr>
      <w:divsChild>
        <w:div w:id="633020211">
          <w:marLeft w:val="1166"/>
          <w:marRight w:val="0"/>
          <w:marTop w:val="67"/>
          <w:marBottom w:val="0"/>
          <w:divBdr>
            <w:top w:val="none" w:sz="0" w:space="0" w:color="auto"/>
            <w:left w:val="none" w:sz="0" w:space="0" w:color="auto"/>
            <w:bottom w:val="none" w:sz="0" w:space="0" w:color="auto"/>
            <w:right w:val="none" w:sz="0" w:space="0" w:color="auto"/>
          </w:divBdr>
        </w:div>
      </w:divsChild>
    </w:div>
    <w:div w:id="201750812">
      <w:bodyDiv w:val="1"/>
      <w:marLeft w:val="0"/>
      <w:marRight w:val="0"/>
      <w:marTop w:val="0"/>
      <w:marBottom w:val="0"/>
      <w:divBdr>
        <w:top w:val="none" w:sz="0" w:space="0" w:color="auto"/>
        <w:left w:val="none" w:sz="0" w:space="0" w:color="auto"/>
        <w:bottom w:val="none" w:sz="0" w:space="0" w:color="auto"/>
        <w:right w:val="none" w:sz="0" w:space="0" w:color="auto"/>
      </w:divBdr>
    </w:div>
    <w:div w:id="224731274">
      <w:bodyDiv w:val="1"/>
      <w:marLeft w:val="0"/>
      <w:marRight w:val="0"/>
      <w:marTop w:val="0"/>
      <w:marBottom w:val="0"/>
      <w:divBdr>
        <w:top w:val="none" w:sz="0" w:space="0" w:color="auto"/>
        <w:left w:val="none" w:sz="0" w:space="0" w:color="auto"/>
        <w:bottom w:val="none" w:sz="0" w:space="0" w:color="auto"/>
        <w:right w:val="none" w:sz="0" w:space="0" w:color="auto"/>
      </w:divBdr>
    </w:div>
    <w:div w:id="231278949">
      <w:bodyDiv w:val="1"/>
      <w:marLeft w:val="0"/>
      <w:marRight w:val="0"/>
      <w:marTop w:val="0"/>
      <w:marBottom w:val="0"/>
      <w:divBdr>
        <w:top w:val="none" w:sz="0" w:space="0" w:color="auto"/>
        <w:left w:val="none" w:sz="0" w:space="0" w:color="auto"/>
        <w:bottom w:val="none" w:sz="0" w:space="0" w:color="auto"/>
        <w:right w:val="none" w:sz="0" w:space="0" w:color="auto"/>
      </w:divBdr>
      <w:divsChild>
        <w:div w:id="265429856">
          <w:marLeft w:val="1166"/>
          <w:marRight w:val="0"/>
          <w:marTop w:val="86"/>
          <w:marBottom w:val="0"/>
          <w:divBdr>
            <w:top w:val="none" w:sz="0" w:space="0" w:color="auto"/>
            <w:left w:val="none" w:sz="0" w:space="0" w:color="auto"/>
            <w:bottom w:val="none" w:sz="0" w:space="0" w:color="auto"/>
            <w:right w:val="none" w:sz="0" w:space="0" w:color="auto"/>
          </w:divBdr>
        </w:div>
        <w:div w:id="928345011">
          <w:marLeft w:val="1166"/>
          <w:marRight w:val="0"/>
          <w:marTop w:val="86"/>
          <w:marBottom w:val="0"/>
          <w:divBdr>
            <w:top w:val="none" w:sz="0" w:space="0" w:color="auto"/>
            <w:left w:val="none" w:sz="0" w:space="0" w:color="auto"/>
            <w:bottom w:val="none" w:sz="0" w:space="0" w:color="auto"/>
            <w:right w:val="none" w:sz="0" w:space="0" w:color="auto"/>
          </w:divBdr>
        </w:div>
        <w:div w:id="1134175905">
          <w:marLeft w:val="547"/>
          <w:marRight w:val="0"/>
          <w:marTop w:val="86"/>
          <w:marBottom w:val="0"/>
          <w:divBdr>
            <w:top w:val="none" w:sz="0" w:space="0" w:color="auto"/>
            <w:left w:val="none" w:sz="0" w:space="0" w:color="auto"/>
            <w:bottom w:val="none" w:sz="0" w:space="0" w:color="auto"/>
            <w:right w:val="none" w:sz="0" w:space="0" w:color="auto"/>
          </w:divBdr>
        </w:div>
        <w:div w:id="1214192976">
          <w:marLeft w:val="547"/>
          <w:marRight w:val="0"/>
          <w:marTop w:val="86"/>
          <w:marBottom w:val="0"/>
          <w:divBdr>
            <w:top w:val="none" w:sz="0" w:space="0" w:color="auto"/>
            <w:left w:val="none" w:sz="0" w:space="0" w:color="auto"/>
            <w:bottom w:val="none" w:sz="0" w:space="0" w:color="auto"/>
            <w:right w:val="none" w:sz="0" w:space="0" w:color="auto"/>
          </w:divBdr>
        </w:div>
        <w:div w:id="1274048640">
          <w:marLeft w:val="547"/>
          <w:marRight w:val="0"/>
          <w:marTop w:val="86"/>
          <w:marBottom w:val="0"/>
          <w:divBdr>
            <w:top w:val="none" w:sz="0" w:space="0" w:color="auto"/>
            <w:left w:val="none" w:sz="0" w:space="0" w:color="auto"/>
            <w:bottom w:val="none" w:sz="0" w:space="0" w:color="auto"/>
            <w:right w:val="none" w:sz="0" w:space="0" w:color="auto"/>
          </w:divBdr>
        </w:div>
        <w:div w:id="1526169160">
          <w:marLeft w:val="1166"/>
          <w:marRight w:val="0"/>
          <w:marTop w:val="67"/>
          <w:marBottom w:val="0"/>
          <w:divBdr>
            <w:top w:val="none" w:sz="0" w:space="0" w:color="auto"/>
            <w:left w:val="none" w:sz="0" w:space="0" w:color="auto"/>
            <w:bottom w:val="none" w:sz="0" w:space="0" w:color="auto"/>
            <w:right w:val="none" w:sz="0" w:space="0" w:color="auto"/>
          </w:divBdr>
        </w:div>
        <w:div w:id="1654066421">
          <w:marLeft w:val="547"/>
          <w:marRight w:val="0"/>
          <w:marTop w:val="86"/>
          <w:marBottom w:val="0"/>
          <w:divBdr>
            <w:top w:val="none" w:sz="0" w:space="0" w:color="auto"/>
            <w:left w:val="none" w:sz="0" w:space="0" w:color="auto"/>
            <w:bottom w:val="none" w:sz="0" w:space="0" w:color="auto"/>
            <w:right w:val="none" w:sz="0" w:space="0" w:color="auto"/>
          </w:divBdr>
        </w:div>
        <w:div w:id="1830292242">
          <w:marLeft w:val="1166"/>
          <w:marRight w:val="0"/>
          <w:marTop w:val="86"/>
          <w:marBottom w:val="0"/>
          <w:divBdr>
            <w:top w:val="none" w:sz="0" w:space="0" w:color="auto"/>
            <w:left w:val="none" w:sz="0" w:space="0" w:color="auto"/>
            <w:bottom w:val="none" w:sz="0" w:space="0" w:color="auto"/>
            <w:right w:val="none" w:sz="0" w:space="0" w:color="auto"/>
          </w:divBdr>
        </w:div>
      </w:divsChild>
    </w:div>
    <w:div w:id="237129489">
      <w:bodyDiv w:val="1"/>
      <w:marLeft w:val="0"/>
      <w:marRight w:val="0"/>
      <w:marTop w:val="0"/>
      <w:marBottom w:val="0"/>
      <w:divBdr>
        <w:top w:val="none" w:sz="0" w:space="0" w:color="auto"/>
        <w:left w:val="none" w:sz="0" w:space="0" w:color="auto"/>
        <w:bottom w:val="none" w:sz="0" w:space="0" w:color="auto"/>
        <w:right w:val="none" w:sz="0" w:space="0" w:color="auto"/>
      </w:divBdr>
      <w:divsChild>
        <w:div w:id="548960824">
          <w:marLeft w:val="547"/>
          <w:marRight w:val="0"/>
          <w:marTop w:val="86"/>
          <w:marBottom w:val="0"/>
          <w:divBdr>
            <w:top w:val="none" w:sz="0" w:space="0" w:color="auto"/>
            <w:left w:val="none" w:sz="0" w:space="0" w:color="auto"/>
            <w:bottom w:val="none" w:sz="0" w:space="0" w:color="auto"/>
            <w:right w:val="none" w:sz="0" w:space="0" w:color="auto"/>
          </w:divBdr>
        </w:div>
        <w:div w:id="1079717601">
          <w:marLeft w:val="1166"/>
          <w:marRight w:val="0"/>
          <w:marTop w:val="86"/>
          <w:marBottom w:val="0"/>
          <w:divBdr>
            <w:top w:val="none" w:sz="0" w:space="0" w:color="auto"/>
            <w:left w:val="none" w:sz="0" w:space="0" w:color="auto"/>
            <w:bottom w:val="none" w:sz="0" w:space="0" w:color="auto"/>
            <w:right w:val="none" w:sz="0" w:space="0" w:color="auto"/>
          </w:divBdr>
        </w:div>
        <w:div w:id="686905240">
          <w:marLeft w:val="1166"/>
          <w:marRight w:val="0"/>
          <w:marTop w:val="86"/>
          <w:marBottom w:val="0"/>
          <w:divBdr>
            <w:top w:val="none" w:sz="0" w:space="0" w:color="auto"/>
            <w:left w:val="none" w:sz="0" w:space="0" w:color="auto"/>
            <w:bottom w:val="none" w:sz="0" w:space="0" w:color="auto"/>
            <w:right w:val="none" w:sz="0" w:space="0" w:color="auto"/>
          </w:divBdr>
        </w:div>
        <w:div w:id="905185507">
          <w:marLeft w:val="547"/>
          <w:marRight w:val="0"/>
          <w:marTop w:val="86"/>
          <w:marBottom w:val="0"/>
          <w:divBdr>
            <w:top w:val="none" w:sz="0" w:space="0" w:color="auto"/>
            <w:left w:val="none" w:sz="0" w:space="0" w:color="auto"/>
            <w:bottom w:val="none" w:sz="0" w:space="0" w:color="auto"/>
            <w:right w:val="none" w:sz="0" w:space="0" w:color="auto"/>
          </w:divBdr>
        </w:div>
        <w:div w:id="174148598">
          <w:marLeft w:val="1166"/>
          <w:marRight w:val="0"/>
          <w:marTop w:val="86"/>
          <w:marBottom w:val="0"/>
          <w:divBdr>
            <w:top w:val="none" w:sz="0" w:space="0" w:color="auto"/>
            <w:left w:val="none" w:sz="0" w:space="0" w:color="auto"/>
            <w:bottom w:val="none" w:sz="0" w:space="0" w:color="auto"/>
            <w:right w:val="none" w:sz="0" w:space="0" w:color="auto"/>
          </w:divBdr>
        </w:div>
        <w:div w:id="1974359011">
          <w:marLeft w:val="1166"/>
          <w:marRight w:val="0"/>
          <w:marTop w:val="86"/>
          <w:marBottom w:val="0"/>
          <w:divBdr>
            <w:top w:val="none" w:sz="0" w:space="0" w:color="auto"/>
            <w:left w:val="none" w:sz="0" w:space="0" w:color="auto"/>
            <w:bottom w:val="none" w:sz="0" w:space="0" w:color="auto"/>
            <w:right w:val="none" w:sz="0" w:space="0" w:color="auto"/>
          </w:divBdr>
        </w:div>
        <w:div w:id="89156506">
          <w:marLeft w:val="1166"/>
          <w:marRight w:val="0"/>
          <w:marTop w:val="86"/>
          <w:marBottom w:val="0"/>
          <w:divBdr>
            <w:top w:val="none" w:sz="0" w:space="0" w:color="auto"/>
            <w:left w:val="none" w:sz="0" w:space="0" w:color="auto"/>
            <w:bottom w:val="none" w:sz="0" w:space="0" w:color="auto"/>
            <w:right w:val="none" w:sz="0" w:space="0" w:color="auto"/>
          </w:divBdr>
        </w:div>
      </w:divsChild>
    </w:div>
    <w:div w:id="259683687">
      <w:bodyDiv w:val="1"/>
      <w:marLeft w:val="0"/>
      <w:marRight w:val="0"/>
      <w:marTop w:val="0"/>
      <w:marBottom w:val="0"/>
      <w:divBdr>
        <w:top w:val="none" w:sz="0" w:space="0" w:color="auto"/>
        <w:left w:val="none" w:sz="0" w:space="0" w:color="auto"/>
        <w:bottom w:val="none" w:sz="0" w:space="0" w:color="auto"/>
        <w:right w:val="none" w:sz="0" w:space="0" w:color="auto"/>
      </w:divBdr>
      <w:divsChild>
        <w:div w:id="1718620831">
          <w:marLeft w:val="547"/>
          <w:marRight w:val="0"/>
          <w:marTop w:val="115"/>
          <w:marBottom w:val="0"/>
          <w:divBdr>
            <w:top w:val="none" w:sz="0" w:space="0" w:color="auto"/>
            <w:left w:val="none" w:sz="0" w:space="0" w:color="auto"/>
            <w:bottom w:val="none" w:sz="0" w:space="0" w:color="auto"/>
            <w:right w:val="none" w:sz="0" w:space="0" w:color="auto"/>
          </w:divBdr>
        </w:div>
        <w:div w:id="2003897444">
          <w:marLeft w:val="1166"/>
          <w:marRight w:val="0"/>
          <w:marTop w:val="101"/>
          <w:marBottom w:val="0"/>
          <w:divBdr>
            <w:top w:val="none" w:sz="0" w:space="0" w:color="auto"/>
            <w:left w:val="none" w:sz="0" w:space="0" w:color="auto"/>
            <w:bottom w:val="none" w:sz="0" w:space="0" w:color="auto"/>
            <w:right w:val="none" w:sz="0" w:space="0" w:color="auto"/>
          </w:divBdr>
        </w:div>
        <w:div w:id="2030183749">
          <w:marLeft w:val="547"/>
          <w:marRight w:val="0"/>
          <w:marTop w:val="115"/>
          <w:marBottom w:val="0"/>
          <w:divBdr>
            <w:top w:val="none" w:sz="0" w:space="0" w:color="auto"/>
            <w:left w:val="none" w:sz="0" w:space="0" w:color="auto"/>
            <w:bottom w:val="none" w:sz="0" w:space="0" w:color="auto"/>
            <w:right w:val="none" w:sz="0" w:space="0" w:color="auto"/>
          </w:divBdr>
        </w:div>
        <w:div w:id="1107431175">
          <w:marLeft w:val="1166"/>
          <w:marRight w:val="0"/>
          <w:marTop w:val="96"/>
          <w:marBottom w:val="0"/>
          <w:divBdr>
            <w:top w:val="none" w:sz="0" w:space="0" w:color="auto"/>
            <w:left w:val="none" w:sz="0" w:space="0" w:color="auto"/>
            <w:bottom w:val="none" w:sz="0" w:space="0" w:color="auto"/>
            <w:right w:val="none" w:sz="0" w:space="0" w:color="auto"/>
          </w:divBdr>
        </w:div>
        <w:div w:id="1119953366">
          <w:marLeft w:val="1166"/>
          <w:marRight w:val="0"/>
          <w:marTop w:val="96"/>
          <w:marBottom w:val="0"/>
          <w:divBdr>
            <w:top w:val="none" w:sz="0" w:space="0" w:color="auto"/>
            <w:left w:val="none" w:sz="0" w:space="0" w:color="auto"/>
            <w:bottom w:val="none" w:sz="0" w:space="0" w:color="auto"/>
            <w:right w:val="none" w:sz="0" w:space="0" w:color="auto"/>
          </w:divBdr>
        </w:div>
        <w:div w:id="2015263168">
          <w:marLeft w:val="547"/>
          <w:marRight w:val="0"/>
          <w:marTop w:val="115"/>
          <w:marBottom w:val="0"/>
          <w:divBdr>
            <w:top w:val="none" w:sz="0" w:space="0" w:color="auto"/>
            <w:left w:val="none" w:sz="0" w:space="0" w:color="auto"/>
            <w:bottom w:val="none" w:sz="0" w:space="0" w:color="auto"/>
            <w:right w:val="none" w:sz="0" w:space="0" w:color="auto"/>
          </w:divBdr>
        </w:div>
        <w:div w:id="1692536203">
          <w:marLeft w:val="547"/>
          <w:marRight w:val="0"/>
          <w:marTop w:val="115"/>
          <w:marBottom w:val="0"/>
          <w:divBdr>
            <w:top w:val="none" w:sz="0" w:space="0" w:color="auto"/>
            <w:left w:val="none" w:sz="0" w:space="0" w:color="auto"/>
            <w:bottom w:val="none" w:sz="0" w:space="0" w:color="auto"/>
            <w:right w:val="none" w:sz="0" w:space="0" w:color="auto"/>
          </w:divBdr>
        </w:div>
      </w:divsChild>
    </w:div>
    <w:div w:id="264701340">
      <w:bodyDiv w:val="1"/>
      <w:marLeft w:val="0"/>
      <w:marRight w:val="0"/>
      <w:marTop w:val="0"/>
      <w:marBottom w:val="0"/>
      <w:divBdr>
        <w:top w:val="none" w:sz="0" w:space="0" w:color="auto"/>
        <w:left w:val="none" w:sz="0" w:space="0" w:color="auto"/>
        <w:bottom w:val="none" w:sz="0" w:space="0" w:color="auto"/>
        <w:right w:val="none" w:sz="0" w:space="0" w:color="auto"/>
      </w:divBdr>
      <w:divsChild>
        <w:div w:id="907880578">
          <w:marLeft w:val="547"/>
          <w:marRight w:val="0"/>
          <w:marTop w:val="120"/>
          <w:marBottom w:val="0"/>
          <w:divBdr>
            <w:top w:val="none" w:sz="0" w:space="0" w:color="auto"/>
            <w:left w:val="none" w:sz="0" w:space="0" w:color="auto"/>
            <w:bottom w:val="none" w:sz="0" w:space="0" w:color="auto"/>
            <w:right w:val="none" w:sz="0" w:space="0" w:color="auto"/>
          </w:divBdr>
        </w:div>
        <w:div w:id="1801920778">
          <w:marLeft w:val="1166"/>
          <w:marRight w:val="0"/>
          <w:marTop w:val="106"/>
          <w:marBottom w:val="0"/>
          <w:divBdr>
            <w:top w:val="none" w:sz="0" w:space="0" w:color="auto"/>
            <w:left w:val="none" w:sz="0" w:space="0" w:color="auto"/>
            <w:bottom w:val="none" w:sz="0" w:space="0" w:color="auto"/>
            <w:right w:val="none" w:sz="0" w:space="0" w:color="auto"/>
          </w:divBdr>
        </w:div>
        <w:div w:id="51392058">
          <w:marLeft w:val="1800"/>
          <w:marRight w:val="0"/>
          <w:marTop w:val="91"/>
          <w:marBottom w:val="0"/>
          <w:divBdr>
            <w:top w:val="none" w:sz="0" w:space="0" w:color="auto"/>
            <w:left w:val="none" w:sz="0" w:space="0" w:color="auto"/>
            <w:bottom w:val="none" w:sz="0" w:space="0" w:color="auto"/>
            <w:right w:val="none" w:sz="0" w:space="0" w:color="auto"/>
          </w:divBdr>
        </w:div>
        <w:div w:id="1971594853">
          <w:marLeft w:val="1166"/>
          <w:marRight w:val="0"/>
          <w:marTop w:val="106"/>
          <w:marBottom w:val="0"/>
          <w:divBdr>
            <w:top w:val="none" w:sz="0" w:space="0" w:color="auto"/>
            <w:left w:val="none" w:sz="0" w:space="0" w:color="auto"/>
            <w:bottom w:val="none" w:sz="0" w:space="0" w:color="auto"/>
            <w:right w:val="none" w:sz="0" w:space="0" w:color="auto"/>
          </w:divBdr>
        </w:div>
        <w:div w:id="1847329995">
          <w:marLeft w:val="1800"/>
          <w:marRight w:val="0"/>
          <w:marTop w:val="91"/>
          <w:marBottom w:val="0"/>
          <w:divBdr>
            <w:top w:val="none" w:sz="0" w:space="0" w:color="auto"/>
            <w:left w:val="none" w:sz="0" w:space="0" w:color="auto"/>
            <w:bottom w:val="none" w:sz="0" w:space="0" w:color="auto"/>
            <w:right w:val="none" w:sz="0" w:space="0" w:color="auto"/>
          </w:divBdr>
        </w:div>
        <w:div w:id="455179581">
          <w:marLeft w:val="1166"/>
          <w:marRight w:val="0"/>
          <w:marTop w:val="106"/>
          <w:marBottom w:val="0"/>
          <w:divBdr>
            <w:top w:val="none" w:sz="0" w:space="0" w:color="auto"/>
            <w:left w:val="none" w:sz="0" w:space="0" w:color="auto"/>
            <w:bottom w:val="none" w:sz="0" w:space="0" w:color="auto"/>
            <w:right w:val="none" w:sz="0" w:space="0" w:color="auto"/>
          </w:divBdr>
        </w:div>
        <w:div w:id="1014458304">
          <w:marLeft w:val="1800"/>
          <w:marRight w:val="0"/>
          <w:marTop w:val="91"/>
          <w:marBottom w:val="0"/>
          <w:divBdr>
            <w:top w:val="none" w:sz="0" w:space="0" w:color="auto"/>
            <w:left w:val="none" w:sz="0" w:space="0" w:color="auto"/>
            <w:bottom w:val="none" w:sz="0" w:space="0" w:color="auto"/>
            <w:right w:val="none" w:sz="0" w:space="0" w:color="auto"/>
          </w:divBdr>
        </w:div>
        <w:div w:id="2065367994">
          <w:marLeft w:val="1166"/>
          <w:marRight w:val="0"/>
          <w:marTop w:val="106"/>
          <w:marBottom w:val="0"/>
          <w:divBdr>
            <w:top w:val="none" w:sz="0" w:space="0" w:color="auto"/>
            <w:left w:val="none" w:sz="0" w:space="0" w:color="auto"/>
            <w:bottom w:val="none" w:sz="0" w:space="0" w:color="auto"/>
            <w:right w:val="none" w:sz="0" w:space="0" w:color="auto"/>
          </w:divBdr>
        </w:div>
        <w:div w:id="93402107">
          <w:marLeft w:val="1800"/>
          <w:marRight w:val="0"/>
          <w:marTop w:val="91"/>
          <w:marBottom w:val="0"/>
          <w:divBdr>
            <w:top w:val="none" w:sz="0" w:space="0" w:color="auto"/>
            <w:left w:val="none" w:sz="0" w:space="0" w:color="auto"/>
            <w:bottom w:val="none" w:sz="0" w:space="0" w:color="auto"/>
            <w:right w:val="none" w:sz="0" w:space="0" w:color="auto"/>
          </w:divBdr>
        </w:div>
        <w:div w:id="522592025">
          <w:marLeft w:val="1166"/>
          <w:marRight w:val="0"/>
          <w:marTop w:val="106"/>
          <w:marBottom w:val="0"/>
          <w:divBdr>
            <w:top w:val="none" w:sz="0" w:space="0" w:color="auto"/>
            <w:left w:val="none" w:sz="0" w:space="0" w:color="auto"/>
            <w:bottom w:val="none" w:sz="0" w:space="0" w:color="auto"/>
            <w:right w:val="none" w:sz="0" w:space="0" w:color="auto"/>
          </w:divBdr>
        </w:div>
        <w:div w:id="333654876">
          <w:marLeft w:val="1800"/>
          <w:marRight w:val="0"/>
          <w:marTop w:val="91"/>
          <w:marBottom w:val="0"/>
          <w:divBdr>
            <w:top w:val="none" w:sz="0" w:space="0" w:color="auto"/>
            <w:left w:val="none" w:sz="0" w:space="0" w:color="auto"/>
            <w:bottom w:val="none" w:sz="0" w:space="0" w:color="auto"/>
            <w:right w:val="none" w:sz="0" w:space="0" w:color="auto"/>
          </w:divBdr>
        </w:div>
      </w:divsChild>
    </w:div>
    <w:div w:id="267273462">
      <w:bodyDiv w:val="1"/>
      <w:marLeft w:val="0"/>
      <w:marRight w:val="0"/>
      <w:marTop w:val="0"/>
      <w:marBottom w:val="0"/>
      <w:divBdr>
        <w:top w:val="none" w:sz="0" w:space="0" w:color="auto"/>
        <w:left w:val="none" w:sz="0" w:space="0" w:color="auto"/>
        <w:bottom w:val="none" w:sz="0" w:space="0" w:color="auto"/>
        <w:right w:val="none" w:sz="0" w:space="0" w:color="auto"/>
      </w:divBdr>
      <w:divsChild>
        <w:div w:id="1147552054">
          <w:marLeft w:val="936"/>
          <w:marRight w:val="0"/>
          <w:marTop w:val="120"/>
          <w:marBottom w:val="0"/>
          <w:divBdr>
            <w:top w:val="none" w:sz="0" w:space="0" w:color="auto"/>
            <w:left w:val="none" w:sz="0" w:space="0" w:color="auto"/>
            <w:bottom w:val="none" w:sz="0" w:space="0" w:color="auto"/>
            <w:right w:val="none" w:sz="0" w:space="0" w:color="auto"/>
          </w:divBdr>
        </w:div>
        <w:div w:id="386925742">
          <w:marLeft w:val="936"/>
          <w:marRight w:val="0"/>
          <w:marTop w:val="120"/>
          <w:marBottom w:val="0"/>
          <w:divBdr>
            <w:top w:val="none" w:sz="0" w:space="0" w:color="auto"/>
            <w:left w:val="none" w:sz="0" w:space="0" w:color="auto"/>
            <w:bottom w:val="none" w:sz="0" w:space="0" w:color="auto"/>
            <w:right w:val="none" w:sz="0" w:space="0" w:color="auto"/>
          </w:divBdr>
        </w:div>
        <w:div w:id="1088306673">
          <w:marLeft w:val="936"/>
          <w:marRight w:val="0"/>
          <w:marTop w:val="120"/>
          <w:marBottom w:val="0"/>
          <w:divBdr>
            <w:top w:val="none" w:sz="0" w:space="0" w:color="auto"/>
            <w:left w:val="none" w:sz="0" w:space="0" w:color="auto"/>
            <w:bottom w:val="none" w:sz="0" w:space="0" w:color="auto"/>
            <w:right w:val="none" w:sz="0" w:space="0" w:color="auto"/>
          </w:divBdr>
        </w:div>
        <w:div w:id="1022781177">
          <w:marLeft w:val="936"/>
          <w:marRight w:val="0"/>
          <w:marTop w:val="120"/>
          <w:marBottom w:val="0"/>
          <w:divBdr>
            <w:top w:val="none" w:sz="0" w:space="0" w:color="auto"/>
            <w:left w:val="none" w:sz="0" w:space="0" w:color="auto"/>
            <w:bottom w:val="none" w:sz="0" w:space="0" w:color="auto"/>
            <w:right w:val="none" w:sz="0" w:space="0" w:color="auto"/>
          </w:divBdr>
        </w:div>
      </w:divsChild>
    </w:div>
    <w:div w:id="301080992">
      <w:bodyDiv w:val="1"/>
      <w:marLeft w:val="0"/>
      <w:marRight w:val="0"/>
      <w:marTop w:val="0"/>
      <w:marBottom w:val="0"/>
      <w:divBdr>
        <w:top w:val="none" w:sz="0" w:space="0" w:color="auto"/>
        <w:left w:val="none" w:sz="0" w:space="0" w:color="auto"/>
        <w:bottom w:val="none" w:sz="0" w:space="0" w:color="auto"/>
        <w:right w:val="none" w:sz="0" w:space="0" w:color="auto"/>
      </w:divBdr>
      <w:divsChild>
        <w:div w:id="911236240">
          <w:marLeft w:val="446"/>
          <w:marRight w:val="0"/>
          <w:marTop w:val="0"/>
          <w:marBottom w:val="0"/>
          <w:divBdr>
            <w:top w:val="none" w:sz="0" w:space="0" w:color="auto"/>
            <w:left w:val="none" w:sz="0" w:space="0" w:color="auto"/>
            <w:bottom w:val="none" w:sz="0" w:space="0" w:color="auto"/>
            <w:right w:val="none" w:sz="0" w:space="0" w:color="auto"/>
          </w:divBdr>
        </w:div>
      </w:divsChild>
    </w:div>
    <w:div w:id="309749794">
      <w:bodyDiv w:val="1"/>
      <w:marLeft w:val="0"/>
      <w:marRight w:val="0"/>
      <w:marTop w:val="0"/>
      <w:marBottom w:val="0"/>
      <w:divBdr>
        <w:top w:val="none" w:sz="0" w:space="0" w:color="auto"/>
        <w:left w:val="none" w:sz="0" w:space="0" w:color="auto"/>
        <w:bottom w:val="none" w:sz="0" w:space="0" w:color="auto"/>
        <w:right w:val="none" w:sz="0" w:space="0" w:color="auto"/>
      </w:divBdr>
      <w:divsChild>
        <w:div w:id="1706130687">
          <w:marLeft w:val="1166"/>
          <w:marRight w:val="0"/>
          <w:marTop w:val="115"/>
          <w:marBottom w:val="0"/>
          <w:divBdr>
            <w:top w:val="none" w:sz="0" w:space="0" w:color="auto"/>
            <w:left w:val="none" w:sz="0" w:space="0" w:color="auto"/>
            <w:bottom w:val="none" w:sz="0" w:space="0" w:color="auto"/>
            <w:right w:val="none" w:sz="0" w:space="0" w:color="auto"/>
          </w:divBdr>
        </w:div>
        <w:div w:id="96759255">
          <w:marLeft w:val="1166"/>
          <w:marRight w:val="0"/>
          <w:marTop w:val="115"/>
          <w:marBottom w:val="0"/>
          <w:divBdr>
            <w:top w:val="none" w:sz="0" w:space="0" w:color="auto"/>
            <w:left w:val="none" w:sz="0" w:space="0" w:color="auto"/>
            <w:bottom w:val="none" w:sz="0" w:space="0" w:color="auto"/>
            <w:right w:val="none" w:sz="0" w:space="0" w:color="auto"/>
          </w:divBdr>
        </w:div>
        <w:div w:id="556823222">
          <w:marLeft w:val="1166"/>
          <w:marRight w:val="0"/>
          <w:marTop w:val="115"/>
          <w:marBottom w:val="0"/>
          <w:divBdr>
            <w:top w:val="none" w:sz="0" w:space="0" w:color="auto"/>
            <w:left w:val="none" w:sz="0" w:space="0" w:color="auto"/>
            <w:bottom w:val="none" w:sz="0" w:space="0" w:color="auto"/>
            <w:right w:val="none" w:sz="0" w:space="0" w:color="auto"/>
          </w:divBdr>
        </w:div>
        <w:div w:id="542210717">
          <w:marLeft w:val="1166"/>
          <w:marRight w:val="0"/>
          <w:marTop w:val="115"/>
          <w:marBottom w:val="0"/>
          <w:divBdr>
            <w:top w:val="none" w:sz="0" w:space="0" w:color="auto"/>
            <w:left w:val="none" w:sz="0" w:space="0" w:color="auto"/>
            <w:bottom w:val="none" w:sz="0" w:space="0" w:color="auto"/>
            <w:right w:val="none" w:sz="0" w:space="0" w:color="auto"/>
          </w:divBdr>
        </w:div>
      </w:divsChild>
    </w:div>
    <w:div w:id="312100220">
      <w:bodyDiv w:val="1"/>
      <w:marLeft w:val="0"/>
      <w:marRight w:val="0"/>
      <w:marTop w:val="0"/>
      <w:marBottom w:val="0"/>
      <w:divBdr>
        <w:top w:val="none" w:sz="0" w:space="0" w:color="auto"/>
        <w:left w:val="none" w:sz="0" w:space="0" w:color="auto"/>
        <w:bottom w:val="none" w:sz="0" w:space="0" w:color="auto"/>
        <w:right w:val="none" w:sz="0" w:space="0" w:color="auto"/>
      </w:divBdr>
      <w:divsChild>
        <w:div w:id="232663780">
          <w:marLeft w:val="1166"/>
          <w:marRight w:val="0"/>
          <w:marTop w:val="67"/>
          <w:marBottom w:val="0"/>
          <w:divBdr>
            <w:top w:val="none" w:sz="0" w:space="0" w:color="auto"/>
            <w:left w:val="none" w:sz="0" w:space="0" w:color="auto"/>
            <w:bottom w:val="none" w:sz="0" w:space="0" w:color="auto"/>
            <w:right w:val="none" w:sz="0" w:space="0" w:color="auto"/>
          </w:divBdr>
        </w:div>
        <w:div w:id="347296570">
          <w:marLeft w:val="1166"/>
          <w:marRight w:val="0"/>
          <w:marTop w:val="67"/>
          <w:marBottom w:val="0"/>
          <w:divBdr>
            <w:top w:val="none" w:sz="0" w:space="0" w:color="auto"/>
            <w:left w:val="none" w:sz="0" w:space="0" w:color="auto"/>
            <w:bottom w:val="none" w:sz="0" w:space="0" w:color="auto"/>
            <w:right w:val="none" w:sz="0" w:space="0" w:color="auto"/>
          </w:divBdr>
        </w:div>
        <w:div w:id="351107978">
          <w:marLeft w:val="547"/>
          <w:marRight w:val="0"/>
          <w:marTop w:val="77"/>
          <w:marBottom w:val="0"/>
          <w:divBdr>
            <w:top w:val="none" w:sz="0" w:space="0" w:color="auto"/>
            <w:left w:val="none" w:sz="0" w:space="0" w:color="auto"/>
            <w:bottom w:val="none" w:sz="0" w:space="0" w:color="auto"/>
            <w:right w:val="none" w:sz="0" w:space="0" w:color="auto"/>
          </w:divBdr>
        </w:div>
        <w:div w:id="564949138">
          <w:marLeft w:val="1166"/>
          <w:marRight w:val="0"/>
          <w:marTop w:val="67"/>
          <w:marBottom w:val="0"/>
          <w:divBdr>
            <w:top w:val="none" w:sz="0" w:space="0" w:color="auto"/>
            <w:left w:val="none" w:sz="0" w:space="0" w:color="auto"/>
            <w:bottom w:val="none" w:sz="0" w:space="0" w:color="auto"/>
            <w:right w:val="none" w:sz="0" w:space="0" w:color="auto"/>
          </w:divBdr>
        </w:div>
        <w:div w:id="670836261">
          <w:marLeft w:val="547"/>
          <w:marRight w:val="0"/>
          <w:marTop w:val="77"/>
          <w:marBottom w:val="0"/>
          <w:divBdr>
            <w:top w:val="none" w:sz="0" w:space="0" w:color="auto"/>
            <w:left w:val="none" w:sz="0" w:space="0" w:color="auto"/>
            <w:bottom w:val="none" w:sz="0" w:space="0" w:color="auto"/>
            <w:right w:val="none" w:sz="0" w:space="0" w:color="auto"/>
          </w:divBdr>
        </w:div>
        <w:div w:id="721295906">
          <w:marLeft w:val="1166"/>
          <w:marRight w:val="0"/>
          <w:marTop w:val="67"/>
          <w:marBottom w:val="0"/>
          <w:divBdr>
            <w:top w:val="none" w:sz="0" w:space="0" w:color="auto"/>
            <w:left w:val="none" w:sz="0" w:space="0" w:color="auto"/>
            <w:bottom w:val="none" w:sz="0" w:space="0" w:color="auto"/>
            <w:right w:val="none" w:sz="0" w:space="0" w:color="auto"/>
          </w:divBdr>
        </w:div>
        <w:div w:id="832179578">
          <w:marLeft w:val="547"/>
          <w:marRight w:val="0"/>
          <w:marTop w:val="77"/>
          <w:marBottom w:val="0"/>
          <w:divBdr>
            <w:top w:val="none" w:sz="0" w:space="0" w:color="auto"/>
            <w:left w:val="none" w:sz="0" w:space="0" w:color="auto"/>
            <w:bottom w:val="none" w:sz="0" w:space="0" w:color="auto"/>
            <w:right w:val="none" w:sz="0" w:space="0" w:color="auto"/>
          </w:divBdr>
        </w:div>
        <w:div w:id="956446917">
          <w:marLeft w:val="547"/>
          <w:marRight w:val="0"/>
          <w:marTop w:val="77"/>
          <w:marBottom w:val="0"/>
          <w:divBdr>
            <w:top w:val="none" w:sz="0" w:space="0" w:color="auto"/>
            <w:left w:val="none" w:sz="0" w:space="0" w:color="auto"/>
            <w:bottom w:val="none" w:sz="0" w:space="0" w:color="auto"/>
            <w:right w:val="none" w:sz="0" w:space="0" w:color="auto"/>
          </w:divBdr>
        </w:div>
        <w:div w:id="1427193909">
          <w:marLeft w:val="547"/>
          <w:marRight w:val="0"/>
          <w:marTop w:val="77"/>
          <w:marBottom w:val="0"/>
          <w:divBdr>
            <w:top w:val="none" w:sz="0" w:space="0" w:color="auto"/>
            <w:left w:val="none" w:sz="0" w:space="0" w:color="auto"/>
            <w:bottom w:val="none" w:sz="0" w:space="0" w:color="auto"/>
            <w:right w:val="none" w:sz="0" w:space="0" w:color="auto"/>
          </w:divBdr>
        </w:div>
        <w:div w:id="1741439114">
          <w:marLeft w:val="547"/>
          <w:marRight w:val="0"/>
          <w:marTop w:val="77"/>
          <w:marBottom w:val="0"/>
          <w:divBdr>
            <w:top w:val="none" w:sz="0" w:space="0" w:color="auto"/>
            <w:left w:val="none" w:sz="0" w:space="0" w:color="auto"/>
            <w:bottom w:val="none" w:sz="0" w:space="0" w:color="auto"/>
            <w:right w:val="none" w:sz="0" w:space="0" w:color="auto"/>
          </w:divBdr>
        </w:div>
        <w:div w:id="2065368810">
          <w:marLeft w:val="1166"/>
          <w:marRight w:val="0"/>
          <w:marTop w:val="58"/>
          <w:marBottom w:val="0"/>
          <w:divBdr>
            <w:top w:val="none" w:sz="0" w:space="0" w:color="auto"/>
            <w:left w:val="none" w:sz="0" w:space="0" w:color="auto"/>
            <w:bottom w:val="none" w:sz="0" w:space="0" w:color="auto"/>
            <w:right w:val="none" w:sz="0" w:space="0" w:color="auto"/>
          </w:divBdr>
        </w:div>
      </w:divsChild>
    </w:div>
    <w:div w:id="316110832">
      <w:bodyDiv w:val="1"/>
      <w:marLeft w:val="0"/>
      <w:marRight w:val="0"/>
      <w:marTop w:val="0"/>
      <w:marBottom w:val="0"/>
      <w:divBdr>
        <w:top w:val="none" w:sz="0" w:space="0" w:color="auto"/>
        <w:left w:val="none" w:sz="0" w:space="0" w:color="auto"/>
        <w:bottom w:val="none" w:sz="0" w:space="0" w:color="auto"/>
        <w:right w:val="none" w:sz="0" w:space="0" w:color="auto"/>
      </w:divBdr>
      <w:divsChild>
        <w:div w:id="1667434105">
          <w:marLeft w:val="1800"/>
          <w:marRight w:val="0"/>
          <w:marTop w:val="62"/>
          <w:marBottom w:val="0"/>
          <w:divBdr>
            <w:top w:val="none" w:sz="0" w:space="0" w:color="auto"/>
            <w:left w:val="none" w:sz="0" w:space="0" w:color="auto"/>
            <w:bottom w:val="none" w:sz="0" w:space="0" w:color="auto"/>
            <w:right w:val="none" w:sz="0" w:space="0" w:color="auto"/>
          </w:divBdr>
        </w:div>
        <w:div w:id="708266394">
          <w:marLeft w:val="2520"/>
          <w:marRight w:val="0"/>
          <w:marTop w:val="58"/>
          <w:marBottom w:val="0"/>
          <w:divBdr>
            <w:top w:val="none" w:sz="0" w:space="0" w:color="auto"/>
            <w:left w:val="none" w:sz="0" w:space="0" w:color="auto"/>
            <w:bottom w:val="none" w:sz="0" w:space="0" w:color="auto"/>
            <w:right w:val="none" w:sz="0" w:space="0" w:color="auto"/>
          </w:divBdr>
        </w:div>
        <w:div w:id="1961104554">
          <w:marLeft w:val="2520"/>
          <w:marRight w:val="0"/>
          <w:marTop w:val="58"/>
          <w:marBottom w:val="0"/>
          <w:divBdr>
            <w:top w:val="none" w:sz="0" w:space="0" w:color="auto"/>
            <w:left w:val="none" w:sz="0" w:space="0" w:color="auto"/>
            <w:bottom w:val="none" w:sz="0" w:space="0" w:color="auto"/>
            <w:right w:val="none" w:sz="0" w:space="0" w:color="auto"/>
          </w:divBdr>
        </w:div>
        <w:div w:id="90661078">
          <w:marLeft w:val="2520"/>
          <w:marRight w:val="0"/>
          <w:marTop w:val="58"/>
          <w:marBottom w:val="0"/>
          <w:divBdr>
            <w:top w:val="none" w:sz="0" w:space="0" w:color="auto"/>
            <w:left w:val="none" w:sz="0" w:space="0" w:color="auto"/>
            <w:bottom w:val="none" w:sz="0" w:space="0" w:color="auto"/>
            <w:right w:val="none" w:sz="0" w:space="0" w:color="auto"/>
          </w:divBdr>
        </w:div>
      </w:divsChild>
    </w:div>
    <w:div w:id="317879624">
      <w:bodyDiv w:val="1"/>
      <w:marLeft w:val="0"/>
      <w:marRight w:val="0"/>
      <w:marTop w:val="0"/>
      <w:marBottom w:val="0"/>
      <w:divBdr>
        <w:top w:val="none" w:sz="0" w:space="0" w:color="auto"/>
        <w:left w:val="none" w:sz="0" w:space="0" w:color="auto"/>
        <w:bottom w:val="none" w:sz="0" w:space="0" w:color="auto"/>
        <w:right w:val="none" w:sz="0" w:space="0" w:color="auto"/>
      </w:divBdr>
      <w:divsChild>
        <w:div w:id="1304311742">
          <w:marLeft w:val="547"/>
          <w:marRight w:val="0"/>
          <w:marTop w:val="130"/>
          <w:marBottom w:val="0"/>
          <w:divBdr>
            <w:top w:val="none" w:sz="0" w:space="0" w:color="auto"/>
            <w:left w:val="none" w:sz="0" w:space="0" w:color="auto"/>
            <w:bottom w:val="none" w:sz="0" w:space="0" w:color="auto"/>
            <w:right w:val="none" w:sz="0" w:space="0" w:color="auto"/>
          </w:divBdr>
        </w:div>
        <w:div w:id="2030253919">
          <w:marLeft w:val="1166"/>
          <w:marRight w:val="0"/>
          <w:marTop w:val="115"/>
          <w:marBottom w:val="0"/>
          <w:divBdr>
            <w:top w:val="none" w:sz="0" w:space="0" w:color="auto"/>
            <w:left w:val="none" w:sz="0" w:space="0" w:color="auto"/>
            <w:bottom w:val="none" w:sz="0" w:space="0" w:color="auto"/>
            <w:right w:val="none" w:sz="0" w:space="0" w:color="auto"/>
          </w:divBdr>
        </w:div>
        <w:div w:id="1108937013">
          <w:marLeft w:val="1800"/>
          <w:marRight w:val="0"/>
          <w:marTop w:val="96"/>
          <w:marBottom w:val="0"/>
          <w:divBdr>
            <w:top w:val="none" w:sz="0" w:space="0" w:color="auto"/>
            <w:left w:val="none" w:sz="0" w:space="0" w:color="auto"/>
            <w:bottom w:val="none" w:sz="0" w:space="0" w:color="auto"/>
            <w:right w:val="none" w:sz="0" w:space="0" w:color="auto"/>
          </w:divBdr>
        </w:div>
        <w:div w:id="571701667">
          <w:marLeft w:val="1166"/>
          <w:marRight w:val="0"/>
          <w:marTop w:val="115"/>
          <w:marBottom w:val="0"/>
          <w:divBdr>
            <w:top w:val="none" w:sz="0" w:space="0" w:color="auto"/>
            <w:left w:val="none" w:sz="0" w:space="0" w:color="auto"/>
            <w:bottom w:val="none" w:sz="0" w:space="0" w:color="auto"/>
            <w:right w:val="none" w:sz="0" w:space="0" w:color="auto"/>
          </w:divBdr>
        </w:div>
        <w:div w:id="1365643132">
          <w:marLeft w:val="1800"/>
          <w:marRight w:val="0"/>
          <w:marTop w:val="96"/>
          <w:marBottom w:val="0"/>
          <w:divBdr>
            <w:top w:val="none" w:sz="0" w:space="0" w:color="auto"/>
            <w:left w:val="none" w:sz="0" w:space="0" w:color="auto"/>
            <w:bottom w:val="none" w:sz="0" w:space="0" w:color="auto"/>
            <w:right w:val="none" w:sz="0" w:space="0" w:color="auto"/>
          </w:divBdr>
        </w:div>
        <w:div w:id="1802965667">
          <w:marLeft w:val="1800"/>
          <w:marRight w:val="0"/>
          <w:marTop w:val="96"/>
          <w:marBottom w:val="0"/>
          <w:divBdr>
            <w:top w:val="none" w:sz="0" w:space="0" w:color="auto"/>
            <w:left w:val="none" w:sz="0" w:space="0" w:color="auto"/>
            <w:bottom w:val="none" w:sz="0" w:space="0" w:color="auto"/>
            <w:right w:val="none" w:sz="0" w:space="0" w:color="auto"/>
          </w:divBdr>
        </w:div>
        <w:div w:id="373427957">
          <w:marLeft w:val="1166"/>
          <w:marRight w:val="0"/>
          <w:marTop w:val="115"/>
          <w:marBottom w:val="0"/>
          <w:divBdr>
            <w:top w:val="none" w:sz="0" w:space="0" w:color="auto"/>
            <w:left w:val="none" w:sz="0" w:space="0" w:color="auto"/>
            <w:bottom w:val="none" w:sz="0" w:space="0" w:color="auto"/>
            <w:right w:val="none" w:sz="0" w:space="0" w:color="auto"/>
          </w:divBdr>
        </w:div>
        <w:div w:id="196898777">
          <w:marLeft w:val="1800"/>
          <w:marRight w:val="0"/>
          <w:marTop w:val="96"/>
          <w:marBottom w:val="0"/>
          <w:divBdr>
            <w:top w:val="none" w:sz="0" w:space="0" w:color="auto"/>
            <w:left w:val="none" w:sz="0" w:space="0" w:color="auto"/>
            <w:bottom w:val="none" w:sz="0" w:space="0" w:color="auto"/>
            <w:right w:val="none" w:sz="0" w:space="0" w:color="auto"/>
          </w:divBdr>
        </w:div>
      </w:divsChild>
    </w:div>
    <w:div w:id="325745899">
      <w:bodyDiv w:val="1"/>
      <w:marLeft w:val="0"/>
      <w:marRight w:val="0"/>
      <w:marTop w:val="0"/>
      <w:marBottom w:val="0"/>
      <w:divBdr>
        <w:top w:val="none" w:sz="0" w:space="0" w:color="auto"/>
        <w:left w:val="none" w:sz="0" w:space="0" w:color="auto"/>
        <w:bottom w:val="none" w:sz="0" w:space="0" w:color="auto"/>
        <w:right w:val="none" w:sz="0" w:space="0" w:color="auto"/>
      </w:divBdr>
      <w:divsChild>
        <w:div w:id="546726276">
          <w:marLeft w:val="547"/>
          <w:marRight w:val="0"/>
          <w:marTop w:val="86"/>
          <w:marBottom w:val="0"/>
          <w:divBdr>
            <w:top w:val="none" w:sz="0" w:space="0" w:color="auto"/>
            <w:left w:val="none" w:sz="0" w:space="0" w:color="auto"/>
            <w:bottom w:val="none" w:sz="0" w:space="0" w:color="auto"/>
            <w:right w:val="none" w:sz="0" w:space="0" w:color="auto"/>
          </w:divBdr>
        </w:div>
        <w:div w:id="1343698651">
          <w:marLeft w:val="1166"/>
          <w:marRight w:val="0"/>
          <w:marTop w:val="86"/>
          <w:marBottom w:val="0"/>
          <w:divBdr>
            <w:top w:val="none" w:sz="0" w:space="0" w:color="auto"/>
            <w:left w:val="none" w:sz="0" w:space="0" w:color="auto"/>
            <w:bottom w:val="none" w:sz="0" w:space="0" w:color="auto"/>
            <w:right w:val="none" w:sz="0" w:space="0" w:color="auto"/>
          </w:divBdr>
        </w:div>
        <w:div w:id="381515057">
          <w:marLeft w:val="1166"/>
          <w:marRight w:val="0"/>
          <w:marTop w:val="86"/>
          <w:marBottom w:val="0"/>
          <w:divBdr>
            <w:top w:val="none" w:sz="0" w:space="0" w:color="auto"/>
            <w:left w:val="none" w:sz="0" w:space="0" w:color="auto"/>
            <w:bottom w:val="none" w:sz="0" w:space="0" w:color="auto"/>
            <w:right w:val="none" w:sz="0" w:space="0" w:color="auto"/>
          </w:divBdr>
        </w:div>
        <w:div w:id="2016036035">
          <w:marLeft w:val="1166"/>
          <w:marRight w:val="0"/>
          <w:marTop w:val="86"/>
          <w:marBottom w:val="0"/>
          <w:divBdr>
            <w:top w:val="none" w:sz="0" w:space="0" w:color="auto"/>
            <w:left w:val="none" w:sz="0" w:space="0" w:color="auto"/>
            <w:bottom w:val="none" w:sz="0" w:space="0" w:color="auto"/>
            <w:right w:val="none" w:sz="0" w:space="0" w:color="auto"/>
          </w:divBdr>
        </w:div>
        <w:div w:id="914238961">
          <w:marLeft w:val="1166"/>
          <w:marRight w:val="0"/>
          <w:marTop w:val="86"/>
          <w:marBottom w:val="0"/>
          <w:divBdr>
            <w:top w:val="none" w:sz="0" w:space="0" w:color="auto"/>
            <w:left w:val="none" w:sz="0" w:space="0" w:color="auto"/>
            <w:bottom w:val="none" w:sz="0" w:space="0" w:color="auto"/>
            <w:right w:val="none" w:sz="0" w:space="0" w:color="auto"/>
          </w:divBdr>
        </w:div>
        <w:div w:id="637806731">
          <w:marLeft w:val="547"/>
          <w:marRight w:val="0"/>
          <w:marTop w:val="86"/>
          <w:marBottom w:val="0"/>
          <w:divBdr>
            <w:top w:val="none" w:sz="0" w:space="0" w:color="auto"/>
            <w:left w:val="none" w:sz="0" w:space="0" w:color="auto"/>
            <w:bottom w:val="none" w:sz="0" w:space="0" w:color="auto"/>
            <w:right w:val="none" w:sz="0" w:space="0" w:color="auto"/>
          </w:divBdr>
        </w:div>
        <w:div w:id="909072152">
          <w:marLeft w:val="1166"/>
          <w:marRight w:val="0"/>
          <w:marTop w:val="86"/>
          <w:marBottom w:val="0"/>
          <w:divBdr>
            <w:top w:val="none" w:sz="0" w:space="0" w:color="auto"/>
            <w:left w:val="none" w:sz="0" w:space="0" w:color="auto"/>
            <w:bottom w:val="none" w:sz="0" w:space="0" w:color="auto"/>
            <w:right w:val="none" w:sz="0" w:space="0" w:color="auto"/>
          </w:divBdr>
        </w:div>
        <w:div w:id="2001154540">
          <w:marLeft w:val="1166"/>
          <w:marRight w:val="0"/>
          <w:marTop w:val="86"/>
          <w:marBottom w:val="0"/>
          <w:divBdr>
            <w:top w:val="none" w:sz="0" w:space="0" w:color="auto"/>
            <w:left w:val="none" w:sz="0" w:space="0" w:color="auto"/>
            <w:bottom w:val="none" w:sz="0" w:space="0" w:color="auto"/>
            <w:right w:val="none" w:sz="0" w:space="0" w:color="auto"/>
          </w:divBdr>
        </w:div>
        <w:div w:id="1915167048">
          <w:marLeft w:val="1166"/>
          <w:marRight w:val="0"/>
          <w:marTop w:val="86"/>
          <w:marBottom w:val="0"/>
          <w:divBdr>
            <w:top w:val="none" w:sz="0" w:space="0" w:color="auto"/>
            <w:left w:val="none" w:sz="0" w:space="0" w:color="auto"/>
            <w:bottom w:val="none" w:sz="0" w:space="0" w:color="auto"/>
            <w:right w:val="none" w:sz="0" w:space="0" w:color="auto"/>
          </w:divBdr>
        </w:div>
        <w:div w:id="317540264">
          <w:marLeft w:val="1166"/>
          <w:marRight w:val="0"/>
          <w:marTop w:val="86"/>
          <w:marBottom w:val="0"/>
          <w:divBdr>
            <w:top w:val="none" w:sz="0" w:space="0" w:color="auto"/>
            <w:left w:val="none" w:sz="0" w:space="0" w:color="auto"/>
            <w:bottom w:val="none" w:sz="0" w:space="0" w:color="auto"/>
            <w:right w:val="none" w:sz="0" w:space="0" w:color="auto"/>
          </w:divBdr>
        </w:div>
        <w:div w:id="1670214871">
          <w:marLeft w:val="1166"/>
          <w:marRight w:val="0"/>
          <w:marTop w:val="86"/>
          <w:marBottom w:val="0"/>
          <w:divBdr>
            <w:top w:val="none" w:sz="0" w:space="0" w:color="auto"/>
            <w:left w:val="none" w:sz="0" w:space="0" w:color="auto"/>
            <w:bottom w:val="none" w:sz="0" w:space="0" w:color="auto"/>
            <w:right w:val="none" w:sz="0" w:space="0" w:color="auto"/>
          </w:divBdr>
        </w:div>
      </w:divsChild>
    </w:div>
    <w:div w:id="341204636">
      <w:bodyDiv w:val="1"/>
      <w:marLeft w:val="0"/>
      <w:marRight w:val="0"/>
      <w:marTop w:val="0"/>
      <w:marBottom w:val="0"/>
      <w:divBdr>
        <w:top w:val="none" w:sz="0" w:space="0" w:color="auto"/>
        <w:left w:val="none" w:sz="0" w:space="0" w:color="auto"/>
        <w:bottom w:val="none" w:sz="0" w:space="0" w:color="auto"/>
        <w:right w:val="none" w:sz="0" w:space="0" w:color="auto"/>
      </w:divBdr>
      <w:divsChild>
        <w:div w:id="328994114">
          <w:marLeft w:val="547"/>
          <w:marRight w:val="0"/>
          <w:marTop w:val="115"/>
          <w:marBottom w:val="0"/>
          <w:divBdr>
            <w:top w:val="none" w:sz="0" w:space="0" w:color="auto"/>
            <w:left w:val="none" w:sz="0" w:space="0" w:color="auto"/>
            <w:bottom w:val="none" w:sz="0" w:space="0" w:color="auto"/>
            <w:right w:val="none" w:sz="0" w:space="0" w:color="auto"/>
          </w:divBdr>
        </w:div>
        <w:div w:id="708842591">
          <w:marLeft w:val="1166"/>
          <w:marRight w:val="0"/>
          <w:marTop w:val="86"/>
          <w:marBottom w:val="0"/>
          <w:divBdr>
            <w:top w:val="none" w:sz="0" w:space="0" w:color="auto"/>
            <w:left w:val="none" w:sz="0" w:space="0" w:color="auto"/>
            <w:bottom w:val="none" w:sz="0" w:space="0" w:color="auto"/>
            <w:right w:val="none" w:sz="0" w:space="0" w:color="auto"/>
          </w:divBdr>
        </w:div>
        <w:div w:id="1476408801">
          <w:marLeft w:val="1166"/>
          <w:marRight w:val="0"/>
          <w:marTop w:val="96"/>
          <w:marBottom w:val="0"/>
          <w:divBdr>
            <w:top w:val="none" w:sz="0" w:space="0" w:color="auto"/>
            <w:left w:val="none" w:sz="0" w:space="0" w:color="auto"/>
            <w:bottom w:val="none" w:sz="0" w:space="0" w:color="auto"/>
            <w:right w:val="none" w:sz="0" w:space="0" w:color="auto"/>
          </w:divBdr>
        </w:div>
        <w:div w:id="1653826361">
          <w:marLeft w:val="547"/>
          <w:marRight w:val="0"/>
          <w:marTop w:val="115"/>
          <w:marBottom w:val="0"/>
          <w:divBdr>
            <w:top w:val="none" w:sz="0" w:space="0" w:color="auto"/>
            <w:left w:val="none" w:sz="0" w:space="0" w:color="auto"/>
            <w:bottom w:val="none" w:sz="0" w:space="0" w:color="auto"/>
            <w:right w:val="none" w:sz="0" w:space="0" w:color="auto"/>
          </w:divBdr>
        </w:div>
        <w:div w:id="1770195136">
          <w:marLeft w:val="547"/>
          <w:marRight w:val="0"/>
          <w:marTop w:val="115"/>
          <w:marBottom w:val="0"/>
          <w:divBdr>
            <w:top w:val="none" w:sz="0" w:space="0" w:color="auto"/>
            <w:left w:val="none" w:sz="0" w:space="0" w:color="auto"/>
            <w:bottom w:val="none" w:sz="0" w:space="0" w:color="auto"/>
            <w:right w:val="none" w:sz="0" w:space="0" w:color="auto"/>
          </w:divBdr>
        </w:div>
      </w:divsChild>
    </w:div>
    <w:div w:id="348677031">
      <w:bodyDiv w:val="1"/>
      <w:marLeft w:val="0"/>
      <w:marRight w:val="0"/>
      <w:marTop w:val="0"/>
      <w:marBottom w:val="0"/>
      <w:divBdr>
        <w:top w:val="none" w:sz="0" w:space="0" w:color="auto"/>
        <w:left w:val="none" w:sz="0" w:space="0" w:color="auto"/>
        <w:bottom w:val="none" w:sz="0" w:space="0" w:color="auto"/>
        <w:right w:val="none" w:sz="0" w:space="0" w:color="auto"/>
      </w:divBdr>
    </w:div>
    <w:div w:id="350646004">
      <w:bodyDiv w:val="1"/>
      <w:marLeft w:val="0"/>
      <w:marRight w:val="0"/>
      <w:marTop w:val="0"/>
      <w:marBottom w:val="0"/>
      <w:divBdr>
        <w:top w:val="none" w:sz="0" w:space="0" w:color="auto"/>
        <w:left w:val="none" w:sz="0" w:space="0" w:color="auto"/>
        <w:bottom w:val="none" w:sz="0" w:space="0" w:color="auto"/>
        <w:right w:val="none" w:sz="0" w:space="0" w:color="auto"/>
      </w:divBdr>
    </w:div>
    <w:div w:id="376707431">
      <w:bodyDiv w:val="1"/>
      <w:marLeft w:val="0"/>
      <w:marRight w:val="0"/>
      <w:marTop w:val="0"/>
      <w:marBottom w:val="0"/>
      <w:divBdr>
        <w:top w:val="none" w:sz="0" w:space="0" w:color="auto"/>
        <w:left w:val="none" w:sz="0" w:space="0" w:color="auto"/>
        <w:bottom w:val="none" w:sz="0" w:space="0" w:color="auto"/>
        <w:right w:val="none" w:sz="0" w:space="0" w:color="auto"/>
      </w:divBdr>
      <w:divsChild>
        <w:div w:id="455872699">
          <w:marLeft w:val="547"/>
          <w:marRight w:val="0"/>
          <w:marTop w:val="134"/>
          <w:marBottom w:val="0"/>
          <w:divBdr>
            <w:top w:val="none" w:sz="0" w:space="0" w:color="auto"/>
            <w:left w:val="none" w:sz="0" w:space="0" w:color="auto"/>
            <w:bottom w:val="none" w:sz="0" w:space="0" w:color="auto"/>
            <w:right w:val="none" w:sz="0" w:space="0" w:color="auto"/>
          </w:divBdr>
        </w:div>
        <w:div w:id="903414896">
          <w:marLeft w:val="1166"/>
          <w:marRight w:val="0"/>
          <w:marTop w:val="115"/>
          <w:marBottom w:val="0"/>
          <w:divBdr>
            <w:top w:val="none" w:sz="0" w:space="0" w:color="auto"/>
            <w:left w:val="none" w:sz="0" w:space="0" w:color="auto"/>
            <w:bottom w:val="none" w:sz="0" w:space="0" w:color="auto"/>
            <w:right w:val="none" w:sz="0" w:space="0" w:color="auto"/>
          </w:divBdr>
        </w:div>
        <w:div w:id="1392464391">
          <w:marLeft w:val="1166"/>
          <w:marRight w:val="0"/>
          <w:marTop w:val="115"/>
          <w:marBottom w:val="0"/>
          <w:divBdr>
            <w:top w:val="none" w:sz="0" w:space="0" w:color="auto"/>
            <w:left w:val="none" w:sz="0" w:space="0" w:color="auto"/>
            <w:bottom w:val="none" w:sz="0" w:space="0" w:color="auto"/>
            <w:right w:val="none" w:sz="0" w:space="0" w:color="auto"/>
          </w:divBdr>
        </w:div>
        <w:div w:id="2087997112">
          <w:marLeft w:val="1166"/>
          <w:marRight w:val="0"/>
          <w:marTop w:val="115"/>
          <w:marBottom w:val="0"/>
          <w:divBdr>
            <w:top w:val="none" w:sz="0" w:space="0" w:color="auto"/>
            <w:left w:val="none" w:sz="0" w:space="0" w:color="auto"/>
            <w:bottom w:val="none" w:sz="0" w:space="0" w:color="auto"/>
            <w:right w:val="none" w:sz="0" w:space="0" w:color="auto"/>
          </w:divBdr>
        </w:div>
      </w:divsChild>
    </w:div>
    <w:div w:id="381754820">
      <w:bodyDiv w:val="1"/>
      <w:marLeft w:val="0"/>
      <w:marRight w:val="0"/>
      <w:marTop w:val="0"/>
      <w:marBottom w:val="0"/>
      <w:divBdr>
        <w:top w:val="none" w:sz="0" w:space="0" w:color="auto"/>
        <w:left w:val="none" w:sz="0" w:space="0" w:color="auto"/>
        <w:bottom w:val="none" w:sz="0" w:space="0" w:color="auto"/>
        <w:right w:val="none" w:sz="0" w:space="0" w:color="auto"/>
      </w:divBdr>
      <w:divsChild>
        <w:div w:id="593976132">
          <w:marLeft w:val="547"/>
          <w:marRight w:val="0"/>
          <w:marTop w:val="77"/>
          <w:marBottom w:val="0"/>
          <w:divBdr>
            <w:top w:val="none" w:sz="0" w:space="0" w:color="auto"/>
            <w:left w:val="none" w:sz="0" w:space="0" w:color="auto"/>
            <w:bottom w:val="none" w:sz="0" w:space="0" w:color="auto"/>
            <w:right w:val="none" w:sz="0" w:space="0" w:color="auto"/>
          </w:divBdr>
        </w:div>
        <w:div w:id="1479685065">
          <w:marLeft w:val="1166"/>
          <w:marRight w:val="0"/>
          <w:marTop w:val="53"/>
          <w:marBottom w:val="0"/>
          <w:divBdr>
            <w:top w:val="none" w:sz="0" w:space="0" w:color="auto"/>
            <w:left w:val="none" w:sz="0" w:space="0" w:color="auto"/>
            <w:bottom w:val="none" w:sz="0" w:space="0" w:color="auto"/>
            <w:right w:val="none" w:sz="0" w:space="0" w:color="auto"/>
          </w:divBdr>
        </w:div>
        <w:div w:id="1225800827">
          <w:marLeft w:val="1800"/>
          <w:marRight w:val="0"/>
          <w:marTop w:val="48"/>
          <w:marBottom w:val="0"/>
          <w:divBdr>
            <w:top w:val="none" w:sz="0" w:space="0" w:color="auto"/>
            <w:left w:val="none" w:sz="0" w:space="0" w:color="auto"/>
            <w:bottom w:val="none" w:sz="0" w:space="0" w:color="auto"/>
            <w:right w:val="none" w:sz="0" w:space="0" w:color="auto"/>
          </w:divBdr>
        </w:div>
        <w:div w:id="1893540020">
          <w:marLeft w:val="2520"/>
          <w:marRight w:val="0"/>
          <w:marTop w:val="43"/>
          <w:marBottom w:val="0"/>
          <w:divBdr>
            <w:top w:val="none" w:sz="0" w:space="0" w:color="auto"/>
            <w:left w:val="none" w:sz="0" w:space="0" w:color="auto"/>
            <w:bottom w:val="none" w:sz="0" w:space="0" w:color="auto"/>
            <w:right w:val="none" w:sz="0" w:space="0" w:color="auto"/>
          </w:divBdr>
        </w:div>
        <w:div w:id="599876967">
          <w:marLeft w:val="1800"/>
          <w:marRight w:val="0"/>
          <w:marTop w:val="48"/>
          <w:marBottom w:val="0"/>
          <w:divBdr>
            <w:top w:val="none" w:sz="0" w:space="0" w:color="auto"/>
            <w:left w:val="none" w:sz="0" w:space="0" w:color="auto"/>
            <w:bottom w:val="none" w:sz="0" w:space="0" w:color="auto"/>
            <w:right w:val="none" w:sz="0" w:space="0" w:color="auto"/>
          </w:divBdr>
        </w:div>
        <w:div w:id="849640091">
          <w:marLeft w:val="2520"/>
          <w:marRight w:val="0"/>
          <w:marTop w:val="43"/>
          <w:marBottom w:val="0"/>
          <w:divBdr>
            <w:top w:val="none" w:sz="0" w:space="0" w:color="auto"/>
            <w:left w:val="none" w:sz="0" w:space="0" w:color="auto"/>
            <w:bottom w:val="none" w:sz="0" w:space="0" w:color="auto"/>
            <w:right w:val="none" w:sz="0" w:space="0" w:color="auto"/>
          </w:divBdr>
        </w:div>
        <w:div w:id="1988437416">
          <w:marLeft w:val="1166"/>
          <w:marRight w:val="0"/>
          <w:marTop w:val="53"/>
          <w:marBottom w:val="0"/>
          <w:divBdr>
            <w:top w:val="none" w:sz="0" w:space="0" w:color="auto"/>
            <w:left w:val="none" w:sz="0" w:space="0" w:color="auto"/>
            <w:bottom w:val="none" w:sz="0" w:space="0" w:color="auto"/>
            <w:right w:val="none" w:sz="0" w:space="0" w:color="auto"/>
          </w:divBdr>
        </w:div>
        <w:div w:id="408843266">
          <w:marLeft w:val="1800"/>
          <w:marRight w:val="0"/>
          <w:marTop w:val="48"/>
          <w:marBottom w:val="0"/>
          <w:divBdr>
            <w:top w:val="none" w:sz="0" w:space="0" w:color="auto"/>
            <w:left w:val="none" w:sz="0" w:space="0" w:color="auto"/>
            <w:bottom w:val="none" w:sz="0" w:space="0" w:color="auto"/>
            <w:right w:val="none" w:sz="0" w:space="0" w:color="auto"/>
          </w:divBdr>
        </w:div>
        <w:div w:id="1523856804">
          <w:marLeft w:val="2520"/>
          <w:marRight w:val="0"/>
          <w:marTop w:val="43"/>
          <w:marBottom w:val="0"/>
          <w:divBdr>
            <w:top w:val="none" w:sz="0" w:space="0" w:color="auto"/>
            <w:left w:val="none" w:sz="0" w:space="0" w:color="auto"/>
            <w:bottom w:val="none" w:sz="0" w:space="0" w:color="auto"/>
            <w:right w:val="none" w:sz="0" w:space="0" w:color="auto"/>
          </w:divBdr>
        </w:div>
        <w:div w:id="939096127">
          <w:marLeft w:val="1800"/>
          <w:marRight w:val="0"/>
          <w:marTop w:val="48"/>
          <w:marBottom w:val="0"/>
          <w:divBdr>
            <w:top w:val="none" w:sz="0" w:space="0" w:color="auto"/>
            <w:left w:val="none" w:sz="0" w:space="0" w:color="auto"/>
            <w:bottom w:val="none" w:sz="0" w:space="0" w:color="auto"/>
            <w:right w:val="none" w:sz="0" w:space="0" w:color="auto"/>
          </w:divBdr>
        </w:div>
        <w:div w:id="134300277">
          <w:marLeft w:val="2520"/>
          <w:marRight w:val="0"/>
          <w:marTop w:val="43"/>
          <w:marBottom w:val="0"/>
          <w:divBdr>
            <w:top w:val="none" w:sz="0" w:space="0" w:color="auto"/>
            <w:left w:val="none" w:sz="0" w:space="0" w:color="auto"/>
            <w:bottom w:val="none" w:sz="0" w:space="0" w:color="auto"/>
            <w:right w:val="none" w:sz="0" w:space="0" w:color="auto"/>
          </w:divBdr>
        </w:div>
        <w:div w:id="79645974">
          <w:marLeft w:val="1800"/>
          <w:marRight w:val="0"/>
          <w:marTop w:val="48"/>
          <w:marBottom w:val="0"/>
          <w:divBdr>
            <w:top w:val="none" w:sz="0" w:space="0" w:color="auto"/>
            <w:left w:val="none" w:sz="0" w:space="0" w:color="auto"/>
            <w:bottom w:val="none" w:sz="0" w:space="0" w:color="auto"/>
            <w:right w:val="none" w:sz="0" w:space="0" w:color="auto"/>
          </w:divBdr>
        </w:div>
        <w:div w:id="1137256328">
          <w:marLeft w:val="2520"/>
          <w:marRight w:val="0"/>
          <w:marTop w:val="43"/>
          <w:marBottom w:val="0"/>
          <w:divBdr>
            <w:top w:val="none" w:sz="0" w:space="0" w:color="auto"/>
            <w:left w:val="none" w:sz="0" w:space="0" w:color="auto"/>
            <w:bottom w:val="none" w:sz="0" w:space="0" w:color="auto"/>
            <w:right w:val="none" w:sz="0" w:space="0" w:color="auto"/>
          </w:divBdr>
        </w:div>
      </w:divsChild>
    </w:div>
    <w:div w:id="386073751">
      <w:bodyDiv w:val="1"/>
      <w:marLeft w:val="0"/>
      <w:marRight w:val="0"/>
      <w:marTop w:val="0"/>
      <w:marBottom w:val="0"/>
      <w:divBdr>
        <w:top w:val="none" w:sz="0" w:space="0" w:color="auto"/>
        <w:left w:val="none" w:sz="0" w:space="0" w:color="auto"/>
        <w:bottom w:val="none" w:sz="0" w:space="0" w:color="auto"/>
        <w:right w:val="none" w:sz="0" w:space="0" w:color="auto"/>
      </w:divBdr>
    </w:div>
    <w:div w:id="407852003">
      <w:bodyDiv w:val="1"/>
      <w:marLeft w:val="0"/>
      <w:marRight w:val="0"/>
      <w:marTop w:val="0"/>
      <w:marBottom w:val="0"/>
      <w:divBdr>
        <w:top w:val="none" w:sz="0" w:space="0" w:color="auto"/>
        <w:left w:val="none" w:sz="0" w:space="0" w:color="auto"/>
        <w:bottom w:val="none" w:sz="0" w:space="0" w:color="auto"/>
        <w:right w:val="none" w:sz="0" w:space="0" w:color="auto"/>
      </w:divBdr>
      <w:divsChild>
        <w:div w:id="1278029731">
          <w:marLeft w:val="547"/>
          <w:marRight w:val="0"/>
          <w:marTop w:val="96"/>
          <w:marBottom w:val="0"/>
          <w:divBdr>
            <w:top w:val="none" w:sz="0" w:space="0" w:color="auto"/>
            <w:left w:val="none" w:sz="0" w:space="0" w:color="auto"/>
            <w:bottom w:val="none" w:sz="0" w:space="0" w:color="auto"/>
            <w:right w:val="none" w:sz="0" w:space="0" w:color="auto"/>
          </w:divBdr>
        </w:div>
        <w:div w:id="1328511317">
          <w:marLeft w:val="1166"/>
          <w:marRight w:val="0"/>
          <w:marTop w:val="77"/>
          <w:marBottom w:val="0"/>
          <w:divBdr>
            <w:top w:val="none" w:sz="0" w:space="0" w:color="auto"/>
            <w:left w:val="none" w:sz="0" w:space="0" w:color="auto"/>
            <w:bottom w:val="none" w:sz="0" w:space="0" w:color="auto"/>
            <w:right w:val="none" w:sz="0" w:space="0" w:color="auto"/>
          </w:divBdr>
        </w:div>
        <w:div w:id="263460842">
          <w:marLeft w:val="1800"/>
          <w:marRight w:val="0"/>
          <w:marTop w:val="77"/>
          <w:marBottom w:val="0"/>
          <w:divBdr>
            <w:top w:val="none" w:sz="0" w:space="0" w:color="auto"/>
            <w:left w:val="none" w:sz="0" w:space="0" w:color="auto"/>
            <w:bottom w:val="none" w:sz="0" w:space="0" w:color="auto"/>
            <w:right w:val="none" w:sz="0" w:space="0" w:color="auto"/>
          </w:divBdr>
        </w:div>
        <w:div w:id="1916165902">
          <w:marLeft w:val="1800"/>
          <w:marRight w:val="0"/>
          <w:marTop w:val="77"/>
          <w:marBottom w:val="0"/>
          <w:divBdr>
            <w:top w:val="none" w:sz="0" w:space="0" w:color="auto"/>
            <w:left w:val="none" w:sz="0" w:space="0" w:color="auto"/>
            <w:bottom w:val="none" w:sz="0" w:space="0" w:color="auto"/>
            <w:right w:val="none" w:sz="0" w:space="0" w:color="auto"/>
          </w:divBdr>
        </w:div>
        <w:div w:id="1927498354">
          <w:marLeft w:val="1800"/>
          <w:marRight w:val="0"/>
          <w:marTop w:val="77"/>
          <w:marBottom w:val="0"/>
          <w:divBdr>
            <w:top w:val="none" w:sz="0" w:space="0" w:color="auto"/>
            <w:left w:val="none" w:sz="0" w:space="0" w:color="auto"/>
            <w:bottom w:val="none" w:sz="0" w:space="0" w:color="auto"/>
            <w:right w:val="none" w:sz="0" w:space="0" w:color="auto"/>
          </w:divBdr>
        </w:div>
        <w:div w:id="1577207144">
          <w:marLeft w:val="1800"/>
          <w:marRight w:val="0"/>
          <w:marTop w:val="77"/>
          <w:marBottom w:val="0"/>
          <w:divBdr>
            <w:top w:val="none" w:sz="0" w:space="0" w:color="auto"/>
            <w:left w:val="none" w:sz="0" w:space="0" w:color="auto"/>
            <w:bottom w:val="none" w:sz="0" w:space="0" w:color="auto"/>
            <w:right w:val="none" w:sz="0" w:space="0" w:color="auto"/>
          </w:divBdr>
        </w:div>
        <w:div w:id="1548376057">
          <w:marLeft w:val="2520"/>
          <w:marRight w:val="0"/>
          <w:marTop w:val="77"/>
          <w:marBottom w:val="0"/>
          <w:divBdr>
            <w:top w:val="none" w:sz="0" w:space="0" w:color="auto"/>
            <w:left w:val="none" w:sz="0" w:space="0" w:color="auto"/>
            <w:bottom w:val="none" w:sz="0" w:space="0" w:color="auto"/>
            <w:right w:val="none" w:sz="0" w:space="0" w:color="auto"/>
          </w:divBdr>
        </w:div>
      </w:divsChild>
    </w:div>
    <w:div w:id="424346725">
      <w:bodyDiv w:val="1"/>
      <w:marLeft w:val="0"/>
      <w:marRight w:val="0"/>
      <w:marTop w:val="0"/>
      <w:marBottom w:val="0"/>
      <w:divBdr>
        <w:top w:val="none" w:sz="0" w:space="0" w:color="auto"/>
        <w:left w:val="none" w:sz="0" w:space="0" w:color="auto"/>
        <w:bottom w:val="none" w:sz="0" w:space="0" w:color="auto"/>
        <w:right w:val="none" w:sz="0" w:space="0" w:color="auto"/>
      </w:divBdr>
      <w:divsChild>
        <w:div w:id="749039774">
          <w:marLeft w:val="547"/>
          <w:marRight w:val="0"/>
          <w:marTop w:val="82"/>
          <w:marBottom w:val="0"/>
          <w:divBdr>
            <w:top w:val="none" w:sz="0" w:space="0" w:color="auto"/>
            <w:left w:val="none" w:sz="0" w:space="0" w:color="auto"/>
            <w:bottom w:val="none" w:sz="0" w:space="0" w:color="auto"/>
            <w:right w:val="none" w:sz="0" w:space="0" w:color="auto"/>
          </w:divBdr>
        </w:div>
      </w:divsChild>
    </w:div>
    <w:div w:id="461970572">
      <w:bodyDiv w:val="1"/>
      <w:marLeft w:val="0"/>
      <w:marRight w:val="0"/>
      <w:marTop w:val="0"/>
      <w:marBottom w:val="0"/>
      <w:divBdr>
        <w:top w:val="none" w:sz="0" w:space="0" w:color="auto"/>
        <w:left w:val="none" w:sz="0" w:space="0" w:color="auto"/>
        <w:bottom w:val="none" w:sz="0" w:space="0" w:color="auto"/>
        <w:right w:val="none" w:sz="0" w:space="0" w:color="auto"/>
      </w:divBdr>
      <w:divsChild>
        <w:div w:id="188686846">
          <w:marLeft w:val="547"/>
          <w:marRight w:val="0"/>
          <w:marTop w:val="77"/>
          <w:marBottom w:val="0"/>
          <w:divBdr>
            <w:top w:val="none" w:sz="0" w:space="0" w:color="auto"/>
            <w:left w:val="none" w:sz="0" w:space="0" w:color="auto"/>
            <w:bottom w:val="none" w:sz="0" w:space="0" w:color="auto"/>
            <w:right w:val="none" w:sz="0" w:space="0" w:color="auto"/>
          </w:divBdr>
        </w:div>
      </w:divsChild>
    </w:div>
    <w:div w:id="471680284">
      <w:bodyDiv w:val="1"/>
      <w:marLeft w:val="0"/>
      <w:marRight w:val="0"/>
      <w:marTop w:val="0"/>
      <w:marBottom w:val="0"/>
      <w:divBdr>
        <w:top w:val="none" w:sz="0" w:space="0" w:color="auto"/>
        <w:left w:val="none" w:sz="0" w:space="0" w:color="auto"/>
        <w:bottom w:val="none" w:sz="0" w:space="0" w:color="auto"/>
        <w:right w:val="none" w:sz="0" w:space="0" w:color="auto"/>
      </w:divBdr>
      <w:divsChild>
        <w:div w:id="629866694">
          <w:marLeft w:val="547"/>
          <w:marRight w:val="0"/>
          <w:marTop w:val="96"/>
          <w:marBottom w:val="0"/>
          <w:divBdr>
            <w:top w:val="none" w:sz="0" w:space="0" w:color="auto"/>
            <w:left w:val="none" w:sz="0" w:space="0" w:color="auto"/>
            <w:bottom w:val="none" w:sz="0" w:space="0" w:color="auto"/>
            <w:right w:val="none" w:sz="0" w:space="0" w:color="auto"/>
          </w:divBdr>
        </w:div>
        <w:div w:id="2081519871">
          <w:marLeft w:val="1166"/>
          <w:marRight w:val="0"/>
          <w:marTop w:val="77"/>
          <w:marBottom w:val="0"/>
          <w:divBdr>
            <w:top w:val="none" w:sz="0" w:space="0" w:color="auto"/>
            <w:left w:val="none" w:sz="0" w:space="0" w:color="auto"/>
            <w:bottom w:val="none" w:sz="0" w:space="0" w:color="auto"/>
            <w:right w:val="none" w:sz="0" w:space="0" w:color="auto"/>
          </w:divBdr>
        </w:div>
        <w:div w:id="564532709">
          <w:marLeft w:val="1800"/>
          <w:marRight w:val="0"/>
          <w:marTop w:val="77"/>
          <w:marBottom w:val="0"/>
          <w:divBdr>
            <w:top w:val="none" w:sz="0" w:space="0" w:color="auto"/>
            <w:left w:val="none" w:sz="0" w:space="0" w:color="auto"/>
            <w:bottom w:val="none" w:sz="0" w:space="0" w:color="auto"/>
            <w:right w:val="none" w:sz="0" w:space="0" w:color="auto"/>
          </w:divBdr>
        </w:div>
        <w:div w:id="1022168409">
          <w:marLeft w:val="1800"/>
          <w:marRight w:val="0"/>
          <w:marTop w:val="77"/>
          <w:marBottom w:val="0"/>
          <w:divBdr>
            <w:top w:val="none" w:sz="0" w:space="0" w:color="auto"/>
            <w:left w:val="none" w:sz="0" w:space="0" w:color="auto"/>
            <w:bottom w:val="none" w:sz="0" w:space="0" w:color="auto"/>
            <w:right w:val="none" w:sz="0" w:space="0" w:color="auto"/>
          </w:divBdr>
        </w:div>
        <w:div w:id="1389382827">
          <w:marLeft w:val="1800"/>
          <w:marRight w:val="0"/>
          <w:marTop w:val="77"/>
          <w:marBottom w:val="0"/>
          <w:divBdr>
            <w:top w:val="none" w:sz="0" w:space="0" w:color="auto"/>
            <w:left w:val="none" w:sz="0" w:space="0" w:color="auto"/>
            <w:bottom w:val="none" w:sz="0" w:space="0" w:color="auto"/>
            <w:right w:val="none" w:sz="0" w:space="0" w:color="auto"/>
          </w:divBdr>
        </w:div>
        <w:div w:id="1061028081">
          <w:marLeft w:val="1166"/>
          <w:marRight w:val="0"/>
          <w:marTop w:val="77"/>
          <w:marBottom w:val="0"/>
          <w:divBdr>
            <w:top w:val="none" w:sz="0" w:space="0" w:color="auto"/>
            <w:left w:val="none" w:sz="0" w:space="0" w:color="auto"/>
            <w:bottom w:val="none" w:sz="0" w:space="0" w:color="auto"/>
            <w:right w:val="none" w:sz="0" w:space="0" w:color="auto"/>
          </w:divBdr>
        </w:div>
        <w:div w:id="273948341">
          <w:marLeft w:val="1800"/>
          <w:marRight w:val="0"/>
          <w:marTop w:val="77"/>
          <w:marBottom w:val="0"/>
          <w:divBdr>
            <w:top w:val="none" w:sz="0" w:space="0" w:color="auto"/>
            <w:left w:val="none" w:sz="0" w:space="0" w:color="auto"/>
            <w:bottom w:val="none" w:sz="0" w:space="0" w:color="auto"/>
            <w:right w:val="none" w:sz="0" w:space="0" w:color="auto"/>
          </w:divBdr>
        </w:div>
        <w:div w:id="564414940">
          <w:marLeft w:val="1800"/>
          <w:marRight w:val="0"/>
          <w:marTop w:val="77"/>
          <w:marBottom w:val="0"/>
          <w:divBdr>
            <w:top w:val="none" w:sz="0" w:space="0" w:color="auto"/>
            <w:left w:val="none" w:sz="0" w:space="0" w:color="auto"/>
            <w:bottom w:val="none" w:sz="0" w:space="0" w:color="auto"/>
            <w:right w:val="none" w:sz="0" w:space="0" w:color="auto"/>
          </w:divBdr>
        </w:div>
        <w:div w:id="1080524457">
          <w:marLeft w:val="1800"/>
          <w:marRight w:val="0"/>
          <w:marTop w:val="77"/>
          <w:marBottom w:val="0"/>
          <w:divBdr>
            <w:top w:val="none" w:sz="0" w:space="0" w:color="auto"/>
            <w:left w:val="none" w:sz="0" w:space="0" w:color="auto"/>
            <w:bottom w:val="none" w:sz="0" w:space="0" w:color="auto"/>
            <w:right w:val="none" w:sz="0" w:space="0" w:color="auto"/>
          </w:divBdr>
        </w:div>
        <w:div w:id="1616863151">
          <w:marLeft w:val="1166"/>
          <w:marRight w:val="0"/>
          <w:marTop w:val="77"/>
          <w:marBottom w:val="0"/>
          <w:divBdr>
            <w:top w:val="none" w:sz="0" w:space="0" w:color="auto"/>
            <w:left w:val="none" w:sz="0" w:space="0" w:color="auto"/>
            <w:bottom w:val="none" w:sz="0" w:space="0" w:color="auto"/>
            <w:right w:val="none" w:sz="0" w:space="0" w:color="auto"/>
          </w:divBdr>
        </w:div>
        <w:div w:id="537670055">
          <w:marLeft w:val="1800"/>
          <w:marRight w:val="0"/>
          <w:marTop w:val="77"/>
          <w:marBottom w:val="0"/>
          <w:divBdr>
            <w:top w:val="none" w:sz="0" w:space="0" w:color="auto"/>
            <w:left w:val="none" w:sz="0" w:space="0" w:color="auto"/>
            <w:bottom w:val="none" w:sz="0" w:space="0" w:color="auto"/>
            <w:right w:val="none" w:sz="0" w:space="0" w:color="auto"/>
          </w:divBdr>
        </w:div>
        <w:div w:id="754784923">
          <w:marLeft w:val="1800"/>
          <w:marRight w:val="0"/>
          <w:marTop w:val="77"/>
          <w:marBottom w:val="0"/>
          <w:divBdr>
            <w:top w:val="none" w:sz="0" w:space="0" w:color="auto"/>
            <w:left w:val="none" w:sz="0" w:space="0" w:color="auto"/>
            <w:bottom w:val="none" w:sz="0" w:space="0" w:color="auto"/>
            <w:right w:val="none" w:sz="0" w:space="0" w:color="auto"/>
          </w:divBdr>
        </w:div>
        <w:div w:id="729765564">
          <w:marLeft w:val="1800"/>
          <w:marRight w:val="0"/>
          <w:marTop w:val="77"/>
          <w:marBottom w:val="0"/>
          <w:divBdr>
            <w:top w:val="none" w:sz="0" w:space="0" w:color="auto"/>
            <w:left w:val="none" w:sz="0" w:space="0" w:color="auto"/>
            <w:bottom w:val="none" w:sz="0" w:space="0" w:color="auto"/>
            <w:right w:val="none" w:sz="0" w:space="0" w:color="auto"/>
          </w:divBdr>
        </w:div>
      </w:divsChild>
    </w:div>
    <w:div w:id="505285333">
      <w:bodyDiv w:val="1"/>
      <w:marLeft w:val="0"/>
      <w:marRight w:val="0"/>
      <w:marTop w:val="0"/>
      <w:marBottom w:val="0"/>
      <w:divBdr>
        <w:top w:val="none" w:sz="0" w:space="0" w:color="auto"/>
        <w:left w:val="none" w:sz="0" w:space="0" w:color="auto"/>
        <w:bottom w:val="none" w:sz="0" w:space="0" w:color="auto"/>
        <w:right w:val="none" w:sz="0" w:space="0" w:color="auto"/>
      </w:divBdr>
      <w:divsChild>
        <w:div w:id="743139006">
          <w:marLeft w:val="547"/>
          <w:marRight w:val="0"/>
          <w:marTop w:val="154"/>
          <w:marBottom w:val="0"/>
          <w:divBdr>
            <w:top w:val="none" w:sz="0" w:space="0" w:color="auto"/>
            <w:left w:val="none" w:sz="0" w:space="0" w:color="auto"/>
            <w:bottom w:val="none" w:sz="0" w:space="0" w:color="auto"/>
            <w:right w:val="none" w:sz="0" w:space="0" w:color="auto"/>
          </w:divBdr>
        </w:div>
        <w:div w:id="1216308025">
          <w:marLeft w:val="1166"/>
          <w:marRight w:val="0"/>
          <w:marTop w:val="134"/>
          <w:marBottom w:val="0"/>
          <w:divBdr>
            <w:top w:val="none" w:sz="0" w:space="0" w:color="auto"/>
            <w:left w:val="none" w:sz="0" w:space="0" w:color="auto"/>
            <w:bottom w:val="none" w:sz="0" w:space="0" w:color="auto"/>
            <w:right w:val="none" w:sz="0" w:space="0" w:color="auto"/>
          </w:divBdr>
        </w:div>
        <w:div w:id="372459261">
          <w:marLeft w:val="1800"/>
          <w:marRight w:val="0"/>
          <w:marTop w:val="115"/>
          <w:marBottom w:val="0"/>
          <w:divBdr>
            <w:top w:val="none" w:sz="0" w:space="0" w:color="auto"/>
            <w:left w:val="none" w:sz="0" w:space="0" w:color="auto"/>
            <w:bottom w:val="none" w:sz="0" w:space="0" w:color="auto"/>
            <w:right w:val="none" w:sz="0" w:space="0" w:color="auto"/>
          </w:divBdr>
        </w:div>
        <w:div w:id="837963137">
          <w:marLeft w:val="1800"/>
          <w:marRight w:val="0"/>
          <w:marTop w:val="115"/>
          <w:marBottom w:val="0"/>
          <w:divBdr>
            <w:top w:val="none" w:sz="0" w:space="0" w:color="auto"/>
            <w:left w:val="none" w:sz="0" w:space="0" w:color="auto"/>
            <w:bottom w:val="none" w:sz="0" w:space="0" w:color="auto"/>
            <w:right w:val="none" w:sz="0" w:space="0" w:color="auto"/>
          </w:divBdr>
        </w:div>
        <w:div w:id="1099831315">
          <w:marLeft w:val="1800"/>
          <w:marRight w:val="0"/>
          <w:marTop w:val="115"/>
          <w:marBottom w:val="0"/>
          <w:divBdr>
            <w:top w:val="none" w:sz="0" w:space="0" w:color="auto"/>
            <w:left w:val="none" w:sz="0" w:space="0" w:color="auto"/>
            <w:bottom w:val="none" w:sz="0" w:space="0" w:color="auto"/>
            <w:right w:val="none" w:sz="0" w:space="0" w:color="auto"/>
          </w:divBdr>
        </w:div>
      </w:divsChild>
    </w:div>
    <w:div w:id="549536325">
      <w:bodyDiv w:val="1"/>
      <w:marLeft w:val="0"/>
      <w:marRight w:val="0"/>
      <w:marTop w:val="0"/>
      <w:marBottom w:val="0"/>
      <w:divBdr>
        <w:top w:val="none" w:sz="0" w:space="0" w:color="auto"/>
        <w:left w:val="none" w:sz="0" w:space="0" w:color="auto"/>
        <w:bottom w:val="none" w:sz="0" w:space="0" w:color="auto"/>
        <w:right w:val="none" w:sz="0" w:space="0" w:color="auto"/>
      </w:divBdr>
      <w:divsChild>
        <w:div w:id="1691687064">
          <w:marLeft w:val="1166"/>
          <w:marRight w:val="0"/>
          <w:marTop w:val="115"/>
          <w:marBottom w:val="0"/>
          <w:divBdr>
            <w:top w:val="none" w:sz="0" w:space="0" w:color="auto"/>
            <w:left w:val="none" w:sz="0" w:space="0" w:color="auto"/>
            <w:bottom w:val="none" w:sz="0" w:space="0" w:color="auto"/>
            <w:right w:val="none" w:sz="0" w:space="0" w:color="auto"/>
          </w:divBdr>
        </w:div>
      </w:divsChild>
    </w:div>
    <w:div w:id="557084214">
      <w:bodyDiv w:val="1"/>
      <w:marLeft w:val="0"/>
      <w:marRight w:val="0"/>
      <w:marTop w:val="0"/>
      <w:marBottom w:val="0"/>
      <w:divBdr>
        <w:top w:val="none" w:sz="0" w:space="0" w:color="auto"/>
        <w:left w:val="none" w:sz="0" w:space="0" w:color="auto"/>
        <w:bottom w:val="none" w:sz="0" w:space="0" w:color="auto"/>
        <w:right w:val="none" w:sz="0" w:space="0" w:color="auto"/>
      </w:divBdr>
    </w:div>
    <w:div w:id="568534739">
      <w:bodyDiv w:val="1"/>
      <w:marLeft w:val="0"/>
      <w:marRight w:val="0"/>
      <w:marTop w:val="0"/>
      <w:marBottom w:val="0"/>
      <w:divBdr>
        <w:top w:val="none" w:sz="0" w:space="0" w:color="auto"/>
        <w:left w:val="none" w:sz="0" w:space="0" w:color="auto"/>
        <w:bottom w:val="none" w:sz="0" w:space="0" w:color="auto"/>
        <w:right w:val="none" w:sz="0" w:space="0" w:color="auto"/>
      </w:divBdr>
      <w:divsChild>
        <w:div w:id="16856814">
          <w:marLeft w:val="360"/>
          <w:marRight w:val="0"/>
          <w:marTop w:val="200"/>
          <w:marBottom w:val="0"/>
          <w:divBdr>
            <w:top w:val="none" w:sz="0" w:space="0" w:color="auto"/>
            <w:left w:val="none" w:sz="0" w:space="0" w:color="auto"/>
            <w:bottom w:val="none" w:sz="0" w:space="0" w:color="auto"/>
            <w:right w:val="none" w:sz="0" w:space="0" w:color="auto"/>
          </w:divBdr>
        </w:div>
        <w:div w:id="459492253">
          <w:marLeft w:val="1080"/>
          <w:marRight w:val="0"/>
          <w:marTop w:val="100"/>
          <w:marBottom w:val="0"/>
          <w:divBdr>
            <w:top w:val="none" w:sz="0" w:space="0" w:color="auto"/>
            <w:left w:val="none" w:sz="0" w:space="0" w:color="auto"/>
            <w:bottom w:val="none" w:sz="0" w:space="0" w:color="auto"/>
            <w:right w:val="none" w:sz="0" w:space="0" w:color="auto"/>
          </w:divBdr>
        </w:div>
        <w:div w:id="554854518">
          <w:marLeft w:val="1080"/>
          <w:marRight w:val="0"/>
          <w:marTop w:val="100"/>
          <w:marBottom w:val="0"/>
          <w:divBdr>
            <w:top w:val="none" w:sz="0" w:space="0" w:color="auto"/>
            <w:left w:val="none" w:sz="0" w:space="0" w:color="auto"/>
            <w:bottom w:val="none" w:sz="0" w:space="0" w:color="auto"/>
            <w:right w:val="none" w:sz="0" w:space="0" w:color="auto"/>
          </w:divBdr>
        </w:div>
        <w:div w:id="694624486">
          <w:marLeft w:val="1080"/>
          <w:marRight w:val="0"/>
          <w:marTop w:val="100"/>
          <w:marBottom w:val="0"/>
          <w:divBdr>
            <w:top w:val="none" w:sz="0" w:space="0" w:color="auto"/>
            <w:left w:val="none" w:sz="0" w:space="0" w:color="auto"/>
            <w:bottom w:val="none" w:sz="0" w:space="0" w:color="auto"/>
            <w:right w:val="none" w:sz="0" w:space="0" w:color="auto"/>
          </w:divBdr>
        </w:div>
        <w:div w:id="710421411">
          <w:marLeft w:val="360"/>
          <w:marRight w:val="0"/>
          <w:marTop w:val="200"/>
          <w:marBottom w:val="0"/>
          <w:divBdr>
            <w:top w:val="none" w:sz="0" w:space="0" w:color="auto"/>
            <w:left w:val="none" w:sz="0" w:space="0" w:color="auto"/>
            <w:bottom w:val="none" w:sz="0" w:space="0" w:color="auto"/>
            <w:right w:val="none" w:sz="0" w:space="0" w:color="auto"/>
          </w:divBdr>
        </w:div>
        <w:div w:id="1034042903">
          <w:marLeft w:val="1080"/>
          <w:marRight w:val="0"/>
          <w:marTop w:val="100"/>
          <w:marBottom w:val="0"/>
          <w:divBdr>
            <w:top w:val="none" w:sz="0" w:space="0" w:color="auto"/>
            <w:left w:val="none" w:sz="0" w:space="0" w:color="auto"/>
            <w:bottom w:val="none" w:sz="0" w:space="0" w:color="auto"/>
            <w:right w:val="none" w:sz="0" w:space="0" w:color="auto"/>
          </w:divBdr>
        </w:div>
        <w:div w:id="1153913157">
          <w:marLeft w:val="1080"/>
          <w:marRight w:val="0"/>
          <w:marTop w:val="100"/>
          <w:marBottom w:val="0"/>
          <w:divBdr>
            <w:top w:val="none" w:sz="0" w:space="0" w:color="auto"/>
            <w:left w:val="none" w:sz="0" w:space="0" w:color="auto"/>
            <w:bottom w:val="none" w:sz="0" w:space="0" w:color="auto"/>
            <w:right w:val="none" w:sz="0" w:space="0" w:color="auto"/>
          </w:divBdr>
        </w:div>
        <w:div w:id="1167936076">
          <w:marLeft w:val="1080"/>
          <w:marRight w:val="0"/>
          <w:marTop w:val="100"/>
          <w:marBottom w:val="0"/>
          <w:divBdr>
            <w:top w:val="none" w:sz="0" w:space="0" w:color="auto"/>
            <w:left w:val="none" w:sz="0" w:space="0" w:color="auto"/>
            <w:bottom w:val="none" w:sz="0" w:space="0" w:color="auto"/>
            <w:right w:val="none" w:sz="0" w:space="0" w:color="auto"/>
          </w:divBdr>
        </w:div>
        <w:div w:id="1301379299">
          <w:marLeft w:val="360"/>
          <w:marRight w:val="0"/>
          <w:marTop w:val="200"/>
          <w:marBottom w:val="0"/>
          <w:divBdr>
            <w:top w:val="none" w:sz="0" w:space="0" w:color="auto"/>
            <w:left w:val="none" w:sz="0" w:space="0" w:color="auto"/>
            <w:bottom w:val="none" w:sz="0" w:space="0" w:color="auto"/>
            <w:right w:val="none" w:sz="0" w:space="0" w:color="auto"/>
          </w:divBdr>
        </w:div>
        <w:div w:id="1594314201">
          <w:marLeft w:val="360"/>
          <w:marRight w:val="0"/>
          <w:marTop w:val="200"/>
          <w:marBottom w:val="0"/>
          <w:divBdr>
            <w:top w:val="none" w:sz="0" w:space="0" w:color="auto"/>
            <w:left w:val="none" w:sz="0" w:space="0" w:color="auto"/>
            <w:bottom w:val="none" w:sz="0" w:space="0" w:color="auto"/>
            <w:right w:val="none" w:sz="0" w:space="0" w:color="auto"/>
          </w:divBdr>
        </w:div>
        <w:div w:id="1670866638">
          <w:marLeft w:val="360"/>
          <w:marRight w:val="0"/>
          <w:marTop w:val="200"/>
          <w:marBottom w:val="0"/>
          <w:divBdr>
            <w:top w:val="none" w:sz="0" w:space="0" w:color="auto"/>
            <w:left w:val="none" w:sz="0" w:space="0" w:color="auto"/>
            <w:bottom w:val="none" w:sz="0" w:space="0" w:color="auto"/>
            <w:right w:val="none" w:sz="0" w:space="0" w:color="auto"/>
          </w:divBdr>
        </w:div>
        <w:div w:id="1790204171">
          <w:marLeft w:val="1080"/>
          <w:marRight w:val="0"/>
          <w:marTop w:val="100"/>
          <w:marBottom w:val="0"/>
          <w:divBdr>
            <w:top w:val="none" w:sz="0" w:space="0" w:color="auto"/>
            <w:left w:val="none" w:sz="0" w:space="0" w:color="auto"/>
            <w:bottom w:val="none" w:sz="0" w:space="0" w:color="auto"/>
            <w:right w:val="none" w:sz="0" w:space="0" w:color="auto"/>
          </w:divBdr>
        </w:div>
        <w:div w:id="2019116850">
          <w:marLeft w:val="1080"/>
          <w:marRight w:val="0"/>
          <w:marTop w:val="100"/>
          <w:marBottom w:val="0"/>
          <w:divBdr>
            <w:top w:val="none" w:sz="0" w:space="0" w:color="auto"/>
            <w:left w:val="none" w:sz="0" w:space="0" w:color="auto"/>
            <w:bottom w:val="none" w:sz="0" w:space="0" w:color="auto"/>
            <w:right w:val="none" w:sz="0" w:space="0" w:color="auto"/>
          </w:divBdr>
        </w:div>
        <w:div w:id="2076313130">
          <w:marLeft w:val="1080"/>
          <w:marRight w:val="0"/>
          <w:marTop w:val="100"/>
          <w:marBottom w:val="0"/>
          <w:divBdr>
            <w:top w:val="none" w:sz="0" w:space="0" w:color="auto"/>
            <w:left w:val="none" w:sz="0" w:space="0" w:color="auto"/>
            <w:bottom w:val="none" w:sz="0" w:space="0" w:color="auto"/>
            <w:right w:val="none" w:sz="0" w:space="0" w:color="auto"/>
          </w:divBdr>
        </w:div>
      </w:divsChild>
    </w:div>
    <w:div w:id="571045646">
      <w:bodyDiv w:val="1"/>
      <w:marLeft w:val="0"/>
      <w:marRight w:val="0"/>
      <w:marTop w:val="0"/>
      <w:marBottom w:val="0"/>
      <w:divBdr>
        <w:top w:val="none" w:sz="0" w:space="0" w:color="auto"/>
        <w:left w:val="none" w:sz="0" w:space="0" w:color="auto"/>
        <w:bottom w:val="none" w:sz="0" w:space="0" w:color="auto"/>
        <w:right w:val="none" w:sz="0" w:space="0" w:color="auto"/>
      </w:divBdr>
    </w:div>
    <w:div w:id="595485718">
      <w:bodyDiv w:val="1"/>
      <w:marLeft w:val="0"/>
      <w:marRight w:val="0"/>
      <w:marTop w:val="0"/>
      <w:marBottom w:val="0"/>
      <w:divBdr>
        <w:top w:val="none" w:sz="0" w:space="0" w:color="auto"/>
        <w:left w:val="none" w:sz="0" w:space="0" w:color="auto"/>
        <w:bottom w:val="none" w:sz="0" w:space="0" w:color="auto"/>
        <w:right w:val="none" w:sz="0" w:space="0" w:color="auto"/>
      </w:divBdr>
      <w:divsChild>
        <w:div w:id="175198003">
          <w:marLeft w:val="1166"/>
          <w:marRight w:val="0"/>
          <w:marTop w:val="77"/>
          <w:marBottom w:val="0"/>
          <w:divBdr>
            <w:top w:val="none" w:sz="0" w:space="0" w:color="auto"/>
            <w:left w:val="none" w:sz="0" w:space="0" w:color="auto"/>
            <w:bottom w:val="none" w:sz="0" w:space="0" w:color="auto"/>
            <w:right w:val="none" w:sz="0" w:space="0" w:color="auto"/>
          </w:divBdr>
        </w:div>
        <w:div w:id="1511019890">
          <w:marLeft w:val="1800"/>
          <w:marRight w:val="0"/>
          <w:marTop w:val="77"/>
          <w:marBottom w:val="0"/>
          <w:divBdr>
            <w:top w:val="none" w:sz="0" w:space="0" w:color="auto"/>
            <w:left w:val="none" w:sz="0" w:space="0" w:color="auto"/>
            <w:bottom w:val="none" w:sz="0" w:space="0" w:color="auto"/>
            <w:right w:val="none" w:sz="0" w:space="0" w:color="auto"/>
          </w:divBdr>
        </w:div>
        <w:div w:id="1841119251">
          <w:marLeft w:val="1800"/>
          <w:marRight w:val="0"/>
          <w:marTop w:val="77"/>
          <w:marBottom w:val="0"/>
          <w:divBdr>
            <w:top w:val="none" w:sz="0" w:space="0" w:color="auto"/>
            <w:left w:val="none" w:sz="0" w:space="0" w:color="auto"/>
            <w:bottom w:val="none" w:sz="0" w:space="0" w:color="auto"/>
            <w:right w:val="none" w:sz="0" w:space="0" w:color="auto"/>
          </w:divBdr>
        </w:div>
        <w:div w:id="801003624">
          <w:marLeft w:val="1800"/>
          <w:marRight w:val="0"/>
          <w:marTop w:val="77"/>
          <w:marBottom w:val="0"/>
          <w:divBdr>
            <w:top w:val="none" w:sz="0" w:space="0" w:color="auto"/>
            <w:left w:val="none" w:sz="0" w:space="0" w:color="auto"/>
            <w:bottom w:val="none" w:sz="0" w:space="0" w:color="auto"/>
            <w:right w:val="none" w:sz="0" w:space="0" w:color="auto"/>
          </w:divBdr>
        </w:div>
      </w:divsChild>
    </w:div>
    <w:div w:id="620503249">
      <w:bodyDiv w:val="1"/>
      <w:marLeft w:val="0"/>
      <w:marRight w:val="0"/>
      <w:marTop w:val="0"/>
      <w:marBottom w:val="0"/>
      <w:divBdr>
        <w:top w:val="none" w:sz="0" w:space="0" w:color="auto"/>
        <w:left w:val="none" w:sz="0" w:space="0" w:color="auto"/>
        <w:bottom w:val="none" w:sz="0" w:space="0" w:color="auto"/>
        <w:right w:val="none" w:sz="0" w:space="0" w:color="auto"/>
      </w:divBdr>
      <w:divsChild>
        <w:div w:id="915281075">
          <w:marLeft w:val="360"/>
          <w:marRight w:val="0"/>
          <w:marTop w:val="200"/>
          <w:marBottom w:val="0"/>
          <w:divBdr>
            <w:top w:val="none" w:sz="0" w:space="0" w:color="auto"/>
            <w:left w:val="none" w:sz="0" w:space="0" w:color="auto"/>
            <w:bottom w:val="none" w:sz="0" w:space="0" w:color="auto"/>
            <w:right w:val="none" w:sz="0" w:space="0" w:color="auto"/>
          </w:divBdr>
        </w:div>
      </w:divsChild>
    </w:div>
    <w:div w:id="669404457">
      <w:bodyDiv w:val="1"/>
      <w:marLeft w:val="0"/>
      <w:marRight w:val="0"/>
      <w:marTop w:val="0"/>
      <w:marBottom w:val="0"/>
      <w:divBdr>
        <w:top w:val="none" w:sz="0" w:space="0" w:color="auto"/>
        <w:left w:val="none" w:sz="0" w:space="0" w:color="auto"/>
        <w:bottom w:val="none" w:sz="0" w:space="0" w:color="auto"/>
        <w:right w:val="none" w:sz="0" w:space="0" w:color="auto"/>
      </w:divBdr>
      <w:divsChild>
        <w:div w:id="1486507588">
          <w:marLeft w:val="547"/>
          <w:marRight w:val="0"/>
          <w:marTop w:val="53"/>
          <w:marBottom w:val="0"/>
          <w:divBdr>
            <w:top w:val="none" w:sz="0" w:space="0" w:color="auto"/>
            <w:left w:val="none" w:sz="0" w:space="0" w:color="auto"/>
            <w:bottom w:val="none" w:sz="0" w:space="0" w:color="auto"/>
            <w:right w:val="none" w:sz="0" w:space="0" w:color="auto"/>
          </w:divBdr>
        </w:div>
      </w:divsChild>
    </w:div>
    <w:div w:id="677584303">
      <w:bodyDiv w:val="1"/>
      <w:marLeft w:val="0"/>
      <w:marRight w:val="0"/>
      <w:marTop w:val="0"/>
      <w:marBottom w:val="0"/>
      <w:divBdr>
        <w:top w:val="none" w:sz="0" w:space="0" w:color="auto"/>
        <w:left w:val="none" w:sz="0" w:space="0" w:color="auto"/>
        <w:bottom w:val="none" w:sz="0" w:space="0" w:color="auto"/>
        <w:right w:val="none" w:sz="0" w:space="0" w:color="auto"/>
      </w:divBdr>
      <w:divsChild>
        <w:div w:id="161552714">
          <w:marLeft w:val="360"/>
          <w:marRight w:val="0"/>
          <w:marTop w:val="200"/>
          <w:marBottom w:val="0"/>
          <w:divBdr>
            <w:top w:val="none" w:sz="0" w:space="0" w:color="auto"/>
            <w:left w:val="none" w:sz="0" w:space="0" w:color="auto"/>
            <w:bottom w:val="none" w:sz="0" w:space="0" w:color="auto"/>
            <w:right w:val="none" w:sz="0" w:space="0" w:color="auto"/>
          </w:divBdr>
        </w:div>
        <w:div w:id="442845162">
          <w:marLeft w:val="360"/>
          <w:marRight w:val="0"/>
          <w:marTop w:val="200"/>
          <w:marBottom w:val="0"/>
          <w:divBdr>
            <w:top w:val="none" w:sz="0" w:space="0" w:color="auto"/>
            <w:left w:val="none" w:sz="0" w:space="0" w:color="auto"/>
            <w:bottom w:val="none" w:sz="0" w:space="0" w:color="auto"/>
            <w:right w:val="none" w:sz="0" w:space="0" w:color="auto"/>
          </w:divBdr>
        </w:div>
        <w:div w:id="847907433">
          <w:marLeft w:val="1080"/>
          <w:marRight w:val="0"/>
          <w:marTop w:val="100"/>
          <w:marBottom w:val="0"/>
          <w:divBdr>
            <w:top w:val="none" w:sz="0" w:space="0" w:color="auto"/>
            <w:left w:val="none" w:sz="0" w:space="0" w:color="auto"/>
            <w:bottom w:val="none" w:sz="0" w:space="0" w:color="auto"/>
            <w:right w:val="none" w:sz="0" w:space="0" w:color="auto"/>
          </w:divBdr>
        </w:div>
        <w:div w:id="1501308935">
          <w:marLeft w:val="360"/>
          <w:marRight w:val="0"/>
          <w:marTop w:val="200"/>
          <w:marBottom w:val="0"/>
          <w:divBdr>
            <w:top w:val="none" w:sz="0" w:space="0" w:color="auto"/>
            <w:left w:val="none" w:sz="0" w:space="0" w:color="auto"/>
            <w:bottom w:val="none" w:sz="0" w:space="0" w:color="auto"/>
            <w:right w:val="none" w:sz="0" w:space="0" w:color="auto"/>
          </w:divBdr>
        </w:div>
        <w:div w:id="1870752824">
          <w:marLeft w:val="360"/>
          <w:marRight w:val="0"/>
          <w:marTop w:val="200"/>
          <w:marBottom w:val="0"/>
          <w:divBdr>
            <w:top w:val="none" w:sz="0" w:space="0" w:color="auto"/>
            <w:left w:val="none" w:sz="0" w:space="0" w:color="auto"/>
            <w:bottom w:val="none" w:sz="0" w:space="0" w:color="auto"/>
            <w:right w:val="none" w:sz="0" w:space="0" w:color="auto"/>
          </w:divBdr>
        </w:div>
        <w:div w:id="2015254235">
          <w:marLeft w:val="1080"/>
          <w:marRight w:val="0"/>
          <w:marTop w:val="100"/>
          <w:marBottom w:val="0"/>
          <w:divBdr>
            <w:top w:val="none" w:sz="0" w:space="0" w:color="auto"/>
            <w:left w:val="none" w:sz="0" w:space="0" w:color="auto"/>
            <w:bottom w:val="none" w:sz="0" w:space="0" w:color="auto"/>
            <w:right w:val="none" w:sz="0" w:space="0" w:color="auto"/>
          </w:divBdr>
        </w:div>
      </w:divsChild>
    </w:div>
    <w:div w:id="690032321">
      <w:bodyDiv w:val="1"/>
      <w:marLeft w:val="0"/>
      <w:marRight w:val="0"/>
      <w:marTop w:val="0"/>
      <w:marBottom w:val="0"/>
      <w:divBdr>
        <w:top w:val="none" w:sz="0" w:space="0" w:color="auto"/>
        <w:left w:val="none" w:sz="0" w:space="0" w:color="auto"/>
        <w:bottom w:val="none" w:sz="0" w:space="0" w:color="auto"/>
        <w:right w:val="none" w:sz="0" w:space="0" w:color="auto"/>
      </w:divBdr>
      <w:divsChild>
        <w:div w:id="757022042">
          <w:marLeft w:val="547"/>
          <w:marRight w:val="0"/>
          <w:marTop w:val="154"/>
          <w:marBottom w:val="0"/>
          <w:divBdr>
            <w:top w:val="none" w:sz="0" w:space="0" w:color="auto"/>
            <w:left w:val="none" w:sz="0" w:space="0" w:color="auto"/>
            <w:bottom w:val="none" w:sz="0" w:space="0" w:color="auto"/>
            <w:right w:val="none" w:sz="0" w:space="0" w:color="auto"/>
          </w:divBdr>
        </w:div>
        <w:div w:id="2043288137">
          <w:marLeft w:val="1166"/>
          <w:marRight w:val="0"/>
          <w:marTop w:val="134"/>
          <w:marBottom w:val="0"/>
          <w:divBdr>
            <w:top w:val="none" w:sz="0" w:space="0" w:color="auto"/>
            <w:left w:val="none" w:sz="0" w:space="0" w:color="auto"/>
            <w:bottom w:val="none" w:sz="0" w:space="0" w:color="auto"/>
            <w:right w:val="none" w:sz="0" w:space="0" w:color="auto"/>
          </w:divBdr>
        </w:div>
        <w:div w:id="1510291526">
          <w:marLeft w:val="1800"/>
          <w:marRight w:val="0"/>
          <w:marTop w:val="115"/>
          <w:marBottom w:val="0"/>
          <w:divBdr>
            <w:top w:val="none" w:sz="0" w:space="0" w:color="auto"/>
            <w:left w:val="none" w:sz="0" w:space="0" w:color="auto"/>
            <w:bottom w:val="none" w:sz="0" w:space="0" w:color="auto"/>
            <w:right w:val="none" w:sz="0" w:space="0" w:color="auto"/>
          </w:divBdr>
        </w:div>
        <w:div w:id="1560483747">
          <w:marLeft w:val="1166"/>
          <w:marRight w:val="0"/>
          <w:marTop w:val="134"/>
          <w:marBottom w:val="0"/>
          <w:divBdr>
            <w:top w:val="none" w:sz="0" w:space="0" w:color="auto"/>
            <w:left w:val="none" w:sz="0" w:space="0" w:color="auto"/>
            <w:bottom w:val="none" w:sz="0" w:space="0" w:color="auto"/>
            <w:right w:val="none" w:sz="0" w:space="0" w:color="auto"/>
          </w:divBdr>
        </w:div>
        <w:div w:id="192157795">
          <w:marLeft w:val="1800"/>
          <w:marRight w:val="0"/>
          <w:marTop w:val="115"/>
          <w:marBottom w:val="0"/>
          <w:divBdr>
            <w:top w:val="none" w:sz="0" w:space="0" w:color="auto"/>
            <w:left w:val="none" w:sz="0" w:space="0" w:color="auto"/>
            <w:bottom w:val="none" w:sz="0" w:space="0" w:color="auto"/>
            <w:right w:val="none" w:sz="0" w:space="0" w:color="auto"/>
          </w:divBdr>
        </w:div>
      </w:divsChild>
    </w:div>
    <w:div w:id="729962459">
      <w:bodyDiv w:val="1"/>
      <w:marLeft w:val="0"/>
      <w:marRight w:val="0"/>
      <w:marTop w:val="0"/>
      <w:marBottom w:val="0"/>
      <w:divBdr>
        <w:top w:val="none" w:sz="0" w:space="0" w:color="auto"/>
        <w:left w:val="none" w:sz="0" w:space="0" w:color="auto"/>
        <w:bottom w:val="none" w:sz="0" w:space="0" w:color="auto"/>
        <w:right w:val="none" w:sz="0" w:space="0" w:color="auto"/>
      </w:divBdr>
      <w:divsChild>
        <w:div w:id="186257344">
          <w:marLeft w:val="1166"/>
          <w:marRight w:val="0"/>
          <w:marTop w:val="43"/>
          <w:marBottom w:val="0"/>
          <w:divBdr>
            <w:top w:val="none" w:sz="0" w:space="0" w:color="auto"/>
            <w:left w:val="none" w:sz="0" w:space="0" w:color="auto"/>
            <w:bottom w:val="none" w:sz="0" w:space="0" w:color="auto"/>
            <w:right w:val="none" w:sz="0" w:space="0" w:color="auto"/>
          </w:divBdr>
        </w:div>
        <w:div w:id="310409986">
          <w:marLeft w:val="1166"/>
          <w:marRight w:val="0"/>
          <w:marTop w:val="43"/>
          <w:marBottom w:val="0"/>
          <w:divBdr>
            <w:top w:val="none" w:sz="0" w:space="0" w:color="auto"/>
            <w:left w:val="none" w:sz="0" w:space="0" w:color="auto"/>
            <w:bottom w:val="none" w:sz="0" w:space="0" w:color="auto"/>
            <w:right w:val="none" w:sz="0" w:space="0" w:color="auto"/>
          </w:divBdr>
        </w:div>
      </w:divsChild>
    </w:div>
    <w:div w:id="751241056">
      <w:bodyDiv w:val="1"/>
      <w:marLeft w:val="0"/>
      <w:marRight w:val="0"/>
      <w:marTop w:val="0"/>
      <w:marBottom w:val="0"/>
      <w:divBdr>
        <w:top w:val="none" w:sz="0" w:space="0" w:color="auto"/>
        <w:left w:val="none" w:sz="0" w:space="0" w:color="auto"/>
        <w:bottom w:val="none" w:sz="0" w:space="0" w:color="auto"/>
        <w:right w:val="none" w:sz="0" w:space="0" w:color="auto"/>
      </w:divBdr>
      <w:divsChild>
        <w:div w:id="248775212">
          <w:marLeft w:val="1267"/>
          <w:marRight w:val="0"/>
          <w:marTop w:val="77"/>
          <w:marBottom w:val="0"/>
          <w:divBdr>
            <w:top w:val="none" w:sz="0" w:space="0" w:color="auto"/>
            <w:left w:val="none" w:sz="0" w:space="0" w:color="auto"/>
            <w:bottom w:val="none" w:sz="0" w:space="0" w:color="auto"/>
            <w:right w:val="none" w:sz="0" w:space="0" w:color="auto"/>
          </w:divBdr>
        </w:div>
        <w:div w:id="746729100">
          <w:marLeft w:val="1267"/>
          <w:marRight w:val="0"/>
          <w:marTop w:val="77"/>
          <w:marBottom w:val="0"/>
          <w:divBdr>
            <w:top w:val="none" w:sz="0" w:space="0" w:color="auto"/>
            <w:left w:val="none" w:sz="0" w:space="0" w:color="auto"/>
            <w:bottom w:val="none" w:sz="0" w:space="0" w:color="auto"/>
            <w:right w:val="none" w:sz="0" w:space="0" w:color="auto"/>
          </w:divBdr>
        </w:div>
        <w:div w:id="922035247">
          <w:marLeft w:val="1800"/>
          <w:marRight w:val="0"/>
          <w:marTop w:val="67"/>
          <w:marBottom w:val="0"/>
          <w:divBdr>
            <w:top w:val="none" w:sz="0" w:space="0" w:color="auto"/>
            <w:left w:val="none" w:sz="0" w:space="0" w:color="auto"/>
            <w:bottom w:val="none" w:sz="0" w:space="0" w:color="auto"/>
            <w:right w:val="none" w:sz="0" w:space="0" w:color="auto"/>
          </w:divBdr>
        </w:div>
        <w:div w:id="400060077">
          <w:marLeft w:val="2520"/>
          <w:marRight w:val="0"/>
          <w:marTop w:val="58"/>
          <w:marBottom w:val="0"/>
          <w:divBdr>
            <w:top w:val="none" w:sz="0" w:space="0" w:color="auto"/>
            <w:left w:val="none" w:sz="0" w:space="0" w:color="auto"/>
            <w:bottom w:val="none" w:sz="0" w:space="0" w:color="auto"/>
            <w:right w:val="none" w:sz="0" w:space="0" w:color="auto"/>
          </w:divBdr>
        </w:div>
        <w:div w:id="1101874276">
          <w:marLeft w:val="2520"/>
          <w:marRight w:val="0"/>
          <w:marTop w:val="58"/>
          <w:marBottom w:val="0"/>
          <w:divBdr>
            <w:top w:val="none" w:sz="0" w:space="0" w:color="auto"/>
            <w:left w:val="none" w:sz="0" w:space="0" w:color="auto"/>
            <w:bottom w:val="none" w:sz="0" w:space="0" w:color="auto"/>
            <w:right w:val="none" w:sz="0" w:space="0" w:color="auto"/>
          </w:divBdr>
        </w:div>
        <w:div w:id="987979639">
          <w:marLeft w:val="1800"/>
          <w:marRight w:val="0"/>
          <w:marTop w:val="67"/>
          <w:marBottom w:val="0"/>
          <w:divBdr>
            <w:top w:val="none" w:sz="0" w:space="0" w:color="auto"/>
            <w:left w:val="none" w:sz="0" w:space="0" w:color="auto"/>
            <w:bottom w:val="none" w:sz="0" w:space="0" w:color="auto"/>
            <w:right w:val="none" w:sz="0" w:space="0" w:color="auto"/>
          </w:divBdr>
        </w:div>
        <w:div w:id="1991136706">
          <w:marLeft w:val="1800"/>
          <w:marRight w:val="0"/>
          <w:marTop w:val="67"/>
          <w:marBottom w:val="0"/>
          <w:divBdr>
            <w:top w:val="none" w:sz="0" w:space="0" w:color="auto"/>
            <w:left w:val="none" w:sz="0" w:space="0" w:color="auto"/>
            <w:bottom w:val="none" w:sz="0" w:space="0" w:color="auto"/>
            <w:right w:val="none" w:sz="0" w:space="0" w:color="auto"/>
          </w:divBdr>
        </w:div>
        <w:div w:id="2080858542">
          <w:marLeft w:val="2520"/>
          <w:marRight w:val="0"/>
          <w:marTop w:val="58"/>
          <w:marBottom w:val="0"/>
          <w:divBdr>
            <w:top w:val="none" w:sz="0" w:space="0" w:color="auto"/>
            <w:left w:val="none" w:sz="0" w:space="0" w:color="auto"/>
            <w:bottom w:val="none" w:sz="0" w:space="0" w:color="auto"/>
            <w:right w:val="none" w:sz="0" w:space="0" w:color="auto"/>
          </w:divBdr>
        </w:div>
        <w:div w:id="1986543341">
          <w:marLeft w:val="2520"/>
          <w:marRight w:val="0"/>
          <w:marTop w:val="58"/>
          <w:marBottom w:val="0"/>
          <w:divBdr>
            <w:top w:val="none" w:sz="0" w:space="0" w:color="auto"/>
            <w:left w:val="none" w:sz="0" w:space="0" w:color="auto"/>
            <w:bottom w:val="none" w:sz="0" w:space="0" w:color="auto"/>
            <w:right w:val="none" w:sz="0" w:space="0" w:color="auto"/>
          </w:divBdr>
        </w:div>
        <w:div w:id="821963342">
          <w:marLeft w:val="1800"/>
          <w:marRight w:val="0"/>
          <w:marTop w:val="67"/>
          <w:marBottom w:val="0"/>
          <w:divBdr>
            <w:top w:val="none" w:sz="0" w:space="0" w:color="auto"/>
            <w:left w:val="none" w:sz="0" w:space="0" w:color="auto"/>
            <w:bottom w:val="none" w:sz="0" w:space="0" w:color="auto"/>
            <w:right w:val="none" w:sz="0" w:space="0" w:color="auto"/>
          </w:divBdr>
        </w:div>
        <w:div w:id="249967435">
          <w:marLeft w:val="2520"/>
          <w:marRight w:val="0"/>
          <w:marTop w:val="58"/>
          <w:marBottom w:val="0"/>
          <w:divBdr>
            <w:top w:val="none" w:sz="0" w:space="0" w:color="auto"/>
            <w:left w:val="none" w:sz="0" w:space="0" w:color="auto"/>
            <w:bottom w:val="none" w:sz="0" w:space="0" w:color="auto"/>
            <w:right w:val="none" w:sz="0" w:space="0" w:color="auto"/>
          </w:divBdr>
        </w:div>
        <w:div w:id="970862164">
          <w:marLeft w:val="2520"/>
          <w:marRight w:val="0"/>
          <w:marTop w:val="58"/>
          <w:marBottom w:val="0"/>
          <w:divBdr>
            <w:top w:val="none" w:sz="0" w:space="0" w:color="auto"/>
            <w:left w:val="none" w:sz="0" w:space="0" w:color="auto"/>
            <w:bottom w:val="none" w:sz="0" w:space="0" w:color="auto"/>
            <w:right w:val="none" w:sz="0" w:space="0" w:color="auto"/>
          </w:divBdr>
        </w:div>
        <w:div w:id="1030688512">
          <w:marLeft w:val="1800"/>
          <w:marRight w:val="0"/>
          <w:marTop w:val="67"/>
          <w:marBottom w:val="0"/>
          <w:divBdr>
            <w:top w:val="none" w:sz="0" w:space="0" w:color="auto"/>
            <w:left w:val="none" w:sz="0" w:space="0" w:color="auto"/>
            <w:bottom w:val="none" w:sz="0" w:space="0" w:color="auto"/>
            <w:right w:val="none" w:sz="0" w:space="0" w:color="auto"/>
          </w:divBdr>
        </w:div>
        <w:div w:id="2139562153">
          <w:marLeft w:val="2520"/>
          <w:marRight w:val="0"/>
          <w:marTop w:val="58"/>
          <w:marBottom w:val="0"/>
          <w:divBdr>
            <w:top w:val="none" w:sz="0" w:space="0" w:color="auto"/>
            <w:left w:val="none" w:sz="0" w:space="0" w:color="auto"/>
            <w:bottom w:val="none" w:sz="0" w:space="0" w:color="auto"/>
            <w:right w:val="none" w:sz="0" w:space="0" w:color="auto"/>
          </w:divBdr>
        </w:div>
        <w:div w:id="1727407784">
          <w:marLeft w:val="2520"/>
          <w:marRight w:val="0"/>
          <w:marTop w:val="58"/>
          <w:marBottom w:val="0"/>
          <w:divBdr>
            <w:top w:val="none" w:sz="0" w:space="0" w:color="auto"/>
            <w:left w:val="none" w:sz="0" w:space="0" w:color="auto"/>
            <w:bottom w:val="none" w:sz="0" w:space="0" w:color="auto"/>
            <w:right w:val="none" w:sz="0" w:space="0" w:color="auto"/>
          </w:divBdr>
        </w:div>
        <w:div w:id="785663614">
          <w:marLeft w:val="1800"/>
          <w:marRight w:val="0"/>
          <w:marTop w:val="67"/>
          <w:marBottom w:val="0"/>
          <w:divBdr>
            <w:top w:val="none" w:sz="0" w:space="0" w:color="auto"/>
            <w:left w:val="none" w:sz="0" w:space="0" w:color="auto"/>
            <w:bottom w:val="none" w:sz="0" w:space="0" w:color="auto"/>
            <w:right w:val="none" w:sz="0" w:space="0" w:color="auto"/>
          </w:divBdr>
        </w:div>
        <w:div w:id="2079817159">
          <w:marLeft w:val="2520"/>
          <w:marRight w:val="0"/>
          <w:marTop w:val="58"/>
          <w:marBottom w:val="0"/>
          <w:divBdr>
            <w:top w:val="none" w:sz="0" w:space="0" w:color="auto"/>
            <w:left w:val="none" w:sz="0" w:space="0" w:color="auto"/>
            <w:bottom w:val="none" w:sz="0" w:space="0" w:color="auto"/>
            <w:right w:val="none" w:sz="0" w:space="0" w:color="auto"/>
          </w:divBdr>
        </w:div>
        <w:div w:id="2122798654">
          <w:marLeft w:val="2520"/>
          <w:marRight w:val="0"/>
          <w:marTop w:val="58"/>
          <w:marBottom w:val="0"/>
          <w:divBdr>
            <w:top w:val="none" w:sz="0" w:space="0" w:color="auto"/>
            <w:left w:val="none" w:sz="0" w:space="0" w:color="auto"/>
            <w:bottom w:val="none" w:sz="0" w:space="0" w:color="auto"/>
            <w:right w:val="none" w:sz="0" w:space="0" w:color="auto"/>
          </w:divBdr>
        </w:div>
      </w:divsChild>
    </w:div>
    <w:div w:id="754666806">
      <w:bodyDiv w:val="1"/>
      <w:marLeft w:val="0"/>
      <w:marRight w:val="0"/>
      <w:marTop w:val="0"/>
      <w:marBottom w:val="0"/>
      <w:divBdr>
        <w:top w:val="none" w:sz="0" w:space="0" w:color="auto"/>
        <w:left w:val="none" w:sz="0" w:space="0" w:color="auto"/>
        <w:bottom w:val="none" w:sz="0" w:space="0" w:color="auto"/>
        <w:right w:val="none" w:sz="0" w:space="0" w:color="auto"/>
      </w:divBdr>
      <w:divsChild>
        <w:div w:id="1101996895">
          <w:marLeft w:val="547"/>
          <w:marRight w:val="0"/>
          <w:marTop w:val="134"/>
          <w:marBottom w:val="0"/>
          <w:divBdr>
            <w:top w:val="none" w:sz="0" w:space="0" w:color="auto"/>
            <w:left w:val="none" w:sz="0" w:space="0" w:color="auto"/>
            <w:bottom w:val="none" w:sz="0" w:space="0" w:color="auto"/>
            <w:right w:val="none" w:sz="0" w:space="0" w:color="auto"/>
          </w:divBdr>
        </w:div>
        <w:div w:id="132217630">
          <w:marLeft w:val="1166"/>
          <w:marRight w:val="0"/>
          <w:marTop w:val="115"/>
          <w:marBottom w:val="0"/>
          <w:divBdr>
            <w:top w:val="none" w:sz="0" w:space="0" w:color="auto"/>
            <w:left w:val="none" w:sz="0" w:space="0" w:color="auto"/>
            <w:bottom w:val="none" w:sz="0" w:space="0" w:color="auto"/>
            <w:right w:val="none" w:sz="0" w:space="0" w:color="auto"/>
          </w:divBdr>
        </w:div>
        <w:div w:id="1164278477">
          <w:marLeft w:val="1166"/>
          <w:marRight w:val="0"/>
          <w:marTop w:val="115"/>
          <w:marBottom w:val="0"/>
          <w:divBdr>
            <w:top w:val="none" w:sz="0" w:space="0" w:color="auto"/>
            <w:left w:val="none" w:sz="0" w:space="0" w:color="auto"/>
            <w:bottom w:val="none" w:sz="0" w:space="0" w:color="auto"/>
            <w:right w:val="none" w:sz="0" w:space="0" w:color="auto"/>
          </w:divBdr>
        </w:div>
      </w:divsChild>
    </w:div>
    <w:div w:id="766075551">
      <w:bodyDiv w:val="1"/>
      <w:marLeft w:val="0"/>
      <w:marRight w:val="0"/>
      <w:marTop w:val="0"/>
      <w:marBottom w:val="0"/>
      <w:divBdr>
        <w:top w:val="none" w:sz="0" w:space="0" w:color="auto"/>
        <w:left w:val="none" w:sz="0" w:space="0" w:color="auto"/>
        <w:bottom w:val="none" w:sz="0" w:space="0" w:color="auto"/>
        <w:right w:val="none" w:sz="0" w:space="0" w:color="auto"/>
      </w:divBdr>
      <w:divsChild>
        <w:div w:id="821776049">
          <w:marLeft w:val="547"/>
          <w:marRight w:val="0"/>
          <w:marTop w:val="86"/>
          <w:marBottom w:val="0"/>
          <w:divBdr>
            <w:top w:val="none" w:sz="0" w:space="0" w:color="auto"/>
            <w:left w:val="none" w:sz="0" w:space="0" w:color="auto"/>
            <w:bottom w:val="none" w:sz="0" w:space="0" w:color="auto"/>
            <w:right w:val="none" w:sz="0" w:space="0" w:color="auto"/>
          </w:divBdr>
        </w:div>
        <w:div w:id="467671361">
          <w:marLeft w:val="1166"/>
          <w:marRight w:val="0"/>
          <w:marTop w:val="86"/>
          <w:marBottom w:val="0"/>
          <w:divBdr>
            <w:top w:val="none" w:sz="0" w:space="0" w:color="auto"/>
            <w:left w:val="none" w:sz="0" w:space="0" w:color="auto"/>
            <w:bottom w:val="none" w:sz="0" w:space="0" w:color="auto"/>
            <w:right w:val="none" w:sz="0" w:space="0" w:color="auto"/>
          </w:divBdr>
        </w:div>
        <w:div w:id="1804350572">
          <w:marLeft w:val="1166"/>
          <w:marRight w:val="0"/>
          <w:marTop w:val="86"/>
          <w:marBottom w:val="0"/>
          <w:divBdr>
            <w:top w:val="none" w:sz="0" w:space="0" w:color="auto"/>
            <w:left w:val="none" w:sz="0" w:space="0" w:color="auto"/>
            <w:bottom w:val="none" w:sz="0" w:space="0" w:color="auto"/>
            <w:right w:val="none" w:sz="0" w:space="0" w:color="auto"/>
          </w:divBdr>
        </w:div>
        <w:div w:id="74480125">
          <w:marLeft w:val="547"/>
          <w:marRight w:val="0"/>
          <w:marTop w:val="86"/>
          <w:marBottom w:val="0"/>
          <w:divBdr>
            <w:top w:val="none" w:sz="0" w:space="0" w:color="auto"/>
            <w:left w:val="none" w:sz="0" w:space="0" w:color="auto"/>
            <w:bottom w:val="none" w:sz="0" w:space="0" w:color="auto"/>
            <w:right w:val="none" w:sz="0" w:space="0" w:color="auto"/>
          </w:divBdr>
        </w:div>
        <w:div w:id="1951274617">
          <w:marLeft w:val="1166"/>
          <w:marRight w:val="0"/>
          <w:marTop w:val="86"/>
          <w:marBottom w:val="0"/>
          <w:divBdr>
            <w:top w:val="none" w:sz="0" w:space="0" w:color="auto"/>
            <w:left w:val="none" w:sz="0" w:space="0" w:color="auto"/>
            <w:bottom w:val="none" w:sz="0" w:space="0" w:color="auto"/>
            <w:right w:val="none" w:sz="0" w:space="0" w:color="auto"/>
          </w:divBdr>
        </w:div>
        <w:div w:id="2109083102">
          <w:marLeft w:val="1166"/>
          <w:marRight w:val="0"/>
          <w:marTop w:val="86"/>
          <w:marBottom w:val="0"/>
          <w:divBdr>
            <w:top w:val="none" w:sz="0" w:space="0" w:color="auto"/>
            <w:left w:val="none" w:sz="0" w:space="0" w:color="auto"/>
            <w:bottom w:val="none" w:sz="0" w:space="0" w:color="auto"/>
            <w:right w:val="none" w:sz="0" w:space="0" w:color="auto"/>
          </w:divBdr>
        </w:div>
        <w:div w:id="138618293">
          <w:marLeft w:val="1166"/>
          <w:marRight w:val="0"/>
          <w:marTop w:val="86"/>
          <w:marBottom w:val="0"/>
          <w:divBdr>
            <w:top w:val="none" w:sz="0" w:space="0" w:color="auto"/>
            <w:left w:val="none" w:sz="0" w:space="0" w:color="auto"/>
            <w:bottom w:val="none" w:sz="0" w:space="0" w:color="auto"/>
            <w:right w:val="none" w:sz="0" w:space="0" w:color="auto"/>
          </w:divBdr>
        </w:div>
      </w:divsChild>
    </w:div>
    <w:div w:id="786201300">
      <w:bodyDiv w:val="1"/>
      <w:marLeft w:val="0"/>
      <w:marRight w:val="0"/>
      <w:marTop w:val="0"/>
      <w:marBottom w:val="0"/>
      <w:divBdr>
        <w:top w:val="none" w:sz="0" w:space="0" w:color="auto"/>
        <w:left w:val="none" w:sz="0" w:space="0" w:color="auto"/>
        <w:bottom w:val="none" w:sz="0" w:space="0" w:color="auto"/>
        <w:right w:val="none" w:sz="0" w:space="0" w:color="auto"/>
      </w:divBdr>
      <w:divsChild>
        <w:div w:id="949699712">
          <w:marLeft w:val="547"/>
          <w:marRight w:val="0"/>
          <w:marTop w:val="154"/>
          <w:marBottom w:val="0"/>
          <w:divBdr>
            <w:top w:val="none" w:sz="0" w:space="0" w:color="auto"/>
            <w:left w:val="none" w:sz="0" w:space="0" w:color="auto"/>
            <w:bottom w:val="none" w:sz="0" w:space="0" w:color="auto"/>
            <w:right w:val="none" w:sz="0" w:space="0" w:color="auto"/>
          </w:divBdr>
        </w:div>
        <w:div w:id="92553313">
          <w:marLeft w:val="1166"/>
          <w:marRight w:val="0"/>
          <w:marTop w:val="134"/>
          <w:marBottom w:val="0"/>
          <w:divBdr>
            <w:top w:val="none" w:sz="0" w:space="0" w:color="auto"/>
            <w:left w:val="none" w:sz="0" w:space="0" w:color="auto"/>
            <w:bottom w:val="none" w:sz="0" w:space="0" w:color="auto"/>
            <w:right w:val="none" w:sz="0" w:space="0" w:color="auto"/>
          </w:divBdr>
        </w:div>
        <w:div w:id="381440862">
          <w:marLeft w:val="1800"/>
          <w:marRight w:val="0"/>
          <w:marTop w:val="115"/>
          <w:marBottom w:val="0"/>
          <w:divBdr>
            <w:top w:val="none" w:sz="0" w:space="0" w:color="auto"/>
            <w:left w:val="none" w:sz="0" w:space="0" w:color="auto"/>
            <w:bottom w:val="none" w:sz="0" w:space="0" w:color="auto"/>
            <w:right w:val="none" w:sz="0" w:space="0" w:color="auto"/>
          </w:divBdr>
        </w:div>
        <w:div w:id="325865014">
          <w:marLeft w:val="1800"/>
          <w:marRight w:val="0"/>
          <w:marTop w:val="115"/>
          <w:marBottom w:val="0"/>
          <w:divBdr>
            <w:top w:val="none" w:sz="0" w:space="0" w:color="auto"/>
            <w:left w:val="none" w:sz="0" w:space="0" w:color="auto"/>
            <w:bottom w:val="none" w:sz="0" w:space="0" w:color="auto"/>
            <w:right w:val="none" w:sz="0" w:space="0" w:color="auto"/>
          </w:divBdr>
        </w:div>
        <w:div w:id="1555384353">
          <w:marLeft w:val="1800"/>
          <w:marRight w:val="0"/>
          <w:marTop w:val="115"/>
          <w:marBottom w:val="0"/>
          <w:divBdr>
            <w:top w:val="none" w:sz="0" w:space="0" w:color="auto"/>
            <w:left w:val="none" w:sz="0" w:space="0" w:color="auto"/>
            <w:bottom w:val="none" w:sz="0" w:space="0" w:color="auto"/>
            <w:right w:val="none" w:sz="0" w:space="0" w:color="auto"/>
          </w:divBdr>
        </w:div>
      </w:divsChild>
    </w:div>
    <w:div w:id="825780544">
      <w:bodyDiv w:val="1"/>
      <w:marLeft w:val="0"/>
      <w:marRight w:val="0"/>
      <w:marTop w:val="0"/>
      <w:marBottom w:val="0"/>
      <w:divBdr>
        <w:top w:val="none" w:sz="0" w:space="0" w:color="auto"/>
        <w:left w:val="none" w:sz="0" w:space="0" w:color="auto"/>
        <w:bottom w:val="none" w:sz="0" w:space="0" w:color="auto"/>
        <w:right w:val="none" w:sz="0" w:space="0" w:color="auto"/>
      </w:divBdr>
    </w:div>
    <w:div w:id="828403803">
      <w:bodyDiv w:val="1"/>
      <w:marLeft w:val="0"/>
      <w:marRight w:val="0"/>
      <w:marTop w:val="0"/>
      <w:marBottom w:val="0"/>
      <w:divBdr>
        <w:top w:val="none" w:sz="0" w:space="0" w:color="auto"/>
        <w:left w:val="none" w:sz="0" w:space="0" w:color="auto"/>
        <w:bottom w:val="none" w:sz="0" w:space="0" w:color="auto"/>
        <w:right w:val="none" w:sz="0" w:space="0" w:color="auto"/>
      </w:divBdr>
      <w:divsChild>
        <w:div w:id="1710256547">
          <w:marLeft w:val="547"/>
          <w:marRight w:val="0"/>
          <w:marTop w:val="96"/>
          <w:marBottom w:val="0"/>
          <w:divBdr>
            <w:top w:val="none" w:sz="0" w:space="0" w:color="auto"/>
            <w:left w:val="none" w:sz="0" w:space="0" w:color="auto"/>
            <w:bottom w:val="none" w:sz="0" w:space="0" w:color="auto"/>
            <w:right w:val="none" w:sz="0" w:space="0" w:color="auto"/>
          </w:divBdr>
        </w:div>
      </w:divsChild>
    </w:div>
    <w:div w:id="836916726">
      <w:bodyDiv w:val="1"/>
      <w:marLeft w:val="0"/>
      <w:marRight w:val="0"/>
      <w:marTop w:val="0"/>
      <w:marBottom w:val="0"/>
      <w:divBdr>
        <w:top w:val="none" w:sz="0" w:space="0" w:color="auto"/>
        <w:left w:val="none" w:sz="0" w:space="0" w:color="auto"/>
        <w:bottom w:val="none" w:sz="0" w:space="0" w:color="auto"/>
        <w:right w:val="none" w:sz="0" w:space="0" w:color="auto"/>
      </w:divBdr>
      <w:divsChild>
        <w:div w:id="41177125">
          <w:marLeft w:val="547"/>
          <w:marRight w:val="0"/>
          <w:marTop w:val="96"/>
          <w:marBottom w:val="0"/>
          <w:divBdr>
            <w:top w:val="none" w:sz="0" w:space="0" w:color="auto"/>
            <w:left w:val="none" w:sz="0" w:space="0" w:color="auto"/>
            <w:bottom w:val="none" w:sz="0" w:space="0" w:color="auto"/>
            <w:right w:val="none" w:sz="0" w:space="0" w:color="auto"/>
          </w:divBdr>
        </w:div>
        <w:div w:id="778522755">
          <w:marLeft w:val="547"/>
          <w:marRight w:val="0"/>
          <w:marTop w:val="96"/>
          <w:marBottom w:val="0"/>
          <w:divBdr>
            <w:top w:val="none" w:sz="0" w:space="0" w:color="auto"/>
            <w:left w:val="none" w:sz="0" w:space="0" w:color="auto"/>
            <w:bottom w:val="none" w:sz="0" w:space="0" w:color="auto"/>
            <w:right w:val="none" w:sz="0" w:space="0" w:color="auto"/>
          </w:divBdr>
        </w:div>
        <w:div w:id="1076169705">
          <w:marLeft w:val="1166"/>
          <w:marRight w:val="0"/>
          <w:marTop w:val="77"/>
          <w:marBottom w:val="0"/>
          <w:divBdr>
            <w:top w:val="none" w:sz="0" w:space="0" w:color="auto"/>
            <w:left w:val="none" w:sz="0" w:space="0" w:color="auto"/>
            <w:bottom w:val="none" w:sz="0" w:space="0" w:color="auto"/>
            <w:right w:val="none" w:sz="0" w:space="0" w:color="auto"/>
          </w:divBdr>
        </w:div>
      </w:divsChild>
    </w:div>
    <w:div w:id="840001317">
      <w:bodyDiv w:val="1"/>
      <w:marLeft w:val="0"/>
      <w:marRight w:val="0"/>
      <w:marTop w:val="0"/>
      <w:marBottom w:val="0"/>
      <w:divBdr>
        <w:top w:val="none" w:sz="0" w:space="0" w:color="auto"/>
        <w:left w:val="none" w:sz="0" w:space="0" w:color="auto"/>
        <w:bottom w:val="none" w:sz="0" w:space="0" w:color="auto"/>
        <w:right w:val="none" w:sz="0" w:space="0" w:color="auto"/>
      </w:divBdr>
    </w:div>
    <w:div w:id="849418294">
      <w:bodyDiv w:val="1"/>
      <w:marLeft w:val="0"/>
      <w:marRight w:val="0"/>
      <w:marTop w:val="0"/>
      <w:marBottom w:val="0"/>
      <w:divBdr>
        <w:top w:val="none" w:sz="0" w:space="0" w:color="auto"/>
        <w:left w:val="none" w:sz="0" w:space="0" w:color="auto"/>
        <w:bottom w:val="none" w:sz="0" w:space="0" w:color="auto"/>
        <w:right w:val="none" w:sz="0" w:space="0" w:color="auto"/>
      </w:divBdr>
      <w:divsChild>
        <w:div w:id="761102133">
          <w:marLeft w:val="1800"/>
          <w:marRight w:val="0"/>
          <w:marTop w:val="62"/>
          <w:marBottom w:val="0"/>
          <w:divBdr>
            <w:top w:val="none" w:sz="0" w:space="0" w:color="auto"/>
            <w:left w:val="none" w:sz="0" w:space="0" w:color="auto"/>
            <w:bottom w:val="none" w:sz="0" w:space="0" w:color="auto"/>
            <w:right w:val="none" w:sz="0" w:space="0" w:color="auto"/>
          </w:divBdr>
        </w:div>
        <w:div w:id="2103528718">
          <w:marLeft w:val="2520"/>
          <w:marRight w:val="0"/>
          <w:marTop w:val="53"/>
          <w:marBottom w:val="0"/>
          <w:divBdr>
            <w:top w:val="none" w:sz="0" w:space="0" w:color="auto"/>
            <w:left w:val="none" w:sz="0" w:space="0" w:color="auto"/>
            <w:bottom w:val="none" w:sz="0" w:space="0" w:color="auto"/>
            <w:right w:val="none" w:sz="0" w:space="0" w:color="auto"/>
          </w:divBdr>
        </w:div>
        <w:div w:id="596331490">
          <w:marLeft w:val="2520"/>
          <w:marRight w:val="0"/>
          <w:marTop w:val="53"/>
          <w:marBottom w:val="0"/>
          <w:divBdr>
            <w:top w:val="none" w:sz="0" w:space="0" w:color="auto"/>
            <w:left w:val="none" w:sz="0" w:space="0" w:color="auto"/>
            <w:bottom w:val="none" w:sz="0" w:space="0" w:color="auto"/>
            <w:right w:val="none" w:sz="0" w:space="0" w:color="auto"/>
          </w:divBdr>
        </w:div>
        <w:div w:id="1898471619">
          <w:marLeft w:val="2520"/>
          <w:marRight w:val="0"/>
          <w:marTop w:val="53"/>
          <w:marBottom w:val="0"/>
          <w:divBdr>
            <w:top w:val="none" w:sz="0" w:space="0" w:color="auto"/>
            <w:left w:val="none" w:sz="0" w:space="0" w:color="auto"/>
            <w:bottom w:val="none" w:sz="0" w:space="0" w:color="auto"/>
            <w:right w:val="none" w:sz="0" w:space="0" w:color="auto"/>
          </w:divBdr>
        </w:div>
      </w:divsChild>
    </w:div>
    <w:div w:id="850946476">
      <w:bodyDiv w:val="1"/>
      <w:marLeft w:val="0"/>
      <w:marRight w:val="0"/>
      <w:marTop w:val="0"/>
      <w:marBottom w:val="0"/>
      <w:divBdr>
        <w:top w:val="none" w:sz="0" w:space="0" w:color="auto"/>
        <w:left w:val="none" w:sz="0" w:space="0" w:color="auto"/>
        <w:bottom w:val="none" w:sz="0" w:space="0" w:color="auto"/>
        <w:right w:val="none" w:sz="0" w:space="0" w:color="auto"/>
      </w:divBdr>
      <w:divsChild>
        <w:div w:id="1947620392">
          <w:marLeft w:val="547"/>
          <w:marRight w:val="0"/>
          <w:marTop w:val="154"/>
          <w:marBottom w:val="0"/>
          <w:divBdr>
            <w:top w:val="none" w:sz="0" w:space="0" w:color="auto"/>
            <w:left w:val="none" w:sz="0" w:space="0" w:color="auto"/>
            <w:bottom w:val="none" w:sz="0" w:space="0" w:color="auto"/>
            <w:right w:val="none" w:sz="0" w:space="0" w:color="auto"/>
          </w:divBdr>
        </w:div>
        <w:div w:id="1048577208">
          <w:marLeft w:val="1166"/>
          <w:marRight w:val="0"/>
          <w:marTop w:val="134"/>
          <w:marBottom w:val="0"/>
          <w:divBdr>
            <w:top w:val="none" w:sz="0" w:space="0" w:color="auto"/>
            <w:left w:val="none" w:sz="0" w:space="0" w:color="auto"/>
            <w:bottom w:val="none" w:sz="0" w:space="0" w:color="auto"/>
            <w:right w:val="none" w:sz="0" w:space="0" w:color="auto"/>
          </w:divBdr>
        </w:div>
        <w:div w:id="1379236083">
          <w:marLeft w:val="1800"/>
          <w:marRight w:val="0"/>
          <w:marTop w:val="115"/>
          <w:marBottom w:val="0"/>
          <w:divBdr>
            <w:top w:val="none" w:sz="0" w:space="0" w:color="auto"/>
            <w:left w:val="none" w:sz="0" w:space="0" w:color="auto"/>
            <w:bottom w:val="none" w:sz="0" w:space="0" w:color="auto"/>
            <w:right w:val="none" w:sz="0" w:space="0" w:color="auto"/>
          </w:divBdr>
        </w:div>
        <w:div w:id="495846907">
          <w:marLeft w:val="1166"/>
          <w:marRight w:val="0"/>
          <w:marTop w:val="134"/>
          <w:marBottom w:val="0"/>
          <w:divBdr>
            <w:top w:val="none" w:sz="0" w:space="0" w:color="auto"/>
            <w:left w:val="none" w:sz="0" w:space="0" w:color="auto"/>
            <w:bottom w:val="none" w:sz="0" w:space="0" w:color="auto"/>
            <w:right w:val="none" w:sz="0" w:space="0" w:color="auto"/>
          </w:divBdr>
        </w:div>
        <w:div w:id="1051462818">
          <w:marLeft w:val="1800"/>
          <w:marRight w:val="0"/>
          <w:marTop w:val="115"/>
          <w:marBottom w:val="0"/>
          <w:divBdr>
            <w:top w:val="none" w:sz="0" w:space="0" w:color="auto"/>
            <w:left w:val="none" w:sz="0" w:space="0" w:color="auto"/>
            <w:bottom w:val="none" w:sz="0" w:space="0" w:color="auto"/>
            <w:right w:val="none" w:sz="0" w:space="0" w:color="auto"/>
          </w:divBdr>
        </w:div>
      </w:divsChild>
    </w:div>
    <w:div w:id="856424645">
      <w:bodyDiv w:val="1"/>
      <w:marLeft w:val="0"/>
      <w:marRight w:val="0"/>
      <w:marTop w:val="0"/>
      <w:marBottom w:val="0"/>
      <w:divBdr>
        <w:top w:val="none" w:sz="0" w:space="0" w:color="auto"/>
        <w:left w:val="none" w:sz="0" w:space="0" w:color="auto"/>
        <w:bottom w:val="none" w:sz="0" w:space="0" w:color="auto"/>
        <w:right w:val="none" w:sz="0" w:space="0" w:color="auto"/>
      </w:divBdr>
    </w:div>
    <w:div w:id="861747994">
      <w:bodyDiv w:val="1"/>
      <w:marLeft w:val="0"/>
      <w:marRight w:val="0"/>
      <w:marTop w:val="0"/>
      <w:marBottom w:val="0"/>
      <w:divBdr>
        <w:top w:val="none" w:sz="0" w:space="0" w:color="auto"/>
        <w:left w:val="none" w:sz="0" w:space="0" w:color="auto"/>
        <w:bottom w:val="none" w:sz="0" w:space="0" w:color="auto"/>
        <w:right w:val="none" w:sz="0" w:space="0" w:color="auto"/>
      </w:divBdr>
      <w:divsChild>
        <w:div w:id="193009170">
          <w:marLeft w:val="547"/>
          <w:marRight w:val="0"/>
          <w:marTop w:val="86"/>
          <w:marBottom w:val="0"/>
          <w:divBdr>
            <w:top w:val="none" w:sz="0" w:space="0" w:color="auto"/>
            <w:left w:val="none" w:sz="0" w:space="0" w:color="auto"/>
            <w:bottom w:val="none" w:sz="0" w:space="0" w:color="auto"/>
            <w:right w:val="none" w:sz="0" w:space="0" w:color="auto"/>
          </w:divBdr>
        </w:div>
      </w:divsChild>
    </w:div>
    <w:div w:id="906453355">
      <w:bodyDiv w:val="1"/>
      <w:marLeft w:val="0"/>
      <w:marRight w:val="0"/>
      <w:marTop w:val="0"/>
      <w:marBottom w:val="0"/>
      <w:divBdr>
        <w:top w:val="none" w:sz="0" w:space="0" w:color="auto"/>
        <w:left w:val="none" w:sz="0" w:space="0" w:color="auto"/>
        <w:bottom w:val="none" w:sz="0" w:space="0" w:color="auto"/>
        <w:right w:val="none" w:sz="0" w:space="0" w:color="auto"/>
      </w:divBdr>
    </w:div>
    <w:div w:id="914779774">
      <w:bodyDiv w:val="1"/>
      <w:marLeft w:val="0"/>
      <w:marRight w:val="0"/>
      <w:marTop w:val="0"/>
      <w:marBottom w:val="0"/>
      <w:divBdr>
        <w:top w:val="none" w:sz="0" w:space="0" w:color="auto"/>
        <w:left w:val="none" w:sz="0" w:space="0" w:color="auto"/>
        <w:bottom w:val="none" w:sz="0" w:space="0" w:color="auto"/>
        <w:right w:val="none" w:sz="0" w:space="0" w:color="auto"/>
      </w:divBdr>
      <w:divsChild>
        <w:div w:id="1340153916">
          <w:marLeft w:val="547"/>
          <w:marRight w:val="0"/>
          <w:marTop w:val="53"/>
          <w:marBottom w:val="0"/>
          <w:divBdr>
            <w:top w:val="none" w:sz="0" w:space="0" w:color="auto"/>
            <w:left w:val="none" w:sz="0" w:space="0" w:color="auto"/>
            <w:bottom w:val="none" w:sz="0" w:space="0" w:color="auto"/>
            <w:right w:val="none" w:sz="0" w:space="0" w:color="auto"/>
          </w:divBdr>
        </w:div>
      </w:divsChild>
    </w:div>
    <w:div w:id="920531311">
      <w:bodyDiv w:val="1"/>
      <w:marLeft w:val="0"/>
      <w:marRight w:val="0"/>
      <w:marTop w:val="0"/>
      <w:marBottom w:val="0"/>
      <w:divBdr>
        <w:top w:val="none" w:sz="0" w:space="0" w:color="auto"/>
        <w:left w:val="none" w:sz="0" w:space="0" w:color="auto"/>
        <w:bottom w:val="none" w:sz="0" w:space="0" w:color="auto"/>
        <w:right w:val="none" w:sz="0" w:space="0" w:color="auto"/>
      </w:divBdr>
      <w:divsChild>
        <w:div w:id="1696689281">
          <w:marLeft w:val="547"/>
          <w:marRight w:val="0"/>
          <w:marTop w:val="53"/>
          <w:marBottom w:val="0"/>
          <w:divBdr>
            <w:top w:val="none" w:sz="0" w:space="0" w:color="auto"/>
            <w:left w:val="none" w:sz="0" w:space="0" w:color="auto"/>
            <w:bottom w:val="none" w:sz="0" w:space="0" w:color="auto"/>
            <w:right w:val="none" w:sz="0" w:space="0" w:color="auto"/>
          </w:divBdr>
        </w:div>
        <w:div w:id="1767341836">
          <w:marLeft w:val="1166"/>
          <w:marRight w:val="0"/>
          <w:marTop w:val="48"/>
          <w:marBottom w:val="0"/>
          <w:divBdr>
            <w:top w:val="none" w:sz="0" w:space="0" w:color="auto"/>
            <w:left w:val="none" w:sz="0" w:space="0" w:color="auto"/>
            <w:bottom w:val="none" w:sz="0" w:space="0" w:color="auto"/>
            <w:right w:val="none" w:sz="0" w:space="0" w:color="auto"/>
          </w:divBdr>
        </w:div>
        <w:div w:id="745761221">
          <w:marLeft w:val="1800"/>
          <w:marRight w:val="0"/>
          <w:marTop w:val="43"/>
          <w:marBottom w:val="0"/>
          <w:divBdr>
            <w:top w:val="none" w:sz="0" w:space="0" w:color="auto"/>
            <w:left w:val="none" w:sz="0" w:space="0" w:color="auto"/>
            <w:bottom w:val="none" w:sz="0" w:space="0" w:color="auto"/>
            <w:right w:val="none" w:sz="0" w:space="0" w:color="auto"/>
          </w:divBdr>
        </w:div>
        <w:div w:id="1920671834">
          <w:marLeft w:val="1800"/>
          <w:marRight w:val="0"/>
          <w:marTop w:val="43"/>
          <w:marBottom w:val="0"/>
          <w:divBdr>
            <w:top w:val="none" w:sz="0" w:space="0" w:color="auto"/>
            <w:left w:val="none" w:sz="0" w:space="0" w:color="auto"/>
            <w:bottom w:val="none" w:sz="0" w:space="0" w:color="auto"/>
            <w:right w:val="none" w:sz="0" w:space="0" w:color="auto"/>
          </w:divBdr>
        </w:div>
        <w:div w:id="690180150">
          <w:marLeft w:val="1267"/>
          <w:marRight w:val="0"/>
          <w:marTop w:val="48"/>
          <w:marBottom w:val="0"/>
          <w:divBdr>
            <w:top w:val="none" w:sz="0" w:space="0" w:color="auto"/>
            <w:left w:val="none" w:sz="0" w:space="0" w:color="auto"/>
            <w:bottom w:val="none" w:sz="0" w:space="0" w:color="auto"/>
            <w:right w:val="none" w:sz="0" w:space="0" w:color="auto"/>
          </w:divBdr>
        </w:div>
      </w:divsChild>
    </w:div>
    <w:div w:id="932935870">
      <w:bodyDiv w:val="1"/>
      <w:marLeft w:val="0"/>
      <w:marRight w:val="0"/>
      <w:marTop w:val="0"/>
      <w:marBottom w:val="0"/>
      <w:divBdr>
        <w:top w:val="none" w:sz="0" w:space="0" w:color="auto"/>
        <w:left w:val="none" w:sz="0" w:space="0" w:color="auto"/>
        <w:bottom w:val="none" w:sz="0" w:space="0" w:color="auto"/>
        <w:right w:val="none" w:sz="0" w:space="0" w:color="auto"/>
      </w:divBdr>
      <w:divsChild>
        <w:div w:id="1552692414">
          <w:marLeft w:val="547"/>
          <w:marRight w:val="0"/>
          <w:marTop w:val="106"/>
          <w:marBottom w:val="0"/>
          <w:divBdr>
            <w:top w:val="none" w:sz="0" w:space="0" w:color="auto"/>
            <w:left w:val="none" w:sz="0" w:space="0" w:color="auto"/>
            <w:bottom w:val="none" w:sz="0" w:space="0" w:color="auto"/>
            <w:right w:val="none" w:sz="0" w:space="0" w:color="auto"/>
          </w:divBdr>
        </w:div>
        <w:div w:id="651326955">
          <w:marLeft w:val="1166"/>
          <w:marRight w:val="0"/>
          <w:marTop w:val="96"/>
          <w:marBottom w:val="0"/>
          <w:divBdr>
            <w:top w:val="none" w:sz="0" w:space="0" w:color="auto"/>
            <w:left w:val="none" w:sz="0" w:space="0" w:color="auto"/>
            <w:bottom w:val="none" w:sz="0" w:space="0" w:color="auto"/>
            <w:right w:val="none" w:sz="0" w:space="0" w:color="auto"/>
          </w:divBdr>
        </w:div>
        <w:div w:id="579949624">
          <w:marLeft w:val="1800"/>
          <w:marRight w:val="0"/>
          <w:marTop w:val="82"/>
          <w:marBottom w:val="0"/>
          <w:divBdr>
            <w:top w:val="none" w:sz="0" w:space="0" w:color="auto"/>
            <w:left w:val="none" w:sz="0" w:space="0" w:color="auto"/>
            <w:bottom w:val="none" w:sz="0" w:space="0" w:color="auto"/>
            <w:right w:val="none" w:sz="0" w:space="0" w:color="auto"/>
          </w:divBdr>
        </w:div>
        <w:div w:id="266621234">
          <w:marLeft w:val="1800"/>
          <w:marRight w:val="0"/>
          <w:marTop w:val="82"/>
          <w:marBottom w:val="0"/>
          <w:divBdr>
            <w:top w:val="none" w:sz="0" w:space="0" w:color="auto"/>
            <w:left w:val="none" w:sz="0" w:space="0" w:color="auto"/>
            <w:bottom w:val="none" w:sz="0" w:space="0" w:color="auto"/>
            <w:right w:val="none" w:sz="0" w:space="0" w:color="auto"/>
          </w:divBdr>
        </w:div>
        <w:div w:id="1288971942">
          <w:marLeft w:val="1800"/>
          <w:marRight w:val="0"/>
          <w:marTop w:val="82"/>
          <w:marBottom w:val="0"/>
          <w:divBdr>
            <w:top w:val="none" w:sz="0" w:space="0" w:color="auto"/>
            <w:left w:val="none" w:sz="0" w:space="0" w:color="auto"/>
            <w:bottom w:val="none" w:sz="0" w:space="0" w:color="auto"/>
            <w:right w:val="none" w:sz="0" w:space="0" w:color="auto"/>
          </w:divBdr>
        </w:div>
        <w:div w:id="1270309695">
          <w:marLeft w:val="1800"/>
          <w:marRight w:val="0"/>
          <w:marTop w:val="82"/>
          <w:marBottom w:val="0"/>
          <w:divBdr>
            <w:top w:val="none" w:sz="0" w:space="0" w:color="auto"/>
            <w:left w:val="none" w:sz="0" w:space="0" w:color="auto"/>
            <w:bottom w:val="none" w:sz="0" w:space="0" w:color="auto"/>
            <w:right w:val="none" w:sz="0" w:space="0" w:color="auto"/>
          </w:divBdr>
        </w:div>
        <w:div w:id="342511106">
          <w:marLeft w:val="1800"/>
          <w:marRight w:val="0"/>
          <w:marTop w:val="82"/>
          <w:marBottom w:val="0"/>
          <w:divBdr>
            <w:top w:val="none" w:sz="0" w:space="0" w:color="auto"/>
            <w:left w:val="none" w:sz="0" w:space="0" w:color="auto"/>
            <w:bottom w:val="none" w:sz="0" w:space="0" w:color="auto"/>
            <w:right w:val="none" w:sz="0" w:space="0" w:color="auto"/>
          </w:divBdr>
        </w:div>
        <w:div w:id="1318147085">
          <w:marLeft w:val="1166"/>
          <w:marRight w:val="0"/>
          <w:marTop w:val="96"/>
          <w:marBottom w:val="0"/>
          <w:divBdr>
            <w:top w:val="none" w:sz="0" w:space="0" w:color="auto"/>
            <w:left w:val="none" w:sz="0" w:space="0" w:color="auto"/>
            <w:bottom w:val="none" w:sz="0" w:space="0" w:color="auto"/>
            <w:right w:val="none" w:sz="0" w:space="0" w:color="auto"/>
          </w:divBdr>
        </w:div>
        <w:div w:id="136463159">
          <w:marLeft w:val="1800"/>
          <w:marRight w:val="0"/>
          <w:marTop w:val="82"/>
          <w:marBottom w:val="0"/>
          <w:divBdr>
            <w:top w:val="none" w:sz="0" w:space="0" w:color="auto"/>
            <w:left w:val="none" w:sz="0" w:space="0" w:color="auto"/>
            <w:bottom w:val="none" w:sz="0" w:space="0" w:color="auto"/>
            <w:right w:val="none" w:sz="0" w:space="0" w:color="auto"/>
          </w:divBdr>
        </w:div>
      </w:divsChild>
    </w:div>
    <w:div w:id="955791648">
      <w:bodyDiv w:val="1"/>
      <w:marLeft w:val="0"/>
      <w:marRight w:val="0"/>
      <w:marTop w:val="0"/>
      <w:marBottom w:val="0"/>
      <w:divBdr>
        <w:top w:val="none" w:sz="0" w:space="0" w:color="auto"/>
        <w:left w:val="none" w:sz="0" w:space="0" w:color="auto"/>
        <w:bottom w:val="none" w:sz="0" w:space="0" w:color="auto"/>
        <w:right w:val="none" w:sz="0" w:space="0" w:color="auto"/>
      </w:divBdr>
    </w:div>
    <w:div w:id="959528190">
      <w:bodyDiv w:val="1"/>
      <w:marLeft w:val="0"/>
      <w:marRight w:val="0"/>
      <w:marTop w:val="0"/>
      <w:marBottom w:val="0"/>
      <w:divBdr>
        <w:top w:val="none" w:sz="0" w:space="0" w:color="auto"/>
        <w:left w:val="none" w:sz="0" w:space="0" w:color="auto"/>
        <w:bottom w:val="none" w:sz="0" w:space="0" w:color="auto"/>
        <w:right w:val="none" w:sz="0" w:space="0" w:color="auto"/>
      </w:divBdr>
      <w:divsChild>
        <w:div w:id="1354302520">
          <w:marLeft w:val="547"/>
          <w:marRight w:val="0"/>
          <w:marTop w:val="86"/>
          <w:marBottom w:val="0"/>
          <w:divBdr>
            <w:top w:val="none" w:sz="0" w:space="0" w:color="auto"/>
            <w:left w:val="none" w:sz="0" w:space="0" w:color="auto"/>
            <w:bottom w:val="none" w:sz="0" w:space="0" w:color="auto"/>
            <w:right w:val="none" w:sz="0" w:space="0" w:color="auto"/>
          </w:divBdr>
        </w:div>
        <w:div w:id="872498971">
          <w:marLeft w:val="1166"/>
          <w:marRight w:val="0"/>
          <w:marTop w:val="72"/>
          <w:marBottom w:val="0"/>
          <w:divBdr>
            <w:top w:val="none" w:sz="0" w:space="0" w:color="auto"/>
            <w:left w:val="none" w:sz="0" w:space="0" w:color="auto"/>
            <w:bottom w:val="none" w:sz="0" w:space="0" w:color="auto"/>
            <w:right w:val="none" w:sz="0" w:space="0" w:color="auto"/>
          </w:divBdr>
        </w:div>
        <w:div w:id="1204488800">
          <w:marLeft w:val="1800"/>
          <w:marRight w:val="0"/>
          <w:marTop w:val="62"/>
          <w:marBottom w:val="0"/>
          <w:divBdr>
            <w:top w:val="none" w:sz="0" w:space="0" w:color="auto"/>
            <w:left w:val="none" w:sz="0" w:space="0" w:color="auto"/>
            <w:bottom w:val="none" w:sz="0" w:space="0" w:color="auto"/>
            <w:right w:val="none" w:sz="0" w:space="0" w:color="auto"/>
          </w:divBdr>
        </w:div>
        <w:div w:id="1664041477">
          <w:marLeft w:val="2520"/>
          <w:marRight w:val="0"/>
          <w:marTop w:val="53"/>
          <w:marBottom w:val="0"/>
          <w:divBdr>
            <w:top w:val="none" w:sz="0" w:space="0" w:color="auto"/>
            <w:left w:val="none" w:sz="0" w:space="0" w:color="auto"/>
            <w:bottom w:val="none" w:sz="0" w:space="0" w:color="auto"/>
            <w:right w:val="none" w:sz="0" w:space="0" w:color="auto"/>
          </w:divBdr>
        </w:div>
        <w:div w:id="241572965">
          <w:marLeft w:val="2520"/>
          <w:marRight w:val="0"/>
          <w:marTop w:val="53"/>
          <w:marBottom w:val="0"/>
          <w:divBdr>
            <w:top w:val="none" w:sz="0" w:space="0" w:color="auto"/>
            <w:left w:val="none" w:sz="0" w:space="0" w:color="auto"/>
            <w:bottom w:val="none" w:sz="0" w:space="0" w:color="auto"/>
            <w:right w:val="none" w:sz="0" w:space="0" w:color="auto"/>
          </w:divBdr>
        </w:div>
        <w:div w:id="1953125890">
          <w:marLeft w:val="2520"/>
          <w:marRight w:val="0"/>
          <w:marTop w:val="53"/>
          <w:marBottom w:val="0"/>
          <w:divBdr>
            <w:top w:val="none" w:sz="0" w:space="0" w:color="auto"/>
            <w:left w:val="none" w:sz="0" w:space="0" w:color="auto"/>
            <w:bottom w:val="none" w:sz="0" w:space="0" w:color="auto"/>
            <w:right w:val="none" w:sz="0" w:space="0" w:color="auto"/>
          </w:divBdr>
        </w:div>
        <w:div w:id="1657956571">
          <w:marLeft w:val="1800"/>
          <w:marRight w:val="0"/>
          <w:marTop w:val="62"/>
          <w:marBottom w:val="0"/>
          <w:divBdr>
            <w:top w:val="none" w:sz="0" w:space="0" w:color="auto"/>
            <w:left w:val="none" w:sz="0" w:space="0" w:color="auto"/>
            <w:bottom w:val="none" w:sz="0" w:space="0" w:color="auto"/>
            <w:right w:val="none" w:sz="0" w:space="0" w:color="auto"/>
          </w:divBdr>
        </w:div>
        <w:div w:id="2073845938">
          <w:marLeft w:val="1166"/>
          <w:marRight w:val="0"/>
          <w:marTop w:val="72"/>
          <w:marBottom w:val="0"/>
          <w:divBdr>
            <w:top w:val="none" w:sz="0" w:space="0" w:color="auto"/>
            <w:left w:val="none" w:sz="0" w:space="0" w:color="auto"/>
            <w:bottom w:val="none" w:sz="0" w:space="0" w:color="auto"/>
            <w:right w:val="none" w:sz="0" w:space="0" w:color="auto"/>
          </w:divBdr>
        </w:div>
        <w:div w:id="495146368">
          <w:marLeft w:val="1800"/>
          <w:marRight w:val="0"/>
          <w:marTop w:val="62"/>
          <w:marBottom w:val="0"/>
          <w:divBdr>
            <w:top w:val="none" w:sz="0" w:space="0" w:color="auto"/>
            <w:left w:val="none" w:sz="0" w:space="0" w:color="auto"/>
            <w:bottom w:val="none" w:sz="0" w:space="0" w:color="auto"/>
            <w:right w:val="none" w:sz="0" w:space="0" w:color="auto"/>
          </w:divBdr>
        </w:div>
        <w:div w:id="1718699810">
          <w:marLeft w:val="1800"/>
          <w:marRight w:val="0"/>
          <w:marTop w:val="62"/>
          <w:marBottom w:val="0"/>
          <w:divBdr>
            <w:top w:val="none" w:sz="0" w:space="0" w:color="auto"/>
            <w:left w:val="none" w:sz="0" w:space="0" w:color="auto"/>
            <w:bottom w:val="none" w:sz="0" w:space="0" w:color="auto"/>
            <w:right w:val="none" w:sz="0" w:space="0" w:color="auto"/>
          </w:divBdr>
        </w:div>
        <w:div w:id="1945649594">
          <w:marLeft w:val="1166"/>
          <w:marRight w:val="0"/>
          <w:marTop w:val="72"/>
          <w:marBottom w:val="0"/>
          <w:divBdr>
            <w:top w:val="none" w:sz="0" w:space="0" w:color="auto"/>
            <w:left w:val="none" w:sz="0" w:space="0" w:color="auto"/>
            <w:bottom w:val="none" w:sz="0" w:space="0" w:color="auto"/>
            <w:right w:val="none" w:sz="0" w:space="0" w:color="auto"/>
          </w:divBdr>
        </w:div>
        <w:div w:id="1670918">
          <w:marLeft w:val="1800"/>
          <w:marRight w:val="0"/>
          <w:marTop w:val="62"/>
          <w:marBottom w:val="0"/>
          <w:divBdr>
            <w:top w:val="none" w:sz="0" w:space="0" w:color="auto"/>
            <w:left w:val="none" w:sz="0" w:space="0" w:color="auto"/>
            <w:bottom w:val="none" w:sz="0" w:space="0" w:color="auto"/>
            <w:right w:val="none" w:sz="0" w:space="0" w:color="auto"/>
          </w:divBdr>
        </w:div>
        <w:div w:id="784542947">
          <w:marLeft w:val="1166"/>
          <w:marRight w:val="0"/>
          <w:marTop w:val="72"/>
          <w:marBottom w:val="0"/>
          <w:divBdr>
            <w:top w:val="none" w:sz="0" w:space="0" w:color="auto"/>
            <w:left w:val="none" w:sz="0" w:space="0" w:color="auto"/>
            <w:bottom w:val="none" w:sz="0" w:space="0" w:color="auto"/>
            <w:right w:val="none" w:sz="0" w:space="0" w:color="auto"/>
          </w:divBdr>
        </w:div>
        <w:div w:id="2013947746">
          <w:marLeft w:val="1800"/>
          <w:marRight w:val="0"/>
          <w:marTop w:val="62"/>
          <w:marBottom w:val="0"/>
          <w:divBdr>
            <w:top w:val="none" w:sz="0" w:space="0" w:color="auto"/>
            <w:left w:val="none" w:sz="0" w:space="0" w:color="auto"/>
            <w:bottom w:val="none" w:sz="0" w:space="0" w:color="auto"/>
            <w:right w:val="none" w:sz="0" w:space="0" w:color="auto"/>
          </w:divBdr>
        </w:div>
      </w:divsChild>
    </w:div>
    <w:div w:id="975837609">
      <w:bodyDiv w:val="1"/>
      <w:marLeft w:val="0"/>
      <w:marRight w:val="0"/>
      <w:marTop w:val="0"/>
      <w:marBottom w:val="0"/>
      <w:divBdr>
        <w:top w:val="none" w:sz="0" w:space="0" w:color="auto"/>
        <w:left w:val="none" w:sz="0" w:space="0" w:color="auto"/>
        <w:bottom w:val="none" w:sz="0" w:space="0" w:color="auto"/>
        <w:right w:val="none" w:sz="0" w:space="0" w:color="auto"/>
      </w:divBdr>
      <w:divsChild>
        <w:div w:id="691610850">
          <w:marLeft w:val="547"/>
          <w:marRight w:val="0"/>
          <w:marTop w:val="86"/>
          <w:marBottom w:val="0"/>
          <w:divBdr>
            <w:top w:val="none" w:sz="0" w:space="0" w:color="auto"/>
            <w:left w:val="none" w:sz="0" w:space="0" w:color="auto"/>
            <w:bottom w:val="none" w:sz="0" w:space="0" w:color="auto"/>
            <w:right w:val="none" w:sz="0" w:space="0" w:color="auto"/>
          </w:divBdr>
        </w:div>
        <w:div w:id="409695819">
          <w:marLeft w:val="1166"/>
          <w:marRight w:val="0"/>
          <w:marTop w:val="77"/>
          <w:marBottom w:val="0"/>
          <w:divBdr>
            <w:top w:val="none" w:sz="0" w:space="0" w:color="auto"/>
            <w:left w:val="none" w:sz="0" w:space="0" w:color="auto"/>
            <w:bottom w:val="none" w:sz="0" w:space="0" w:color="auto"/>
            <w:right w:val="none" w:sz="0" w:space="0" w:color="auto"/>
          </w:divBdr>
        </w:div>
      </w:divsChild>
    </w:div>
    <w:div w:id="979384921">
      <w:bodyDiv w:val="1"/>
      <w:marLeft w:val="0"/>
      <w:marRight w:val="0"/>
      <w:marTop w:val="0"/>
      <w:marBottom w:val="0"/>
      <w:divBdr>
        <w:top w:val="none" w:sz="0" w:space="0" w:color="auto"/>
        <w:left w:val="none" w:sz="0" w:space="0" w:color="auto"/>
        <w:bottom w:val="none" w:sz="0" w:space="0" w:color="auto"/>
        <w:right w:val="none" w:sz="0" w:space="0" w:color="auto"/>
      </w:divBdr>
      <w:divsChild>
        <w:div w:id="1186023287">
          <w:marLeft w:val="547"/>
          <w:marRight w:val="0"/>
          <w:marTop w:val="53"/>
          <w:marBottom w:val="0"/>
          <w:divBdr>
            <w:top w:val="none" w:sz="0" w:space="0" w:color="auto"/>
            <w:left w:val="none" w:sz="0" w:space="0" w:color="auto"/>
            <w:bottom w:val="none" w:sz="0" w:space="0" w:color="auto"/>
            <w:right w:val="none" w:sz="0" w:space="0" w:color="auto"/>
          </w:divBdr>
        </w:div>
      </w:divsChild>
    </w:div>
    <w:div w:id="991174842">
      <w:bodyDiv w:val="1"/>
      <w:marLeft w:val="0"/>
      <w:marRight w:val="0"/>
      <w:marTop w:val="0"/>
      <w:marBottom w:val="0"/>
      <w:divBdr>
        <w:top w:val="none" w:sz="0" w:space="0" w:color="auto"/>
        <w:left w:val="none" w:sz="0" w:space="0" w:color="auto"/>
        <w:bottom w:val="none" w:sz="0" w:space="0" w:color="auto"/>
        <w:right w:val="none" w:sz="0" w:space="0" w:color="auto"/>
      </w:divBdr>
      <w:divsChild>
        <w:div w:id="877477470">
          <w:marLeft w:val="547"/>
          <w:marRight w:val="0"/>
          <w:marTop w:val="67"/>
          <w:marBottom w:val="0"/>
          <w:divBdr>
            <w:top w:val="none" w:sz="0" w:space="0" w:color="auto"/>
            <w:left w:val="none" w:sz="0" w:space="0" w:color="auto"/>
            <w:bottom w:val="none" w:sz="0" w:space="0" w:color="auto"/>
            <w:right w:val="none" w:sz="0" w:space="0" w:color="auto"/>
          </w:divBdr>
        </w:div>
        <w:div w:id="1300841950">
          <w:marLeft w:val="1166"/>
          <w:marRight w:val="0"/>
          <w:marTop w:val="53"/>
          <w:marBottom w:val="0"/>
          <w:divBdr>
            <w:top w:val="none" w:sz="0" w:space="0" w:color="auto"/>
            <w:left w:val="none" w:sz="0" w:space="0" w:color="auto"/>
            <w:bottom w:val="none" w:sz="0" w:space="0" w:color="auto"/>
            <w:right w:val="none" w:sz="0" w:space="0" w:color="auto"/>
          </w:divBdr>
        </w:div>
        <w:div w:id="1385762647">
          <w:marLeft w:val="1800"/>
          <w:marRight w:val="0"/>
          <w:marTop w:val="48"/>
          <w:marBottom w:val="0"/>
          <w:divBdr>
            <w:top w:val="none" w:sz="0" w:space="0" w:color="auto"/>
            <w:left w:val="none" w:sz="0" w:space="0" w:color="auto"/>
            <w:bottom w:val="none" w:sz="0" w:space="0" w:color="auto"/>
            <w:right w:val="none" w:sz="0" w:space="0" w:color="auto"/>
          </w:divBdr>
        </w:div>
        <w:div w:id="321473293">
          <w:marLeft w:val="1166"/>
          <w:marRight w:val="0"/>
          <w:marTop w:val="53"/>
          <w:marBottom w:val="0"/>
          <w:divBdr>
            <w:top w:val="none" w:sz="0" w:space="0" w:color="auto"/>
            <w:left w:val="none" w:sz="0" w:space="0" w:color="auto"/>
            <w:bottom w:val="none" w:sz="0" w:space="0" w:color="auto"/>
            <w:right w:val="none" w:sz="0" w:space="0" w:color="auto"/>
          </w:divBdr>
        </w:div>
        <w:div w:id="1801337540">
          <w:marLeft w:val="1800"/>
          <w:marRight w:val="0"/>
          <w:marTop w:val="48"/>
          <w:marBottom w:val="0"/>
          <w:divBdr>
            <w:top w:val="none" w:sz="0" w:space="0" w:color="auto"/>
            <w:left w:val="none" w:sz="0" w:space="0" w:color="auto"/>
            <w:bottom w:val="none" w:sz="0" w:space="0" w:color="auto"/>
            <w:right w:val="none" w:sz="0" w:space="0" w:color="auto"/>
          </w:divBdr>
        </w:div>
        <w:div w:id="1031229135">
          <w:marLeft w:val="2520"/>
          <w:marRight w:val="0"/>
          <w:marTop w:val="43"/>
          <w:marBottom w:val="0"/>
          <w:divBdr>
            <w:top w:val="none" w:sz="0" w:space="0" w:color="auto"/>
            <w:left w:val="none" w:sz="0" w:space="0" w:color="auto"/>
            <w:bottom w:val="none" w:sz="0" w:space="0" w:color="auto"/>
            <w:right w:val="none" w:sz="0" w:space="0" w:color="auto"/>
          </w:divBdr>
        </w:div>
        <w:div w:id="347759668">
          <w:marLeft w:val="2520"/>
          <w:marRight w:val="0"/>
          <w:marTop w:val="43"/>
          <w:marBottom w:val="0"/>
          <w:divBdr>
            <w:top w:val="none" w:sz="0" w:space="0" w:color="auto"/>
            <w:left w:val="none" w:sz="0" w:space="0" w:color="auto"/>
            <w:bottom w:val="none" w:sz="0" w:space="0" w:color="auto"/>
            <w:right w:val="none" w:sz="0" w:space="0" w:color="auto"/>
          </w:divBdr>
        </w:div>
        <w:div w:id="2135245191">
          <w:marLeft w:val="1800"/>
          <w:marRight w:val="0"/>
          <w:marTop w:val="48"/>
          <w:marBottom w:val="0"/>
          <w:divBdr>
            <w:top w:val="none" w:sz="0" w:space="0" w:color="auto"/>
            <w:left w:val="none" w:sz="0" w:space="0" w:color="auto"/>
            <w:bottom w:val="none" w:sz="0" w:space="0" w:color="auto"/>
            <w:right w:val="none" w:sz="0" w:space="0" w:color="auto"/>
          </w:divBdr>
        </w:div>
        <w:div w:id="990140642">
          <w:marLeft w:val="2520"/>
          <w:marRight w:val="0"/>
          <w:marTop w:val="43"/>
          <w:marBottom w:val="0"/>
          <w:divBdr>
            <w:top w:val="none" w:sz="0" w:space="0" w:color="auto"/>
            <w:left w:val="none" w:sz="0" w:space="0" w:color="auto"/>
            <w:bottom w:val="none" w:sz="0" w:space="0" w:color="auto"/>
            <w:right w:val="none" w:sz="0" w:space="0" w:color="auto"/>
          </w:divBdr>
        </w:div>
        <w:div w:id="1744831589">
          <w:marLeft w:val="2520"/>
          <w:marRight w:val="0"/>
          <w:marTop w:val="43"/>
          <w:marBottom w:val="0"/>
          <w:divBdr>
            <w:top w:val="none" w:sz="0" w:space="0" w:color="auto"/>
            <w:left w:val="none" w:sz="0" w:space="0" w:color="auto"/>
            <w:bottom w:val="none" w:sz="0" w:space="0" w:color="auto"/>
            <w:right w:val="none" w:sz="0" w:space="0" w:color="auto"/>
          </w:divBdr>
        </w:div>
        <w:div w:id="1050766665">
          <w:marLeft w:val="2520"/>
          <w:marRight w:val="0"/>
          <w:marTop w:val="43"/>
          <w:marBottom w:val="0"/>
          <w:divBdr>
            <w:top w:val="none" w:sz="0" w:space="0" w:color="auto"/>
            <w:left w:val="none" w:sz="0" w:space="0" w:color="auto"/>
            <w:bottom w:val="none" w:sz="0" w:space="0" w:color="auto"/>
            <w:right w:val="none" w:sz="0" w:space="0" w:color="auto"/>
          </w:divBdr>
        </w:div>
        <w:div w:id="231622620">
          <w:marLeft w:val="1800"/>
          <w:marRight w:val="0"/>
          <w:marTop w:val="48"/>
          <w:marBottom w:val="0"/>
          <w:divBdr>
            <w:top w:val="none" w:sz="0" w:space="0" w:color="auto"/>
            <w:left w:val="none" w:sz="0" w:space="0" w:color="auto"/>
            <w:bottom w:val="none" w:sz="0" w:space="0" w:color="auto"/>
            <w:right w:val="none" w:sz="0" w:space="0" w:color="auto"/>
          </w:divBdr>
        </w:div>
        <w:div w:id="1184394866">
          <w:marLeft w:val="1166"/>
          <w:marRight w:val="0"/>
          <w:marTop w:val="53"/>
          <w:marBottom w:val="0"/>
          <w:divBdr>
            <w:top w:val="none" w:sz="0" w:space="0" w:color="auto"/>
            <w:left w:val="none" w:sz="0" w:space="0" w:color="auto"/>
            <w:bottom w:val="none" w:sz="0" w:space="0" w:color="auto"/>
            <w:right w:val="none" w:sz="0" w:space="0" w:color="auto"/>
          </w:divBdr>
        </w:div>
        <w:div w:id="918903730">
          <w:marLeft w:val="1800"/>
          <w:marRight w:val="0"/>
          <w:marTop w:val="48"/>
          <w:marBottom w:val="0"/>
          <w:divBdr>
            <w:top w:val="none" w:sz="0" w:space="0" w:color="auto"/>
            <w:left w:val="none" w:sz="0" w:space="0" w:color="auto"/>
            <w:bottom w:val="none" w:sz="0" w:space="0" w:color="auto"/>
            <w:right w:val="none" w:sz="0" w:space="0" w:color="auto"/>
          </w:divBdr>
        </w:div>
        <w:div w:id="76289662">
          <w:marLeft w:val="1166"/>
          <w:marRight w:val="0"/>
          <w:marTop w:val="53"/>
          <w:marBottom w:val="0"/>
          <w:divBdr>
            <w:top w:val="none" w:sz="0" w:space="0" w:color="auto"/>
            <w:left w:val="none" w:sz="0" w:space="0" w:color="auto"/>
            <w:bottom w:val="none" w:sz="0" w:space="0" w:color="auto"/>
            <w:right w:val="none" w:sz="0" w:space="0" w:color="auto"/>
          </w:divBdr>
        </w:div>
        <w:div w:id="953100546">
          <w:marLeft w:val="1800"/>
          <w:marRight w:val="0"/>
          <w:marTop w:val="48"/>
          <w:marBottom w:val="0"/>
          <w:divBdr>
            <w:top w:val="none" w:sz="0" w:space="0" w:color="auto"/>
            <w:left w:val="none" w:sz="0" w:space="0" w:color="auto"/>
            <w:bottom w:val="none" w:sz="0" w:space="0" w:color="auto"/>
            <w:right w:val="none" w:sz="0" w:space="0" w:color="auto"/>
          </w:divBdr>
        </w:div>
        <w:div w:id="874930708">
          <w:marLeft w:val="1166"/>
          <w:marRight w:val="0"/>
          <w:marTop w:val="53"/>
          <w:marBottom w:val="0"/>
          <w:divBdr>
            <w:top w:val="none" w:sz="0" w:space="0" w:color="auto"/>
            <w:left w:val="none" w:sz="0" w:space="0" w:color="auto"/>
            <w:bottom w:val="none" w:sz="0" w:space="0" w:color="auto"/>
            <w:right w:val="none" w:sz="0" w:space="0" w:color="auto"/>
          </w:divBdr>
        </w:div>
        <w:div w:id="1224179309">
          <w:marLeft w:val="1800"/>
          <w:marRight w:val="0"/>
          <w:marTop w:val="48"/>
          <w:marBottom w:val="0"/>
          <w:divBdr>
            <w:top w:val="none" w:sz="0" w:space="0" w:color="auto"/>
            <w:left w:val="none" w:sz="0" w:space="0" w:color="auto"/>
            <w:bottom w:val="none" w:sz="0" w:space="0" w:color="auto"/>
            <w:right w:val="none" w:sz="0" w:space="0" w:color="auto"/>
          </w:divBdr>
        </w:div>
      </w:divsChild>
    </w:div>
    <w:div w:id="1059547730">
      <w:bodyDiv w:val="1"/>
      <w:marLeft w:val="0"/>
      <w:marRight w:val="0"/>
      <w:marTop w:val="0"/>
      <w:marBottom w:val="0"/>
      <w:divBdr>
        <w:top w:val="none" w:sz="0" w:space="0" w:color="auto"/>
        <w:left w:val="none" w:sz="0" w:space="0" w:color="auto"/>
        <w:bottom w:val="none" w:sz="0" w:space="0" w:color="auto"/>
        <w:right w:val="none" w:sz="0" w:space="0" w:color="auto"/>
      </w:divBdr>
      <w:divsChild>
        <w:div w:id="266155049">
          <w:marLeft w:val="547"/>
          <w:marRight w:val="0"/>
          <w:marTop w:val="96"/>
          <w:marBottom w:val="0"/>
          <w:divBdr>
            <w:top w:val="none" w:sz="0" w:space="0" w:color="auto"/>
            <w:left w:val="none" w:sz="0" w:space="0" w:color="auto"/>
            <w:bottom w:val="none" w:sz="0" w:space="0" w:color="auto"/>
            <w:right w:val="none" w:sz="0" w:space="0" w:color="auto"/>
          </w:divBdr>
        </w:div>
        <w:div w:id="518202431">
          <w:marLeft w:val="1800"/>
          <w:marRight w:val="0"/>
          <w:marTop w:val="77"/>
          <w:marBottom w:val="0"/>
          <w:divBdr>
            <w:top w:val="none" w:sz="0" w:space="0" w:color="auto"/>
            <w:left w:val="none" w:sz="0" w:space="0" w:color="auto"/>
            <w:bottom w:val="none" w:sz="0" w:space="0" w:color="auto"/>
            <w:right w:val="none" w:sz="0" w:space="0" w:color="auto"/>
          </w:divBdr>
        </w:div>
        <w:div w:id="696201752">
          <w:marLeft w:val="1166"/>
          <w:marRight w:val="0"/>
          <w:marTop w:val="86"/>
          <w:marBottom w:val="0"/>
          <w:divBdr>
            <w:top w:val="none" w:sz="0" w:space="0" w:color="auto"/>
            <w:left w:val="none" w:sz="0" w:space="0" w:color="auto"/>
            <w:bottom w:val="none" w:sz="0" w:space="0" w:color="auto"/>
            <w:right w:val="none" w:sz="0" w:space="0" w:color="auto"/>
          </w:divBdr>
        </w:div>
        <w:div w:id="734817077">
          <w:marLeft w:val="1800"/>
          <w:marRight w:val="0"/>
          <w:marTop w:val="77"/>
          <w:marBottom w:val="0"/>
          <w:divBdr>
            <w:top w:val="none" w:sz="0" w:space="0" w:color="auto"/>
            <w:left w:val="none" w:sz="0" w:space="0" w:color="auto"/>
            <w:bottom w:val="none" w:sz="0" w:space="0" w:color="auto"/>
            <w:right w:val="none" w:sz="0" w:space="0" w:color="auto"/>
          </w:divBdr>
        </w:div>
        <w:div w:id="817112525">
          <w:marLeft w:val="1800"/>
          <w:marRight w:val="0"/>
          <w:marTop w:val="77"/>
          <w:marBottom w:val="0"/>
          <w:divBdr>
            <w:top w:val="none" w:sz="0" w:space="0" w:color="auto"/>
            <w:left w:val="none" w:sz="0" w:space="0" w:color="auto"/>
            <w:bottom w:val="none" w:sz="0" w:space="0" w:color="auto"/>
            <w:right w:val="none" w:sz="0" w:space="0" w:color="auto"/>
          </w:divBdr>
        </w:div>
        <w:div w:id="836531053">
          <w:marLeft w:val="1166"/>
          <w:marRight w:val="0"/>
          <w:marTop w:val="86"/>
          <w:marBottom w:val="0"/>
          <w:divBdr>
            <w:top w:val="none" w:sz="0" w:space="0" w:color="auto"/>
            <w:left w:val="none" w:sz="0" w:space="0" w:color="auto"/>
            <w:bottom w:val="none" w:sz="0" w:space="0" w:color="auto"/>
            <w:right w:val="none" w:sz="0" w:space="0" w:color="auto"/>
          </w:divBdr>
        </w:div>
        <w:div w:id="983436988">
          <w:marLeft w:val="1800"/>
          <w:marRight w:val="0"/>
          <w:marTop w:val="77"/>
          <w:marBottom w:val="0"/>
          <w:divBdr>
            <w:top w:val="none" w:sz="0" w:space="0" w:color="auto"/>
            <w:left w:val="none" w:sz="0" w:space="0" w:color="auto"/>
            <w:bottom w:val="none" w:sz="0" w:space="0" w:color="auto"/>
            <w:right w:val="none" w:sz="0" w:space="0" w:color="auto"/>
          </w:divBdr>
        </w:div>
      </w:divsChild>
    </w:div>
    <w:div w:id="1062479777">
      <w:bodyDiv w:val="1"/>
      <w:marLeft w:val="0"/>
      <w:marRight w:val="0"/>
      <w:marTop w:val="0"/>
      <w:marBottom w:val="0"/>
      <w:divBdr>
        <w:top w:val="none" w:sz="0" w:space="0" w:color="auto"/>
        <w:left w:val="none" w:sz="0" w:space="0" w:color="auto"/>
        <w:bottom w:val="none" w:sz="0" w:space="0" w:color="auto"/>
        <w:right w:val="none" w:sz="0" w:space="0" w:color="auto"/>
      </w:divBdr>
      <w:divsChild>
        <w:div w:id="822165294">
          <w:marLeft w:val="547"/>
          <w:marRight w:val="0"/>
          <w:marTop w:val="53"/>
          <w:marBottom w:val="0"/>
          <w:divBdr>
            <w:top w:val="none" w:sz="0" w:space="0" w:color="auto"/>
            <w:left w:val="none" w:sz="0" w:space="0" w:color="auto"/>
            <w:bottom w:val="none" w:sz="0" w:space="0" w:color="auto"/>
            <w:right w:val="none" w:sz="0" w:space="0" w:color="auto"/>
          </w:divBdr>
        </w:div>
        <w:div w:id="2017032749">
          <w:marLeft w:val="1166"/>
          <w:marRight w:val="0"/>
          <w:marTop w:val="58"/>
          <w:marBottom w:val="0"/>
          <w:divBdr>
            <w:top w:val="none" w:sz="0" w:space="0" w:color="auto"/>
            <w:left w:val="none" w:sz="0" w:space="0" w:color="auto"/>
            <w:bottom w:val="none" w:sz="0" w:space="0" w:color="auto"/>
            <w:right w:val="none" w:sz="0" w:space="0" w:color="auto"/>
          </w:divBdr>
        </w:div>
      </w:divsChild>
    </w:div>
    <w:div w:id="1084836169">
      <w:bodyDiv w:val="1"/>
      <w:marLeft w:val="0"/>
      <w:marRight w:val="0"/>
      <w:marTop w:val="0"/>
      <w:marBottom w:val="0"/>
      <w:divBdr>
        <w:top w:val="none" w:sz="0" w:space="0" w:color="auto"/>
        <w:left w:val="none" w:sz="0" w:space="0" w:color="auto"/>
        <w:bottom w:val="none" w:sz="0" w:space="0" w:color="auto"/>
        <w:right w:val="none" w:sz="0" w:space="0" w:color="auto"/>
      </w:divBdr>
      <w:divsChild>
        <w:div w:id="374428326">
          <w:marLeft w:val="547"/>
          <w:marRight w:val="0"/>
          <w:marTop w:val="77"/>
          <w:marBottom w:val="0"/>
          <w:divBdr>
            <w:top w:val="none" w:sz="0" w:space="0" w:color="auto"/>
            <w:left w:val="none" w:sz="0" w:space="0" w:color="auto"/>
            <w:bottom w:val="none" w:sz="0" w:space="0" w:color="auto"/>
            <w:right w:val="none" w:sz="0" w:space="0" w:color="auto"/>
          </w:divBdr>
        </w:div>
      </w:divsChild>
    </w:div>
    <w:div w:id="1085810372">
      <w:bodyDiv w:val="1"/>
      <w:marLeft w:val="0"/>
      <w:marRight w:val="0"/>
      <w:marTop w:val="0"/>
      <w:marBottom w:val="0"/>
      <w:divBdr>
        <w:top w:val="none" w:sz="0" w:space="0" w:color="auto"/>
        <w:left w:val="none" w:sz="0" w:space="0" w:color="auto"/>
        <w:bottom w:val="none" w:sz="0" w:space="0" w:color="auto"/>
        <w:right w:val="none" w:sz="0" w:space="0" w:color="auto"/>
      </w:divBdr>
    </w:div>
    <w:div w:id="1092552288">
      <w:bodyDiv w:val="1"/>
      <w:marLeft w:val="0"/>
      <w:marRight w:val="0"/>
      <w:marTop w:val="0"/>
      <w:marBottom w:val="0"/>
      <w:divBdr>
        <w:top w:val="none" w:sz="0" w:space="0" w:color="auto"/>
        <w:left w:val="none" w:sz="0" w:space="0" w:color="auto"/>
        <w:bottom w:val="none" w:sz="0" w:space="0" w:color="auto"/>
        <w:right w:val="none" w:sz="0" w:space="0" w:color="auto"/>
      </w:divBdr>
      <w:divsChild>
        <w:div w:id="28067620">
          <w:marLeft w:val="1800"/>
          <w:marRight w:val="0"/>
          <w:marTop w:val="100"/>
          <w:marBottom w:val="0"/>
          <w:divBdr>
            <w:top w:val="none" w:sz="0" w:space="0" w:color="auto"/>
            <w:left w:val="none" w:sz="0" w:space="0" w:color="auto"/>
            <w:bottom w:val="none" w:sz="0" w:space="0" w:color="auto"/>
            <w:right w:val="none" w:sz="0" w:space="0" w:color="auto"/>
          </w:divBdr>
        </w:div>
        <w:div w:id="304623022">
          <w:marLeft w:val="1080"/>
          <w:marRight w:val="0"/>
          <w:marTop w:val="100"/>
          <w:marBottom w:val="0"/>
          <w:divBdr>
            <w:top w:val="none" w:sz="0" w:space="0" w:color="auto"/>
            <w:left w:val="none" w:sz="0" w:space="0" w:color="auto"/>
            <w:bottom w:val="none" w:sz="0" w:space="0" w:color="auto"/>
            <w:right w:val="none" w:sz="0" w:space="0" w:color="auto"/>
          </w:divBdr>
        </w:div>
        <w:div w:id="1281450905">
          <w:marLeft w:val="1080"/>
          <w:marRight w:val="0"/>
          <w:marTop w:val="100"/>
          <w:marBottom w:val="0"/>
          <w:divBdr>
            <w:top w:val="none" w:sz="0" w:space="0" w:color="auto"/>
            <w:left w:val="none" w:sz="0" w:space="0" w:color="auto"/>
            <w:bottom w:val="none" w:sz="0" w:space="0" w:color="auto"/>
            <w:right w:val="none" w:sz="0" w:space="0" w:color="auto"/>
          </w:divBdr>
        </w:div>
      </w:divsChild>
    </w:div>
    <w:div w:id="1093546214">
      <w:bodyDiv w:val="1"/>
      <w:marLeft w:val="0"/>
      <w:marRight w:val="0"/>
      <w:marTop w:val="0"/>
      <w:marBottom w:val="0"/>
      <w:divBdr>
        <w:top w:val="none" w:sz="0" w:space="0" w:color="auto"/>
        <w:left w:val="none" w:sz="0" w:space="0" w:color="auto"/>
        <w:bottom w:val="none" w:sz="0" w:space="0" w:color="auto"/>
        <w:right w:val="none" w:sz="0" w:space="0" w:color="auto"/>
      </w:divBdr>
      <w:divsChild>
        <w:div w:id="1072241873">
          <w:marLeft w:val="547"/>
          <w:marRight w:val="0"/>
          <w:marTop w:val="96"/>
          <w:marBottom w:val="0"/>
          <w:divBdr>
            <w:top w:val="none" w:sz="0" w:space="0" w:color="auto"/>
            <w:left w:val="none" w:sz="0" w:space="0" w:color="auto"/>
            <w:bottom w:val="none" w:sz="0" w:space="0" w:color="auto"/>
            <w:right w:val="none" w:sz="0" w:space="0" w:color="auto"/>
          </w:divBdr>
        </w:div>
        <w:div w:id="448936821">
          <w:marLeft w:val="1166"/>
          <w:marRight w:val="0"/>
          <w:marTop w:val="77"/>
          <w:marBottom w:val="0"/>
          <w:divBdr>
            <w:top w:val="none" w:sz="0" w:space="0" w:color="auto"/>
            <w:left w:val="none" w:sz="0" w:space="0" w:color="auto"/>
            <w:bottom w:val="none" w:sz="0" w:space="0" w:color="auto"/>
            <w:right w:val="none" w:sz="0" w:space="0" w:color="auto"/>
          </w:divBdr>
        </w:div>
        <w:div w:id="813058505">
          <w:marLeft w:val="1166"/>
          <w:marRight w:val="0"/>
          <w:marTop w:val="77"/>
          <w:marBottom w:val="0"/>
          <w:divBdr>
            <w:top w:val="none" w:sz="0" w:space="0" w:color="auto"/>
            <w:left w:val="none" w:sz="0" w:space="0" w:color="auto"/>
            <w:bottom w:val="none" w:sz="0" w:space="0" w:color="auto"/>
            <w:right w:val="none" w:sz="0" w:space="0" w:color="auto"/>
          </w:divBdr>
        </w:div>
      </w:divsChild>
    </w:div>
    <w:div w:id="1110316330">
      <w:bodyDiv w:val="1"/>
      <w:marLeft w:val="0"/>
      <w:marRight w:val="0"/>
      <w:marTop w:val="0"/>
      <w:marBottom w:val="0"/>
      <w:divBdr>
        <w:top w:val="none" w:sz="0" w:space="0" w:color="auto"/>
        <w:left w:val="none" w:sz="0" w:space="0" w:color="auto"/>
        <w:bottom w:val="none" w:sz="0" w:space="0" w:color="auto"/>
        <w:right w:val="none" w:sz="0" w:space="0" w:color="auto"/>
      </w:divBdr>
      <w:divsChild>
        <w:div w:id="277104682">
          <w:marLeft w:val="547"/>
          <w:marRight w:val="0"/>
          <w:marTop w:val="115"/>
          <w:marBottom w:val="0"/>
          <w:divBdr>
            <w:top w:val="none" w:sz="0" w:space="0" w:color="auto"/>
            <w:left w:val="none" w:sz="0" w:space="0" w:color="auto"/>
            <w:bottom w:val="none" w:sz="0" w:space="0" w:color="auto"/>
            <w:right w:val="none" w:sz="0" w:space="0" w:color="auto"/>
          </w:divBdr>
        </w:div>
        <w:div w:id="472141579">
          <w:marLeft w:val="547"/>
          <w:marRight w:val="0"/>
          <w:marTop w:val="115"/>
          <w:marBottom w:val="0"/>
          <w:divBdr>
            <w:top w:val="none" w:sz="0" w:space="0" w:color="auto"/>
            <w:left w:val="none" w:sz="0" w:space="0" w:color="auto"/>
            <w:bottom w:val="none" w:sz="0" w:space="0" w:color="auto"/>
            <w:right w:val="none" w:sz="0" w:space="0" w:color="auto"/>
          </w:divBdr>
        </w:div>
        <w:div w:id="500707423">
          <w:marLeft w:val="1166"/>
          <w:marRight w:val="0"/>
          <w:marTop w:val="86"/>
          <w:marBottom w:val="0"/>
          <w:divBdr>
            <w:top w:val="none" w:sz="0" w:space="0" w:color="auto"/>
            <w:left w:val="none" w:sz="0" w:space="0" w:color="auto"/>
            <w:bottom w:val="none" w:sz="0" w:space="0" w:color="auto"/>
            <w:right w:val="none" w:sz="0" w:space="0" w:color="auto"/>
          </w:divBdr>
        </w:div>
        <w:div w:id="1772360900">
          <w:marLeft w:val="547"/>
          <w:marRight w:val="0"/>
          <w:marTop w:val="115"/>
          <w:marBottom w:val="0"/>
          <w:divBdr>
            <w:top w:val="none" w:sz="0" w:space="0" w:color="auto"/>
            <w:left w:val="none" w:sz="0" w:space="0" w:color="auto"/>
            <w:bottom w:val="none" w:sz="0" w:space="0" w:color="auto"/>
            <w:right w:val="none" w:sz="0" w:space="0" w:color="auto"/>
          </w:divBdr>
        </w:div>
        <w:div w:id="1804345744">
          <w:marLeft w:val="1166"/>
          <w:marRight w:val="0"/>
          <w:marTop w:val="96"/>
          <w:marBottom w:val="0"/>
          <w:divBdr>
            <w:top w:val="none" w:sz="0" w:space="0" w:color="auto"/>
            <w:left w:val="none" w:sz="0" w:space="0" w:color="auto"/>
            <w:bottom w:val="none" w:sz="0" w:space="0" w:color="auto"/>
            <w:right w:val="none" w:sz="0" w:space="0" w:color="auto"/>
          </w:divBdr>
        </w:div>
      </w:divsChild>
    </w:div>
    <w:div w:id="1114399176">
      <w:bodyDiv w:val="1"/>
      <w:marLeft w:val="0"/>
      <w:marRight w:val="0"/>
      <w:marTop w:val="0"/>
      <w:marBottom w:val="0"/>
      <w:divBdr>
        <w:top w:val="none" w:sz="0" w:space="0" w:color="auto"/>
        <w:left w:val="none" w:sz="0" w:space="0" w:color="auto"/>
        <w:bottom w:val="none" w:sz="0" w:space="0" w:color="auto"/>
        <w:right w:val="none" w:sz="0" w:space="0" w:color="auto"/>
      </w:divBdr>
      <w:divsChild>
        <w:div w:id="1832481178">
          <w:marLeft w:val="446"/>
          <w:marRight w:val="0"/>
          <w:marTop w:val="0"/>
          <w:marBottom w:val="0"/>
          <w:divBdr>
            <w:top w:val="none" w:sz="0" w:space="0" w:color="auto"/>
            <w:left w:val="none" w:sz="0" w:space="0" w:color="auto"/>
            <w:bottom w:val="none" w:sz="0" w:space="0" w:color="auto"/>
            <w:right w:val="none" w:sz="0" w:space="0" w:color="auto"/>
          </w:divBdr>
        </w:div>
      </w:divsChild>
    </w:div>
    <w:div w:id="1121143061">
      <w:bodyDiv w:val="1"/>
      <w:marLeft w:val="0"/>
      <w:marRight w:val="0"/>
      <w:marTop w:val="0"/>
      <w:marBottom w:val="0"/>
      <w:divBdr>
        <w:top w:val="none" w:sz="0" w:space="0" w:color="auto"/>
        <w:left w:val="none" w:sz="0" w:space="0" w:color="auto"/>
        <w:bottom w:val="none" w:sz="0" w:space="0" w:color="auto"/>
        <w:right w:val="none" w:sz="0" w:space="0" w:color="auto"/>
      </w:divBdr>
    </w:div>
    <w:div w:id="1127548000">
      <w:bodyDiv w:val="1"/>
      <w:marLeft w:val="0"/>
      <w:marRight w:val="0"/>
      <w:marTop w:val="0"/>
      <w:marBottom w:val="0"/>
      <w:divBdr>
        <w:top w:val="none" w:sz="0" w:space="0" w:color="auto"/>
        <w:left w:val="none" w:sz="0" w:space="0" w:color="auto"/>
        <w:bottom w:val="none" w:sz="0" w:space="0" w:color="auto"/>
        <w:right w:val="none" w:sz="0" w:space="0" w:color="auto"/>
      </w:divBdr>
    </w:div>
    <w:div w:id="1142697888">
      <w:bodyDiv w:val="1"/>
      <w:marLeft w:val="0"/>
      <w:marRight w:val="0"/>
      <w:marTop w:val="0"/>
      <w:marBottom w:val="0"/>
      <w:divBdr>
        <w:top w:val="none" w:sz="0" w:space="0" w:color="auto"/>
        <w:left w:val="none" w:sz="0" w:space="0" w:color="auto"/>
        <w:bottom w:val="none" w:sz="0" w:space="0" w:color="auto"/>
        <w:right w:val="none" w:sz="0" w:space="0" w:color="auto"/>
      </w:divBdr>
      <w:divsChild>
        <w:div w:id="107940176">
          <w:marLeft w:val="547"/>
          <w:marRight w:val="0"/>
          <w:marTop w:val="62"/>
          <w:marBottom w:val="0"/>
          <w:divBdr>
            <w:top w:val="none" w:sz="0" w:space="0" w:color="auto"/>
            <w:left w:val="none" w:sz="0" w:space="0" w:color="auto"/>
            <w:bottom w:val="none" w:sz="0" w:space="0" w:color="auto"/>
            <w:right w:val="none" w:sz="0" w:space="0" w:color="auto"/>
          </w:divBdr>
        </w:div>
      </w:divsChild>
    </w:div>
    <w:div w:id="1169760124">
      <w:bodyDiv w:val="1"/>
      <w:marLeft w:val="0"/>
      <w:marRight w:val="0"/>
      <w:marTop w:val="0"/>
      <w:marBottom w:val="0"/>
      <w:divBdr>
        <w:top w:val="none" w:sz="0" w:space="0" w:color="auto"/>
        <w:left w:val="none" w:sz="0" w:space="0" w:color="auto"/>
        <w:bottom w:val="none" w:sz="0" w:space="0" w:color="auto"/>
        <w:right w:val="none" w:sz="0" w:space="0" w:color="auto"/>
      </w:divBdr>
    </w:div>
    <w:div w:id="1204446253">
      <w:bodyDiv w:val="1"/>
      <w:marLeft w:val="0"/>
      <w:marRight w:val="0"/>
      <w:marTop w:val="0"/>
      <w:marBottom w:val="0"/>
      <w:divBdr>
        <w:top w:val="none" w:sz="0" w:space="0" w:color="auto"/>
        <w:left w:val="none" w:sz="0" w:space="0" w:color="auto"/>
        <w:bottom w:val="none" w:sz="0" w:space="0" w:color="auto"/>
        <w:right w:val="none" w:sz="0" w:space="0" w:color="auto"/>
      </w:divBdr>
    </w:div>
    <w:div w:id="1206286390">
      <w:bodyDiv w:val="1"/>
      <w:marLeft w:val="0"/>
      <w:marRight w:val="0"/>
      <w:marTop w:val="0"/>
      <w:marBottom w:val="0"/>
      <w:divBdr>
        <w:top w:val="none" w:sz="0" w:space="0" w:color="auto"/>
        <w:left w:val="none" w:sz="0" w:space="0" w:color="auto"/>
        <w:bottom w:val="none" w:sz="0" w:space="0" w:color="auto"/>
        <w:right w:val="none" w:sz="0" w:space="0" w:color="auto"/>
      </w:divBdr>
      <w:divsChild>
        <w:div w:id="115802851">
          <w:marLeft w:val="547"/>
          <w:marRight w:val="0"/>
          <w:marTop w:val="96"/>
          <w:marBottom w:val="0"/>
          <w:divBdr>
            <w:top w:val="none" w:sz="0" w:space="0" w:color="auto"/>
            <w:left w:val="none" w:sz="0" w:space="0" w:color="auto"/>
            <w:bottom w:val="none" w:sz="0" w:space="0" w:color="auto"/>
            <w:right w:val="none" w:sz="0" w:space="0" w:color="auto"/>
          </w:divBdr>
        </w:div>
        <w:div w:id="1278023937">
          <w:marLeft w:val="547"/>
          <w:marRight w:val="0"/>
          <w:marTop w:val="96"/>
          <w:marBottom w:val="0"/>
          <w:divBdr>
            <w:top w:val="none" w:sz="0" w:space="0" w:color="auto"/>
            <w:left w:val="none" w:sz="0" w:space="0" w:color="auto"/>
            <w:bottom w:val="none" w:sz="0" w:space="0" w:color="auto"/>
            <w:right w:val="none" w:sz="0" w:space="0" w:color="auto"/>
          </w:divBdr>
        </w:div>
      </w:divsChild>
    </w:div>
    <w:div w:id="1221480610">
      <w:bodyDiv w:val="1"/>
      <w:marLeft w:val="0"/>
      <w:marRight w:val="0"/>
      <w:marTop w:val="0"/>
      <w:marBottom w:val="0"/>
      <w:divBdr>
        <w:top w:val="none" w:sz="0" w:space="0" w:color="auto"/>
        <w:left w:val="none" w:sz="0" w:space="0" w:color="auto"/>
        <w:bottom w:val="none" w:sz="0" w:space="0" w:color="auto"/>
        <w:right w:val="none" w:sz="0" w:space="0" w:color="auto"/>
      </w:divBdr>
      <w:divsChild>
        <w:div w:id="1051656762">
          <w:marLeft w:val="547"/>
          <w:marRight w:val="0"/>
          <w:marTop w:val="96"/>
          <w:marBottom w:val="0"/>
          <w:divBdr>
            <w:top w:val="none" w:sz="0" w:space="0" w:color="auto"/>
            <w:left w:val="none" w:sz="0" w:space="0" w:color="auto"/>
            <w:bottom w:val="none" w:sz="0" w:space="0" w:color="auto"/>
            <w:right w:val="none" w:sz="0" w:space="0" w:color="auto"/>
          </w:divBdr>
        </w:div>
        <w:div w:id="777337852">
          <w:marLeft w:val="1166"/>
          <w:marRight w:val="0"/>
          <w:marTop w:val="77"/>
          <w:marBottom w:val="0"/>
          <w:divBdr>
            <w:top w:val="none" w:sz="0" w:space="0" w:color="auto"/>
            <w:left w:val="none" w:sz="0" w:space="0" w:color="auto"/>
            <w:bottom w:val="none" w:sz="0" w:space="0" w:color="auto"/>
            <w:right w:val="none" w:sz="0" w:space="0" w:color="auto"/>
          </w:divBdr>
        </w:div>
      </w:divsChild>
    </w:div>
    <w:div w:id="1228422950">
      <w:bodyDiv w:val="1"/>
      <w:marLeft w:val="0"/>
      <w:marRight w:val="0"/>
      <w:marTop w:val="0"/>
      <w:marBottom w:val="0"/>
      <w:divBdr>
        <w:top w:val="none" w:sz="0" w:space="0" w:color="auto"/>
        <w:left w:val="none" w:sz="0" w:space="0" w:color="auto"/>
        <w:bottom w:val="none" w:sz="0" w:space="0" w:color="auto"/>
        <w:right w:val="none" w:sz="0" w:space="0" w:color="auto"/>
      </w:divBdr>
    </w:div>
    <w:div w:id="1229997487">
      <w:bodyDiv w:val="1"/>
      <w:marLeft w:val="0"/>
      <w:marRight w:val="0"/>
      <w:marTop w:val="0"/>
      <w:marBottom w:val="0"/>
      <w:divBdr>
        <w:top w:val="none" w:sz="0" w:space="0" w:color="auto"/>
        <w:left w:val="none" w:sz="0" w:space="0" w:color="auto"/>
        <w:bottom w:val="none" w:sz="0" w:space="0" w:color="auto"/>
        <w:right w:val="none" w:sz="0" w:space="0" w:color="auto"/>
      </w:divBdr>
      <w:divsChild>
        <w:div w:id="411046851">
          <w:marLeft w:val="547"/>
          <w:marRight w:val="0"/>
          <w:marTop w:val="96"/>
          <w:marBottom w:val="0"/>
          <w:divBdr>
            <w:top w:val="none" w:sz="0" w:space="0" w:color="auto"/>
            <w:left w:val="none" w:sz="0" w:space="0" w:color="auto"/>
            <w:bottom w:val="none" w:sz="0" w:space="0" w:color="auto"/>
            <w:right w:val="none" w:sz="0" w:space="0" w:color="auto"/>
          </w:divBdr>
        </w:div>
        <w:div w:id="1063525116">
          <w:marLeft w:val="547"/>
          <w:marRight w:val="0"/>
          <w:marTop w:val="96"/>
          <w:marBottom w:val="0"/>
          <w:divBdr>
            <w:top w:val="none" w:sz="0" w:space="0" w:color="auto"/>
            <w:left w:val="none" w:sz="0" w:space="0" w:color="auto"/>
            <w:bottom w:val="none" w:sz="0" w:space="0" w:color="auto"/>
            <w:right w:val="none" w:sz="0" w:space="0" w:color="auto"/>
          </w:divBdr>
        </w:div>
      </w:divsChild>
    </w:div>
    <w:div w:id="1240284408">
      <w:bodyDiv w:val="1"/>
      <w:marLeft w:val="0"/>
      <w:marRight w:val="0"/>
      <w:marTop w:val="0"/>
      <w:marBottom w:val="0"/>
      <w:divBdr>
        <w:top w:val="none" w:sz="0" w:space="0" w:color="auto"/>
        <w:left w:val="none" w:sz="0" w:space="0" w:color="auto"/>
        <w:bottom w:val="none" w:sz="0" w:space="0" w:color="auto"/>
        <w:right w:val="none" w:sz="0" w:space="0" w:color="auto"/>
      </w:divBdr>
      <w:divsChild>
        <w:div w:id="2083290300">
          <w:marLeft w:val="547"/>
          <w:marRight w:val="0"/>
          <w:marTop w:val="134"/>
          <w:marBottom w:val="0"/>
          <w:divBdr>
            <w:top w:val="none" w:sz="0" w:space="0" w:color="auto"/>
            <w:left w:val="none" w:sz="0" w:space="0" w:color="auto"/>
            <w:bottom w:val="none" w:sz="0" w:space="0" w:color="auto"/>
            <w:right w:val="none" w:sz="0" w:space="0" w:color="auto"/>
          </w:divBdr>
        </w:div>
        <w:div w:id="80952288">
          <w:marLeft w:val="1166"/>
          <w:marRight w:val="0"/>
          <w:marTop w:val="115"/>
          <w:marBottom w:val="0"/>
          <w:divBdr>
            <w:top w:val="none" w:sz="0" w:space="0" w:color="auto"/>
            <w:left w:val="none" w:sz="0" w:space="0" w:color="auto"/>
            <w:bottom w:val="none" w:sz="0" w:space="0" w:color="auto"/>
            <w:right w:val="none" w:sz="0" w:space="0" w:color="auto"/>
          </w:divBdr>
        </w:div>
        <w:div w:id="281495889">
          <w:marLeft w:val="1166"/>
          <w:marRight w:val="0"/>
          <w:marTop w:val="115"/>
          <w:marBottom w:val="0"/>
          <w:divBdr>
            <w:top w:val="none" w:sz="0" w:space="0" w:color="auto"/>
            <w:left w:val="none" w:sz="0" w:space="0" w:color="auto"/>
            <w:bottom w:val="none" w:sz="0" w:space="0" w:color="auto"/>
            <w:right w:val="none" w:sz="0" w:space="0" w:color="auto"/>
          </w:divBdr>
        </w:div>
      </w:divsChild>
    </w:div>
    <w:div w:id="1277131155">
      <w:bodyDiv w:val="1"/>
      <w:marLeft w:val="0"/>
      <w:marRight w:val="0"/>
      <w:marTop w:val="0"/>
      <w:marBottom w:val="0"/>
      <w:divBdr>
        <w:top w:val="none" w:sz="0" w:space="0" w:color="auto"/>
        <w:left w:val="none" w:sz="0" w:space="0" w:color="auto"/>
        <w:bottom w:val="none" w:sz="0" w:space="0" w:color="auto"/>
        <w:right w:val="none" w:sz="0" w:space="0" w:color="auto"/>
      </w:divBdr>
    </w:div>
    <w:div w:id="1297301342">
      <w:bodyDiv w:val="1"/>
      <w:marLeft w:val="0"/>
      <w:marRight w:val="0"/>
      <w:marTop w:val="0"/>
      <w:marBottom w:val="0"/>
      <w:divBdr>
        <w:top w:val="none" w:sz="0" w:space="0" w:color="auto"/>
        <w:left w:val="none" w:sz="0" w:space="0" w:color="auto"/>
        <w:bottom w:val="none" w:sz="0" w:space="0" w:color="auto"/>
        <w:right w:val="none" w:sz="0" w:space="0" w:color="auto"/>
      </w:divBdr>
      <w:divsChild>
        <w:div w:id="265964642">
          <w:marLeft w:val="547"/>
          <w:marRight w:val="0"/>
          <w:marTop w:val="115"/>
          <w:marBottom w:val="0"/>
          <w:divBdr>
            <w:top w:val="none" w:sz="0" w:space="0" w:color="auto"/>
            <w:left w:val="none" w:sz="0" w:space="0" w:color="auto"/>
            <w:bottom w:val="none" w:sz="0" w:space="0" w:color="auto"/>
            <w:right w:val="none" w:sz="0" w:space="0" w:color="auto"/>
          </w:divBdr>
        </w:div>
        <w:div w:id="1873689230">
          <w:marLeft w:val="1166"/>
          <w:marRight w:val="0"/>
          <w:marTop w:val="96"/>
          <w:marBottom w:val="0"/>
          <w:divBdr>
            <w:top w:val="none" w:sz="0" w:space="0" w:color="auto"/>
            <w:left w:val="none" w:sz="0" w:space="0" w:color="auto"/>
            <w:bottom w:val="none" w:sz="0" w:space="0" w:color="auto"/>
            <w:right w:val="none" w:sz="0" w:space="0" w:color="auto"/>
          </w:divBdr>
        </w:div>
        <w:div w:id="744062424">
          <w:marLeft w:val="1800"/>
          <w:marRight w:val="0"/>
          <w:marTop w:val="86"/>
          <w:marBottom w:val="0"/>
          <w:divBdr>
            <w:top w:val="none" w:sz="0" w:space="0" w:color="auto"/>
            <w:left w:val="none" w:sz="0" w:space="0" w:color="auto"/>
            <w:bottom w:val="none" w:sz="0" w:space="0" w:color="auto"/>
            <w:right w:val="none" w:sz="0" w:space="0" w:color="auto"/>
          </w:divBdr>
        </w:div>
        <w:div w:id="106583475">
          <w:marLeft w:val="1800"/>
          <w:marRight w:val="0"/>
          <w:marTop w:val="86"/>
          <w:marBottom w:val="0"/>
          <w:divBdr>
            <w:top w:val="none" w:sz="0" w:space="0" w:color="auto"/>
            <w:left w:val="none" w:sz="0" w:space="0" w:color="auto"/>
            <w:bottom w:val="none" w:sz="0" w:space="0" w:color="auto"/>
            <w:right w:val="none" w:sz="0" w:space="0" w:color="auto"/>
          </w:divBdr>
        </w:div>
        <w:div w:id="1916939297">
          <w:marLeft w:val="1800"/>
          <w:marRight w:val="0"/>
          <w:marTop w:val="86"/>
          <w:marBottom w:val="0"/>
          <w:divBdr>
            <w:top w:val="none" w:sz="0" w:space="0" w:color="auto"/>
            <w:left w:val="none" w:sz="0" w:space="0" w:color="auto"/>
            <w:bottom w:val="none" w:sz="0" w:space="0" w:color="auto"/>
            <w:right w:val="none" w:sz="0" w:space="0" w:color="auto"/>
          </w:divBdr>
        </w:div>
        <w:div w:id="399523935">
          <w:marLeft w:val="547"/>
          <w:marRight w:val="0"/>
          <w:marTop w:val="115"/>
          <w:marBottom w:val="0"/>
          <w:divBdr>
            <w:top w:val="none" w:sz="0" w:space="0" w:color="auto"/>
            <w:left w:val="none" w:sz="0" w:space="0" w:color="auto"/>
            <w:bottom w:val="none" w:sz="0" w:space="0" w:color="auto"/>
            <w:right w:val="none" w:sz="0" w:space="0" w:color="auto"/>
          </w:divBdr>
        </w:div>
        <w:div w:id="698629570">
          <w:marLeft w:val="1166"/>
          <w:marRight w:val="0"/>
          <w:marTop w:val="96"/>
          <w:marBottom w:val="0"/>
          <w:divBdr>
            <w:top w:val="none" w:sz="0" w:space="0" w:color="auto"/>
            <w:left w:val="none" w:sz="0" w:space="0" w:color="auto"/>
            <w:bottom w:val="none" w:sz="0" w:space="0" w:color="auto"/>
            <w:right w:val="none" w:sz="0" w:space="0" w:color="auto"/>
          </w:divBdr>
        </w:div>
      </w:divsChild>
    </w:div>
    <w:div w:id="1330060817">
      <w:bodyDiv w:val="1"/>
      <w:marLeft w:val="0"/>
      <w:marRight w:val="0"/>
      <w:marTop w:val="0"/>
      <w:marBottom w:val="0"/>
      <w:divBdr>
        <w:top w:val="none" w:sz="0" w:space="0" w:color="auto"/>
        <w:left w:val="none" w:sz="0" w:space="0" w:color="auto"/>
        <w:bottom w:val="none" w:sz="0" w:space="0" w:color="auto"/>
        <w:right w:val="none" w:sz="0" w:space="0" w:color="auto"/>
      </w:divBdr>
    </w:div>
    <w:div w:id="1330140640">
      <w:bodyDiv w:val="1"/>
      <w:marLeft w:val="0"/>
      <w:marRight w:val="0"/>
      <w:marTop w:val="0"/>
      <w:marBottom w:val="0"/>
      <w:divBdr>
        <w:top w:val="none" w:sz="0" w:space="0" w:color="auto"/>
        <w:left w:val="none" w:sz="0" w:space="0" w:color="auto"/>
        <w:bottom w:val="none" w:sz="0" w:space="0" w:color="auto"/>
        <w:right w:val="none" w:sz="0" w:space="0" w:color="auto"/>
      </w:divBdr>
      <w:divsChild>
        <w:div w:id="306790220">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 w:id="1332949126">
      <w:bodyDiv w:val="1"/>
      <w:marLeft w:val="0"/>
      <w:marRight w:val="0"/>
      <w:marTop w:val="0"/>
      <w:marBottom w:val="0"/>
      <w:divBdr>
        <w:top w:val="none" w:sz="0" w:space="0" w:color="auto"/>
        <w:left w:val="none" w:sz="0" w:space="0" w:color="auto"/>
        <w:bottom w:val="none" w:sz="0" w:space="0" w:color="auto"/>
        <w:right w:val="none" w:sz="0" w:space="0" w:color="auto"/>
      </w:divBdr>
      <w:divsChild>
        <w:div w:id="249849220">
          <w:marLeft w:val="2520"/>
          <w:marRight w:val="0"/>
          <w:marTop w:val="53"/>
          <w:marBottom w:val="0"/>
          <w:divBdr>
            <w:top w:val="none" w:sz="0" w:space="0" w:color="auto"/>
            <w:left w:val="none" w:sz="0" w:space="0" w:color="auto"/>
            <w:bottom w:val="none" w:sz="0" w:space="0" w:color="auto"/>
            <w:right w:val="none" w:sz="0" w:space="0" w:color="auto"/>
          </w:divBdr>
        </w:div>
        <w:div w:id="1659921811">
          <w:marLeft w:val="2520"/>
          <w:marRight w:val="0"/>
          <w:marTop w:val="53"/>
          <w:marBottom w:val="0"/>
          <w:divBdr>
            <w:top w:val="none" w:sz="0" w:space="0" w:color="auto"/>
            <w:left w:val="none" w:sz="0" w:space="0" w:color="auto"/>
            <w:bottom w:val="none" w:sz="0" w:space="0" w:color="auto"/>
            <w:right w:val="none" w:sz="0" w:space="0" w:color="auto"/>
          </w:divBdr>
        </w:div>
      </w:divsChild>
    </w:div>
    <w:div w:id="1340161269">
      <w:bodyDiv w:val="1"/>
      <w:marLeft w:val="0"/>
      <w:marRight w:val="0"/>
      <w:marTop w:val="0"/>
      <w:marBottom w:val="0"/>
      <w:divBdr>
        <w:top w:val="none" w:sz="0" w:space="0" w:color="auto"/>
        <w:left w:val="none" w:sz="0" w:space="0" w:color="auto"/>
        <w:bottom w:val="none" w:sz="0" w:space="0" w:color="auto"/>
        <w:right w:val="none" w:sz="0" w:space="0" w:color="auto"/>
      </w:divBdr>
      <w:divsChild>
        <w:div w:id="1212963020">
          <w:marLeft w:val="547"/>
          <w:marRight w:val="0"/>
          <w:marTop w:val="115"/>
          <w:marBottom w:val="0"/>
          <w:divBdr>
            <w:top w:val="none" w:sz="0" w:space="0" w:color="auto"/>
            <w:left w:val="none" w:sz="0" w:space="0" w:color="auto"/>
            <w:bottom w:val="none" w:sz="0" w:space="0" w:color="auto"/>
            <w:right w:val="none" w:sz="0" w:space="0" w:color="auto"/>
          </w:divBdr>
        </w:div>
        <w:div w:id="1632515129">
          <w:marLeft w:val="1166"/>
          <w:marRight w:val="0"/>
          <w:marTop w:val="101"/>
          <w:marBottom w:val="0"/>
          <w:divBdr>
            <w:top w:val="none" w:sz="0" w:space="0" w:color="auto"/>
            <w:left w:val="none" w:sz="0" w:space="0" w:color="auto"/>
            <w:bottom w:val="none" w:sz="0" w:space="0" w:color="auto"/>
            <w:right w:val="none" w:sz="0" w:space="0" w:color="auto"/>
          </w:divBdr>
        </w:div>
        <w:div w:id="14816510">
          <w:marLeft w:val="547"/>
          <w:marRight w:val="0"/>
          <w:marTop w:val="115"/>
          <w:marBottom w:val="0"/>
          <w:divBdr>
            <w:top w:val="none" w:sz="0" w:space="0" w:color="auto"/>
            <w:left w:val="none" w:sz="0" w:space="0" w:color="auto"/>
            <w:bottom w:val="none" w:sz="0" w:space="0" w:color="auto"/>
            <w:right w:val="none" w:sz="0" w:space="0" w:color="auto"/>
          </w:divBdr>
        </w:div>
        <w:div w:id="297762194">
          <w:marLeft w:val="1166"/>
          <w:marRight w:val="0"/>
          <w:marTop w:val="96"/>
          <w:marBottom w:val="0"/>
          <w:divBdr>
            <w:top w:val="none" w:sz="0" w:space="0" w:color="auto"/>
            <w:left w:val="none" w:sz="0" w:space="0" w:color="auto"/>
            <w:bottom w:val="none" w:sz="0" w:space="0" w:color="auto"/>
            <w:right w:val="none" w:sz="0" w:space="0" w:color="auto"/>
          </w:divBdr>
        </w:div>
        <w:div w:id="1187985854">
          <w:marLeft w:val="1166"/>
          <w:marRight w:val="0"/>
          <w:marTop w:val="96"/>
          <w:marBottom w:val="0"/>
          <w:divBdr>
            <w:top w:val="none" w:sz="0" w:space="0" w:color="auto"/>
            <w:left w:val="none" w:sz="0" w:space="0" w:color="auto"/>
            <w:bottom w:val="none" w:sz="0" w:space="0" w:color="auto"/>
            <w:right w:val="none" w:sz="0" w:space="0" w:color="auto"/>
          </w:divBdr>
        </w:div>
        <w:div w:id="442767495">
          <w:marLeft w:val="547"/>
          <w:marRight w:val="0"/>
          <w:marTop w:val="115"/>
          <w:marBottom w:val="0"/>
          <w:divBdr>
            <w:top w:val="none" w:sz="0" w:space="0" w:color="auto"/>
            <w:left w:val="none" w:sz="0" w:space="0" w:color="auto"/>
            <w:bottom w:val="none" w:sz="0" w:space="0" w:color="auto"/>
            <w:right w:val="none" w:sz="0" w:space="0" w:color="auto"/>
          </w:divBdr>
        </w:div>
        <w:div w:id="1241139060">
          <w:marLeft w:val="547"/>
          <w:marRight w:val="0"/>
          <w:marTop w:val="115"/>
          <w:marBottom w:val="0"/>
          <w:divBdr>
            <w:top w:val="none" w:sz="0" w:space="0" w:color="auto"/>
            <w:left w:val="none" w:sz="0" w:space="0" w:color="auto"/>
            <w:bottom w:val="none" w:sz="0" w:space="0" w:color="auto"/>
            <w:right w:val="none" w:sz="0" w:space="0" w:color="auto"/>
          </w:divBdr>
        </w:div>
      </w:divsChild>
    </w:div>
    <w:div w:id="1349714344">
      <w:bodyDiv w:val="1"/>
      <w:marLeft w:val="0"/>
      <w:marRight w:val="0"/>
      <w:marTop w:val="0"/>
      <w:marBottom w:val="0"/>
      <w:divBdr>
        <w:top w:val="none" w:sz="0" w:space="0" w:color="auto"/>
        <w:left w:val="none" w:sz="0" w:space="0" w:color="auto"/>
        <w:bottom w:val="none" w:sz="0" w:space="0" w:color="auto"/>
        <w:right w:val="none" w:sz="0" w:space="0" w:color="auto"/>
      </w:divBdr>
    </w:div>
    <w:div w:id="1352300253">
      <w:bodyDiv w:val="1"/>
      <w:marLeft w:val="0"/>
      <w:marRight w:val="0"/>
      <w:marTop w:val="0"/>
      <w:marBottom w:val="0"/>
      <w:divBdr>
        <w:top w:val="none" w:sz="0" w:space="0" w:color="auto"/>
        <w:left w:val="none" w:sz="0" w:space="0" w:color="auto"/>
        <w:bottom w:val="none" w:sz="0" w:space="0" w:color="auto"/>
        <w:right w:val="none" w:sz="0" w:space="0" w:color="auto"/>
      </w:divBdr>
    </w:div>
    <w:div w:id="1357268232">
      <w:bodyDiv w:val="1"/>
      <w:marLeft w:val="0"/>
      <w:marRight w:val="0"/>
      <w:marTop w:val="0"/>
      <w:marBottom w:val="0"/>
      <w:divBdr>
        <w:top w:val="none" w:sz="0" w:space="0" w:color="auto"/>
        <w:left w:val="none" w:sz="0" w:space="0" w:color="auto"/>
        <w:bottom w:val="none" w:sz="0" w:space="0" w:color="auto"/>
        <w:right w:val="none" w:sz="0" w:space="0" w:color="auto"/>
      </w:divBdr>
      <w:divsChild>
        <w:div w:id="73555164">
          <w:marLeft w:val="547"/>
          <w:marRight w:val="0"/>
          <w:marTop w:val="77"/>
          <w:marBottom w:val="0"/>
          <w:divBdr>
            <w:top w:val="none" w:sz="0" w:space="0" w:color="auto"/>
            <w:left w:val="none" w:sz="0" w:space="0" w:color="auto"/>
            <w:bottom w:val="none" w:sz="0" w:space="0" w:color="auto"/>
            <w:right w:val="none" w:sz="0" w:space="0" w:color="auto"/>
          </w:divBdr>
        </w:div>
        <w:div w:id="122694673">
          <w:marLeft w:val="1166"/>
          <w:marRight w:val="0"/>
          <w:marTop w:val="53"/>
          <w:marBottom w:val="0"/>
          <w:divBdr>
            <w:top w:val="none" w:sz="0" w:space="0" w:color="auto"/>
            <w:left w:val="none" w:sz="0" w:space="0" w:color="auto"/>
            <w:bottom w:val="none" w:sz="0" w:space="0" w:color="auto"/>
            <w:right w:val="none" w:sz="0" w:space="0" w:color="auto"/>
          </w:divBdr>
        </w:div>
        <w:div w:id="285896844">
          <w:marLeft w:val="1800"/>
          <w:marRight w:val="0"/>
          <w:marTop w:val="48"/>
          <w:marBottom w:val="0"/>
          <w:divBdr>
            <w:top w:val="none" w:sz="0" w:space="0" w:color="auto"/>
            <w:left w:val="none" w:sz="0" w:space="0" w:color="auto"/>
            <w:bottom w:val="none" w:sz="0" w:space="0" w:color="auto"/>
            <w:right w:val="none" w:sz="0" w:space="0" w:color="auto"/>
          </w:divBdr>
        </w:div>
        <w:div w:id="1281450225">
          <w:marLeft w:val="2520"/>
          <w:marRight w:val="0"/>
          <w:marTop w:val="43"/>
          <w:marBottom w:val="0"/>
          <w:divBdr>
            <w:top w:val="none" w:sz="0" w:space="0" w:color="auto"/>
            <w:left w:val="none" w:sz="0" w:space="0" w:color="auto"/>
            <w:bottom w:val="none" w:sz="0" w:space="0" w:color="auto"/>
            <w:right w:val="none" w:sz="0" w:space="0" w:color="auto"/>
          </w:divBdr>
        </w:div>
        <w:div w:id="1451240282">
          <w:marLeft w:val="1800"/>
          <w:marRight w:val="0"/>
          <w:marTop w:val="48"/>
          <w:marBottom w:val="0"/>
          <w:divBdr>
            <w:top w:val="none" w:sz="0" w:space="0" w:color="auto"/>
            <w:left w:val="none" w:sz="0" w:space="0" w:color="auto"/>
            <w:bottom w:val="none" w:sz="0" w:space="0" w:color="auto"/>
            <w:right w:val="none" w:sz="0" w:space="0" w:color="auto"/>
          </w:divBdr>
        </w:div>
        <w:div w:id="2116172771">
          <w:marLeft w:val="2520"/>
          <w:marRight w:val="0"/>
          <w:marTop w:val="43"/>
          <w:marBottom w:val="0"/>
          <w:divBdr>
            <w:top w:val="none" w:sz="0" w:space="0" w:color="auto"/>
            <w:left w:val="none" w:sz="0" w:space="0" w:color="auto"/>
            <w:bottom w:val="none" w:sz="0" w:space="0" w:color="auto"/>
            <w:right w:val="none" w:sz="0" w:space="0" w:color="auto"/>
          </w:divBdr>
        </w:div>
        <w:div w:id="1738358966">
          <w:marLeft w:val="1166"/>
          <w:marRight w:val="0"/>
          <w:marTop w:val="53"/>
          <w:marBottom w:val="0"/>
          <w:divBdr>
            <w:top w:val="none" w:sz="0" w:space="0" w:color="auto"/>
            <w:left w:val="none" w:sz="0" w:space="0" w:color="auto"/>
            <w:bottom w:val="none" w:sz="0" w:space="0" w:color="auto"/>
            <w:right w:val="none" w:sz="0" w:space="0" w:color="auto"/>
          </w:divBdr>
        </w:div>
        <w:div w:id="281696584">
          <w:marLeft w:val="1800"/>
          <w:marRight w:val="0"/>
          <w:marTop w:val="48"/>
          <w:marBottom w:val="0"/>
          <w:divBdr>
            <w:top w:val="none" w:sz="0" w:space="0" w:color="auto"/>
            <w:left w:val="none" w:sz="0" w:space="0" w:color="auto"/>
            <w:bottom w:val="none" w:sz="0" w:space="0" w:color="auto"/>
            <w:right w:val="none" w:sz="0" w:space="0" w:color="auto"/>
          </w:divBdr>
        </w:div>
        <w:div w:id="1784568744">
          <w:marLeft w:val="2520"/>
          <w:marRight w:val="0"/>
          <w:marTop w:val="43"/>
          <w:marBottom w:val="0"/>
          <w:divBdr>
            <w:top w:val="none" w:sz="0" w:space="0" w:color="auto"/>
            <w:left w:val="none" w:sz="0" w:space="0" w:color="auto"/>
            <w:bottom w:val="none" w:sz="0" w:space="0" w:color="auto"/>
            <w:right w:val="none" w:sz="0" w:space="0" w:color="auto"/>
          </w:divBdr>
        </w:div>
        <w:div w:id="2135370160">
          <w:marLeft w:val="1800"/>
          <w:marRight w:val="0"/>
          <w:marTop w:val="48"/>
          <w:marBottom w:val="0"/>
          <w:divBdr>
            <w:top w:val="none" w:sz="0" w:space="0" w:color="auto"/>
            <w:left w:val="none" w:sz="0" w:space="0" w:color="auto"/>
            <w:bottom w:val="none" w:sz="0" w:space="0" w:color="auto"/>
            <w:right w:val="none" w:sz="0" w:space="0" w:color="auto"/>
          </w:divBdr>
        </w:div>
        <w:div w:id="1184976761">
          <w:marLeft w:val="2520"/>
          <w:marRight w:val="0"/>
          <w:marTop w:val="43"/>
          <w:marBottom w:val="0"/>
          <w:divBdr>
            <w:top w:val="none" w:sz="0" w:space="0" w:color="auto"/>
            <w:left w:val="none" w:sz="0" w:space="0" w:color="auto"/>
            <w:bottom w:val="none" w:sz="0" w:space="0" w:color="auto"/>
            <w:right w:val="none" w:sz="0" w:space="0" w:color="auto"/>
          </w:divBdr>
        </w:div>
        <w:div w:id="2064672271">
          <w:marLeft w:val="1800"/>
          <w:marRight w:val="0"/>
          <w:marTop w:val="48"/>
          <w:marBottom w:val="0"/>
          <w:divBdr>
            <w:top w:val="none" w:sz="0" w:space="0" w:color="auto"/>
            <w:left w:val="none" w:sz="0" w:space="0" w:color="auto"/>
            <w:bottom w:val="none" w:sz="0" w:space="0" w:color="auto"/>
            <w:right w:val="none" w:sz="0" w:space="0" w:color="auto"/>
          </w:divBdr>
        </w:div>
        <w:div w:id="325863965">
          <w:marLeft w:val="2520"/>
          <w:marRight w:val="0"/>
          <w:marTop w:val="43"/>
          <w:marBottom w:val="0"/>
          <w:divBdr>
            <w:top w:val="none" w:sz="0" w:space="0" w:color="auto"/>
            <w:left w:val="none" w:sz="0" w:space="0" w:color="auto"/>
            <w:bottom w:val="none" w:sz="0" w:space="0" w:color="auto"/>
            <w:right w:val="none" w:sz="0" w:space="0" w:color="auto"/>
          </w:divBdr>
        </w:div>
      </w:divsChild>
    </w:div>
    <w:div w:id="1370448581">
      <w:bodyDiv w:val="1"/>
      <w:marLeft w:val="0"/>
      <w:marRight w:val="0"/>
      <w:marTop w:val="0"/>
      <w:marBottom w:val="0"/>
      <w:divBdr>
        <w:top w:val="none" w:sz="0" w:space="0" w:color="auto"/>
        <w:left w:val="none" w:sz="0" w:space="0" w:color="auto"/>
        <w:bottom w:val="none" w:sz="0" w:space="0" w:color="auto"/>
        <w:right w:val="none" w:sz="0" w:space="0" w:color="auto"/>
      </w:divBdr>
      <w:divsChild>
        <w:div w:id="378942710">
          <w:marLeft w:val="547"/>
          <w:marRight w:val="0"/>
          <w:marTop w:val="134"/>
          <w:marBottom w:val="0"/>
          <w:divBdr>
            <w:top w:val="none" w:sz="0" w:space="0" w:color="auto"/>
            <w:left w:val="none" w:sz="0" w:space="0" w:color="auto"/>
            <w:bottom w:val="none" w:sz="0" w:space="0" w:color="auto"/>
            <w:right w:val="none" w:sz="0" w:space="0" w:color="auto"/>
          </w:divBdr>
        </w:div>
        <w:div w:id="1713921196">
          <w:marLeft w:val="1166"/>
          <w:marRight w:val="0"/>
          <w:marTop w:val="115"/>
          <w:marBottom w:val="0"/>
          <w:divBdr>
            <w:top w:val="none" w:sz="0" w:space="0" w:color="auto"/>
            <w:left w:val="none" w:sz="0" w:space="0" w:color="auto"/>
            <w:bottom w:val="none" w:sz="0" w:space="0" w:color="auto"/>
            <w:right w:val="none" w:sz="0" w:space="0" w:color="auto"/>
          </w:divBdr>
        </w:div>
        <w:div w:id="533690453">
          <w:marLeft w:val="1166"/>
          <w:marRight w:val="0"/>
          <w:marTop w:val="115"/>
          <w:marBottom w:val="0"/>
          <w:divBdr>
            <w:top w:val="none" w:sz="0" w:space="0" w:color="auto"/>
            <w:left w:val="none" w:sz="0" w:space="0" w:color="auto"/>
            <w:bottom w:val="none" w:sz="0" w:space="0" w:color="auto"/>
            <w:right w:val="none" w:sz="0" w:space="0" w:color="auto"/>
          </w:divBdr>
        </w:div>
        <w:div w:id="689649570">
          <w:marLeft w:val="1166"/>
          <w:marRight w:val="0"/>
          <w:marTop w:val="115"/>
          <w:marBottom w:val="0"/>
          <w:divBdr>
            <w:top w:val="none" w:sz="0" w:space="0" w:color="auto"/>
            <w:left w:val="none" w:sz="0" w:space="0" w:color="auto"/>
            <w:bottom w:val="none" w:sz="0" w:space="0" w:color="auto"/>
            <w:right w:val="none" w:sz="0" w:space="0" w:color="auto"/>
          </w:divBdr>
        </w:div>
      </w:divsChild>
    </w:div>
    <w:div w:id="1399400398">
      <w:bodyDiv w:val="1"/>
      <w:marLeft w:val="0"/>
      <w:marRight w:val="0"/>
      <w:marTop w:val="0"/>
      <w:marBottom w:val="0"/>
      <w:divBdr>
        <w:top w:val="none" w:sz="0" w:space="0" w:color="auto"/>
        <w:left w:val="none" w:sz="0" w:space="0" w:color="auto"/>
        <w:bottom w:val="none" w:sz="0" w:space="0" w:color="auto"/>
        <w:right w:val="none" w:sz="0" w:space="0" w:color="auto"/>
      </w:divBdr>
      <w:divsChild>
        <w:div w:id="1221359897">
          <w:marLeft w:val="1080"/>
          <w:marRight w:val="0"/>
          <w:marTop w:val="100"/>
          <w:marBottom w:val="0"/>
          <w:divBdr>
            <w:top w:val="none" w:sz="0" w:space="0" w:color="auto"/>
            <w:left w:val="none" w:sz="0" w:space="0" w:color="auto"/>
            <w:bottom w:val="none" w:sz="0" w:space="0" w:color="auto"/>
            <w:right w:val="none" w:sz="0" w:space="0" w:color="auto"/>
          </w:divBdr>
        </w:div>
        <w:div w:id="1494177090">
          <w:marLeft w:val="1800"/>
          <w:marRight w:val="0"/>
          <w:marTop w:val="100"/>
          <w:marBottom w:val="0"/>
          <w:divBdr>
            <w:top w:val="none" w:sz="0" w:space="0" w:color="auto"/>
            <w:left w:val="none" w:sz="0" w:space="0" w:color="auto"/>
            <w:bottom w:val="none" w:sz="0" w:space="0" w:color="auto"/>
            <w:right w:val="none" w:sz="0" w:space="0" w:color="auto"/>
          </w:divBdr>
        </w:div>
        <w:div w:id="2122721343">
          <w:marLeft w:val="1080"/>
          <w:marRight w:val="0"/>
          <w:marTop w:val="100"/>
          <w:marBottom w:val="0"/>
          <w:divBdr>
            <w:top w:val="none" w:sz="0" w:space="0" w:color="auto"/>
            <w:left w:val="none" w:sz="0" w:space="0" w:color="auto"/>
            <w:bottom w:val="none" w:sz="0" w:space="0" w:color="auto"/>
            <w:right w:val="none" w:sz="0" w:space="0" w:color="auto"/>
          </w:divBdr>
        </w:div>
      </w:divsChild>
    </w:div>
    <w:div w:id="1400247142">
      <w:bodyDiv w:val="1"/>
      <w:marLeft w:val="0"/>
      <w:marRight w:val="0"/>
      <w:marTop w:val="0"/>
      <w:marBottom w:val="0"/>
      <w:divBdr>
        <w:top w:val="none" w:sz="0" w:space="0" w:color="auto"/>
        <w:left w:val="none" w:sz="0" w:space="0" w:color="auto"/>
        <w:bottom w:val="none" w:sz="0" w:space="0" w:color="auto"/>
        <w:right w:val="none" w:sz="0" w:space="0" w:color="auto"/>
      </w:divBdr>
      <w:divsChild>
        <w:div w:id="116533219">
          <w:marLeft w:val="1166"/>
          <w:marRight w:val="0"/>
          <w:marTop w:val="86"/>
          <w:marBottom w:val="0"/>
          <w:divBdr>
            <w:top w:val="none" w:sz="0" w:space="0" w:color="auto"/>
            <w:left w:val="none" w:sz="0" w:space="0" w:color="auto"/>
            <w:bottom w:val="none" w:sz="0" w:space="0" w:color="auto"/>
            <w:right w:val="none" w:sz="0" w:space="0" w:color="auto"/>
          </w:divBdr>
        </w:div>
        <w:div w:id="465050814">
          <w:marLeft w:val="547"/>
          <w:marRight w:val="0"/>
          <w:marTop w:val="96"/>
          <w:marBottom w:val="0"/>
          <w:divBdr>
            <w:top w:val="none" w:sz="0" w:space="0" w:color="auto"/>
            <w:left w:val="none" w:sz="0" w:space="0" w:color="auto"/>
            <w:bottom w:val="none" w:sz="0" w:space="0" w:color="auto"/>
            <w:right w:val="none" w:sz="0" w:space="0" w:color="auto"/>
          </w:divBdr>
        </w:div>
        <w:div w:id="586618140">
          <w:marLeft w:val="1800"/>
          <w:marRight w:val="0"/>
          <w:marTop w:val="77"/>
          <w:marBottom w:val="0"/>
          <w:divBdr>
            <w:top w:val="none" w:sz="0" w:space="0" w:color="auto"/>
            <w:left w:val="none" w:sz="0" w:space="0" w:color="auto"/>
            <w:bottom w:val="none" w:sz="0" w:space="0" w:color="auto"/>
            <w:right w:val="none" w:sz="0" w:space="0" w:color="auto"/>
          </w:divBdr>
        </w:div>
        <w:div w:id="1211914714">
          <w:marLeft w:val="1166"/>
          <w:marRight w:val="0"/>
          <w:marTop w:val="86"/>
          <w:marBottom w:val="0"/>
          <w:divBdr>
            <w:top w:val="none" w:sz="0" w:space="0" w:color="auto"/>
            <w:left w:val="none" w:sz="0" w:space="0" w:color="auto"/>
            <w:bottom w:val="none" w:sz="0" w:space="0" w:color="auto"/>
            <w:right w:val="none" w:sz="0" w:space="0" w:color="auto"/>
          </w:divBdr>
        </w:div>
        <w:div w:id="1219052877">
          <w:marLeft w:val="1800"/>
          <w:marRight w:val="0"/>
          <w:marTop w:val="77"/>
          <w:marBottom w:val="0"/>
          <w:divBdr>
            <w:top w:val="none" w:sz="0" w:space="0" w:color="auto"/>
            <w:left w:val="none" w:sz="0" w:space="0" w:color="auto"/>
            <w:bottom w:val="none" w:sz="0" w:space="0" w:color="auto"/>
            <w:right w:val="none" w:sz="0" w:space="0" w:color="auto"/>
          </w:divBdr>
        </w:div>
        <w:div w:id="1347101477">
          <w:marLeft w:val="1800"/>
          <w:marRight w:val="0"/>
          <w:marTop w:val="77"/>
          <w:marBottom w:val="0"/>
          <w:divBdr>
            <w:top w:val="none" w:sz="0" w:space="0" w:color="auto"/>
            <w:left w:val="none" w:sz="0" w:space="0" w:color="auto"/>
            <w:bottom w:val="none" w:sz="0" w:space="0" w:color="auto"/>
            <w:right w:val="none" w:sz="0" w:space="0" w:color="auto"/>
          </w:divBdr>
        </w:div>
        <w:div w:id="1890418432">
          <w:marLeft w:val="1800"/>
          <w:marRight w:val="0"/>
          <w:marTop w:val="77"/>
          <w:marBottom w:val="0"/>
          <w:divBdr>
            <w:top w:val="none" w:sz="0" w:space="0" w:color="auto"/>
            <w:left w:val="none" w:sz="0" w:space="0" w:color="auto"/>
            <w:bottom w:val="none" w:sz="0" w:space="0" w:color="auto"/>
            <w:right w:val="none" w:sz="0" w:space="0" w:color="auto"/>
          </w:divBdr>
        </w:div>
      </w:divsChild>
    </w:div>
    <w:div w:id="1400983459">
      <w:bodyDiv w:val="1"/>
      <w:marLeft w:val="0"/>
      <w:marRight w:val="0"/>
      <w:marTop w:val="0"/>
      <w:marBottom w:val="0"/>
      <w:divBdr>
        <w:top w:val="none" w:sz="0" w:space="0" w:color="auto"/>
        <w:left w:val="none" w:sz="0" w:space="0" w:color="auto"/>
        <w:bottom w:val="none" w:sz="0" w:space="0" w:color="auto"/>
        <w:right w:val="none" w:sz="0" w:space="0" w:color="auto"/>
      </w:divBdr>
      <w:divsChild>
        <w:div w:id="1464275541">
          <w:marLeft w:val="1800"/>
          <w:marRight w:val="0"/>
          <w:marTop w:val="48"/>
          <w:marBottom w:val="0"/>
          <w:divBdr>
            <w:top w:val="none" w:sz="0" w:space="0" w:color="auto"/>
            <w:left w:val="none" w:sz="0" w:space="0" w:color="auto"/>
            <w:bottom w:val="none" w:sz="0" w:space="0" w:color="auto"/>
            <w:right w:val="none" w:sz="0" w:space="0" w:color="auto"/>
          </w:divBdr>
        </w:div>
        <w:div w:id="1047532216">
          <w:marLeft w:val="2520"/>
          <w:marRight w:val="0"/>
          <w:marTop w:val="43"/>
          <w:marBottom w:val="0"/>
          <w:divBdr>
            <w:top w:val="none" w:sz="0" w:space="0" w:color="auto"/>
            <w:left w:val="none" w:sz="0" w:space="0" w:color="auto"/>
            <w:bottom w:val="none" w:sz="0" w:space="0" w:color="auto"/>
            <w:right w:val="none" w:sz="0" w:space="0" w:color="auto"/>
          </w:divBdr>
        </w:div>
        <w:div w:id="980426920">
          <w:marLeft w:val="1800"/>
          <w:marRight w:val="0"/>
          <w:marTop w:val="48"/>
          <w:marBottom w:val="0"/>
          <w:divBdr>
            <w:top w:val="none" w:sz="0" w:space="0" w:color="auto"/>
            <w:left w:val="none" w:sz="0" w:space="0" w:color="auto"/>
            <w:bottom w:val="none" w:sz="0" w:space="0" w:color="auto"/>
            <w:right w:val="none" w:sz="0" w:space="0" w:color="auto"/>
          </w:divBdr>
        </w:div>
        <w:div w:id="1813792361">
          <w:marLeft w:val="2520"/>
          <w:marRight w:val="0"/>
          <w:marTop w:val="43"/>
          <w:marBottom w:val="0"/>
          <w:divBdr>
            <w:top w:val="none" w:sz="0" w:space="0" w:color="auto"/>
            <w:left w:val="none" w:sz="0" w:space="0" w:color="auto"/>
            <w:bottom w:val="none" w:sz="0" w:space="0" w:color="auto"/>
            <w:right w:val="none" w:sz="0" w:space="0" w:color="auto"/>
          </w:divBdr>
        </w:div>
      </w:divsChild>
    </w:div>
    <w:div w:id="1418332813">
      <w:bodyDiv w:val="1"/>
      <w:marLeft w:val="0"/>
      <w:marRight w:val="0"/>
      <w:marTop w:val="0"/>
      <w:marBottom w:val="0"/>
      <w:divBdr>
        <w:top w:val="none" w:sz="0" w:space="0" w:color="auto"/>
        <w:left w:val="none" w:sz="0" w:space="0" w:color="auto"/>
        <w:bottom w:val="none" w:sz="0" w:space="0" w:color="auto"/>
        <w:right w:val="none" w:sz="0" w:space="0" w:color="auto"/>
      </w:divBdr>
      <w:divsChild>
        <w:div w:id="1893038772">
          <w:marLeft w:val="446"/>
          <w:marRight w:val="0"/>
          <w:marTop w:val="0"/>
          <w:marBottom w:val="0"/>
          <w:divBdr>
            <w:top w:val="none" w:sz="0" w:space="0" w:color="auto"/>
            <w:left w:val="none" w:sz="0" w:space="0" w:color="auto"/>
            <w:bottom w:val="none" w:sz="0" w:space="0" w:color="auto"/>
            <w:right w:val="none" w:sz="0" w:space="0" w:color="auto"/>
          </w:divBdr>
        </w:div>
        <w:div w:id="1987541797">
          <w:marLeft w:val="446"/>
          <w:marRight w:val="0"/>
          <w:marTop w:val="0"/>
          <w:marBottom w:val="0"/>
          <w:divBdr>
            <w:top w:val="none" w:sz="0" w:space="0" w:color="auto"/>
            <w:left w:val="none" w:sz="0" w:space="0" w:color="auto"/>
            <w:bottom w:val="none" w:sz="0" w:space="0" w:color="auto"/>
            <w:right w:val="none" w:sz="0" w:space="0" w:color="auto"/>
          </w:divBdr>
        </w:div>
      </w:divsChild>
    </w:div>
    <w:div w:id="1432554685">
      <w:bodyDiv w:val="1"/>
      <w:marLeft w:val="0"/>
      <w:marRight w:val="0"/>
      <w:marTop w:val="0"/>
      <w:marBottom w:val="0"/>
      <w:divBdr>
        <w:top w:val="none" w:sz="0" w:space="0" w:color="auto"/>
        <w:left w:val="none" w:sz="0" w:space="0" w:color="auto"/>
        <w:bottom w:val="none" w:sz="0" w:space="0" w:color="auto"/>
        <w:right w:val="none" w:sz="0" w:space="0" w:color="auto"/>
      </w:divBdr>
      <w:divsChild>
        <w:div w:id="557791231">
          <w:marLeft w:val="1080"/>
          <w:marRight w:val="0"/>
          <w:marTop w:val="100"/>
          <w:marBottom w:val="0"/>
          <w:divBdr>
            <w:top w:val="none" w:sz="0" w:space="0" w:color="auto"/>
            <w:left w:val="none" w:sz="0" w:space="0" w:color="auto"/>
            <w:bottom w:val="none" w:sz="0" w:space="0" w:color="auto"/>
            <w:right w:val="none" w:sz="0" w:space="0" w:color="auto"/>
          </w:divBdr>
        </w:div>
      </w:divsChild>
    </w:div>
    <w:div w:id="1441292088">
      <w:bodyDiv w:val="1"/>
      <w:marLeft w:val="0"/>
      <w:marRight w:val="0"/>
      <w:marTop w:val="0"/>
      <w:marBottom w:val="0"/>
      <w:divBdr>
        <w:top w:val="none" w:sz="0" w:space="0" w:color="auto"/>
        <w:left w:val="none" w:sz="0" w:space="0" w:color="auto"/>
        <w:bottom w:val="none" w:sz="0" w:space="0" w:color="auto"/>
        <w:right w:val="none" w:sz="0" w:space="0" w:color="auto"/>
      </w:divBdr>
      <w:divsChild>
        <w:div w:id="172577614">
          <w:marLeft w:val="547"/>
          <w:marRight w:val="0"/>
          <w:marTop w:val="96"/>
          <w:marBottom w:val="0"/>
          <w:divBdr>
            <w:top w:val="none" w:sz="0" w:space="0" w:color="auto"/>
            <w:left w:val="none" w:sz="0" w:space="0" w:color="auto"/>
            <w:bottom w:val="none" w:sz="0" w:space="0" w:color="auto"/>
            <w:right w:val="none" w:sz="0" w:space="0" w:color="auto"/>
          </w:divBdr>
        </w:div>
        <w:div w:id="2144887246">
          <w:marLeft w:val="1166"/>
          <w:marRight w:val="0"/>
          <w:marTop w:val="77"/>
          <w:marBottom w:val="0"/>
          <w:divBdr>
            <w:top w:val="none" w:sz="0" w:space="0" w:color="auto"/>
            <w:left w:val="none" w:sz="0" w:space="0" w:color="auto"/>
            <w:bottom w:val="none" w:sz="0" w:space="0" w:color="auto"/>
            <w:right w:val="none" w:sz="0" w:space="0" w:color="auto"/>
          </w:divBdr>
        </w:div>
        <w:div w:id="1129082230">
          <w:marLeft w:val="1800"/>
          <w:marRight w:val="0"/>
          <w:marTop w:val="77"/>
          <w:marBottom w:val="0"/>
          <w:divBdr>
            <w:top w:val="none" w:sz="0" w:space="0" w:color="auto"/>
            <w:left w:val="none" w:sz="0" w:space="0" w:color="auto"/>
            <w:bottom w:val="none" w:sz="0" w:space="0" w:color="auto"/>
            <w:right w:val="none" w:sz="0" w:space="0" w:color="auto"/>
          </w:divBdr>
        </w:div>
        <w:div w:id="1043748026">
          <w:marLeft w:val="1800"/>
          <w:marRight w:val="0"/>
          <w:marTop w:val="77"/>
          <w:marBottom w:val="0"/>
          <w:divBdr>
            <w:top w:val="none" w:sz="0" w:space="0" w:color="auto"/>
            <w:left w:val="none" w:sz="0" w:space="0" w:color="auto"/>
            <w:bottom w:val="none" w:sz="0" w:space="0" w:color="auto"/>
            <w:right w:val="none" w:sz="0" w:space="0" w:color="auto"/>
          </w:divBdr>
        </w:div>
        <w:div w:id="264775920">
          <w:marLeft w:val="1800"/>
          <w:marRight w:val="0"/>
          <w:marTop w:val="77"/>
          <w:marBottom w:val="0"/>
          <w:divBdr>
            <w:top w:val="none" w:sz="0" w:space="0" w:color="auto"/>
            <w:left w:val="none" w:sz="0" w:space="0" w:color="auto"/>
            <w:bottom w:val="none" w:sz="0" w:space="0" w:color="auto"/>
            <w:right w:val="none" w:sz="0" w:space="0" w:color="auto"/>
          </w:divBdr>
        </w:div>
        <w:div w:id="1767383379">
          <w:marLeft w:val="1800"/>
          <w:marRight w:val="0"/>
          <w:marTop w:val="77"/>
          <w:marBottom w:val="0"/>
          <w:divBdr>
            <w:top w:val="none" w:sz="0" w:space="0" w:color="auto"/>
            <w:left w:val="none" w:sz="0" w:space="0" w:color="auto"/>
            <w:bottom w:val="none" w:sz="0" w:space="0" w:color="auto"/>
            <w:right w:val="none" w:sz="0" w:space="0" w:color="auto"/>
          </w:divBdr>
        </w:div>
        <w:div w:id="280918568">
          <w:marLeft w:val="2520"/>
          <w:marRight w:val="0"/>
          <w:marTop w:val="77"/>
          <w:marBottom w:val="0"/>
          <w:divBdr>
            <w:top w:val="none" w:sz="0" w:space="0" w:color="auto"/>
            <w:left w:val="none" w:sz="0" w:space="0" w:color="auto"/>
            <w:bottom w:val="none" w:sz="0" w:space="0" w:color="auto"/>
            <w:right w:val="none" w:sz="0" w:space="0" w:color="auto"/>
          </w:divBdr>
        </w:div>
        <w:div w:id="1552884741">
          <w:marLeft w:val="2520"/>
          <w:marRight w:val="0"/>
          <w:marTop w:val="77"/>
          <w:marBottom w:val="0"/>
          <w:divBdr>
            <w:top w:val="none" w:sz="0" w:space="0" w:color="auto"/>
            <w:left w:val="none" w:sz="0" w:space="0" w:color="auto"/>
            <w:bottom w:val="none" w:sz="0" w:space="0" w:color="auto"/>
            <w:right w:val="none" w:sz="0" w:space="0" w:color="auto"/>
          </w:divBdr>
        </w:div>
      </w:divsChild>
    </w:div>
    <w:div w:id="1465586290">
      <w:bodyDiv w:val="1"/>
      <w:marLeft w:val="0"/>
      <w:marRight w:val="0"/>
      <w:marTop w:val="0"/>
      <w:marBottom w:val="0"/>
      <w:divBdr>
        <w:top w:val="none" w:sz="0" w:space="0" w:color="auto"/>
        <w:left w:val="none" w:sz="0" w:space="0" w:color="auto"/>
        <w:bottom w:val="none" w:sz="0" w:space="0" w:color="auto"/>
        <w:right w:val="none" w:sz="0" w:space="0" w:color="auto"/>
      </w:divBdr>
      <w:divsChild>
        <w:div w:id="44258847">
          <w:marLeft w:val="1166"/>
          <w:marRight w:val="0"/>
          <w:marTop w:val="43"/>
          <w:marBottom w:val="0"/>
          <w:divBdr>
            <w:top w:val="none" w:sz="0" w:space="0" w:color="auto"/>
            <w:left w:val="none" w:sz="0" w:space="0" w:color="auto"/>
            <w:bottom w:val="none" w:sz="0" w:space="0" w:color="auto"/>
            <w:right w:val="none" w:sz="0" w:space="0" w:color="auto"/>
          </w:divBdr>
        </w:div>
        <w:div w:id="1298879810">
          <w:marLeft w:val="1800"/>
          <w:marRight w:val="0"/>
          <w:marTop w:val="38"/>
          <w:marBottom w:val="0"/>
          <w:divBdr>
            <w:top w:val="none" w:sz="0" w:space="0" w:color="auto"/>
            <w:left w:val="none" w:sz="0" w:space="0" w:color="auto"/>
            <w:bottom w:val="none" w:sz="0" w:space="0" w:color="auto"/>
            <w:right w:val="none" w:sz="0" w:space="0" w:color="auto"/>
          </w:divBdr>
        </w:div>
        <w:div w:id="27608993">
          <w:marLeft w:val="1166"/>
          <w:marRight w:val="0"/>
          <w:marTop w:val="43"/>
          <w:marBottom w:val="0"/>
          <w:divBdr>
            <w:top w:val="none" w:sz="0" w:space="0" w:color="auto"/>
            <w:left w:val="none" w:sz="0" w:space="0" w:color="auto"/>
            <w:bottom w:val="none" w:sz="0" w:space="0" w:color="auto"/>
            <w:right w:val="none" w:sz="0" w:space="0" w:color="auto"/>
          </w:divBdr>
        </w:div>
        <w:div w:id="229342255">
          <w:marLeft w:val="1800"/>
          <w:marRight w:val="0"/>
          <w:marTop w:val="38"/>
          <w:marBottom w:val="0"/>
          <w:divBdr>
            <w:top w:val="none" w:sz="0" w:space="0" w:color="auto"/>
            <w:left w:val="none" w:sz="0" w:space="0" w:color="auto"/>
            <w:bottom w:val="none" w:sz="0" w:space="0" w:color="auto"/>
            <w:right w:val="none" w:sz="0" w:space="0" w:color="auto"/>
          </w:divBdr>
        </w:div>
        <w:div w:id="590040635">
          <w:marLeft w:val="1166"/>
          <w:marRight w:val="0"/>
          <w:marTop w:val="43"/>
          <w:marBottom w:val="0"/>
          <w:divBdr>
            <w:top w:val="none" w:sz="0" w:space="0" w:color="auto"/>
            <w:left w:val="none" w:sz="0" w:space="0" w:color="auto"/>
            <w:bottom w:val="none" w:sz="0" w:space="0" w:color="auto"/>
            <w:right w:val="none" w:sz="0" w:space="0" w:color="auto"/>
          </w:divBdr>
        </w:div>
        <w:div w:id="2136488482">
          <w:marLeft w:val="1800"/>
          <w:marRight w:val="0"/>
          <w:marTop w:val="38"/>
          <w:marBottom w:val="0"/>
          <w:divBdr>
            <w:top w:val="none" w:sz="0" w:space="0" w:color="auto"/>
            <w:left w:val="none" w:sz="0" w:space="0" w:color="auto"/>
            <w:bottom w:val="none" w:sz="0" w:space="0" w:color="auto"/>
            <w:right w:val="none" w:sz="0" w:space="0" w:color="auto"/>
          </w:divBdr>
        </w:div>
        <w:div w:id="1236814413">
          <w:marLeft w:val="1166"/>
          <w:marRight w:val="0"/>
          <w:marTop w:val="43"/>
          <w:marBottom w:val="0"/>
          <w:divBdr>
            <w:top w:val="none" w:sz="0" w:space="0" w:color="auto"/>
            <w:left w:val="none" w:sz="0" w:space="0" w:color="auto"/>
            <w:bottom w:val="none" w:sz="0" w:space="0" w:color="auto"/>
            <w:right w:val="none" w:sz="0" w:space="0" w:color="auto"/>
          </w:divBdr>
        </w:div>
        <w:div w:id="190846105">
          <w:marLeft w:val="1800"/>
          <w:marRight w:val="0"/>
          <w:marTop w:val="38"/>
          <w:marBottom w:val="0"/>
          <w:divBdr>
            <w:top w:val="none" w:sz="0" w:space="0" w:color="auto"/>
            <w:left w:val="none" w:sz="0" w:space="0" w:color="auto"/>
            <w:bottom w:val="none" w:sz="0" w:space="0" w:color="auto"/>
            <w:right w:val="none" w:sz="0" w:space="0" w:color="auto"/>
          </w:divBdr>
        </w:div>
        <w:div w:id="71121437">
          <w:marLeft w:val="1166"/>
          <w:marRight w:val="0"/>
          <w:marTop w:val="43"/>
          <w:marBottom w:val="0"/>
          <w:divBdr>
            <w:top w:val="none" w:sz="0" w:space="0" w:color="auto"/>
            <w:left w:val="none" w:sz="0" w:space="0" w:color="auto"/>
            <w:bottom w:val="none" w:sz="0" w:space="0" w:color="auto"/>
            <w:right w:val="none" w:sz="0" w:space="0" w:color="auto"/>
          </w:divBdr>
        </w:div>
        <w:div w:id="1226603741">
          <w:marLeft w:val="1800"/>
          <w:marRight w:val="0"/>
          <w:marTop w:val="38"/>
          <w:marBottom w:val="0"/>
          <w:divBdr>
            <w:top w:val="none" w:sz="0" w:space="0" w:color="auto"/>
            <w:left w:val="none" w:sz="0" w:space="0" w:color="auto"/>
            <w:bottom w:val="none" w:sz="0" w:space="0" w:color="auto"/>
            <w:right w:val="none" w:sz="0" w:space="0" w:color="auto"/>
          </w:divBdr>
        </w:div>
        <w:div w:id="402678925">
          <w:marLeft w:val="1166"/>
          <w:marRight w:val="0"/>
          <w:marTop w:val="43"/>
          <w:marBottom w:val="0"/>
          <w:divBdr>
            <w:top w:val="none" w:sz="0" w:space="0" w:color="auto"/>
            <w:left w:val="none" w:sz="0" w:space="0" w:color="auto"/>
            <w:bottom w:val="none" w:sz="0" w:space="0" w:color="auto"/>
            <w:right w:val="none" w:sz="0" w:space="0" w:color="auto"/>
          </w:divBdr>
        </w:div>
        <w:div w:id="1023557051">
          <w:marLeft w:val="1800"/>
          <w:marRight w:val="0"/>
          <w:marTop w:val="38"/>
          <w:marBottom w:val="0"/>
          <w:divBdr>
            <w:top w:val="none" w:sz="0" w:space="0" w:color="auto"/>
            <w:left w:val="none" w:sz="0" w:space="0" w:color="auto"/>
            <w:bottom w:val="none" w:sz="0" w:space="0" w:color="auto"/>
            <w:right w:val="none" w:sz="0" w:space="0" w:color="auto"/>
          </w:divBdr>
        </w:div>
        <w:div w:id="1220824503">
          <w:marLeft w:val="2520"/>
          <w:marRight w:val="0"/>
          <w:marTop w:val="34"/>
          <w:marBottom w:val="0"/>
          <w:divBdr>
            <w:top w:val="none" w:sz="0" w:space="0" w:color="auto"/>
            <w:left w:val="none" w:sz="0" w:space="0" w:color="auto"/>
            <w:bottom w:val="none" w:sz="0" w:space="0" w:color="auto"/>
            <w:right w:val="none" w:sz="0" w:space="0" w:color="auto"/>
          </w:divBdr>
        </w:div>
        <w:div w:id="1572696794">
          <w:marLeft w:val="2520"/>
          <w:marRight w:val="0"/>
          <w:marTop w:val="34"/>
          <w:marBottom w:val="0"/>
          <w:divBdr>
            <w:top w:val="none" w:sz="0" w:space="0" w:color="auto"/>
            <w:left w:val="none" w:sz="0" w:space="0" w:color="auto"/>
            <w:bottom w:val="none" w:sz="0" w:space="0" w:color="auto"/>
            <w:right w:val="none" w:sz="0" w:space="0" w:color="auto"/>
          </w:divBdr>
        </w:div>
        <w:div w:id="845175153">
          <w:marLeft w:val="2520"/>
          <w:marRight w:val="0"/>
          <w:marTop w:val="34"/>
          <w:marBottom w:val="0"/>
          <w:divBdr>
            <w:top w:val="none" w:sz="0" w:space="0" w:color="auto"/>
            <w:left w:val="none" w:sz="0" w:space="0" w:color="auto"/>
            <w:bottom w:val="none" w:sz="0" w:space="0" w:color="auto"/>
            <w:right w:val="none" w:sz="0" w:space="0" w:color="auto"/>
          </w:divBdr>
        </w:div>
      </w:divsChild>
    </w:div>
    <w:div w:id="1493332455">
      <w:bodyDiv w:val="1"/>
      <w:marLeft w:val="0"/>
      <w:marRight w:val="0"/>
      <w:marTop w:val="0"/>
      <w:marBottom w:val="0"/>
      <w:divBdr>
        <w:top w:val="none" w:sz="0" w:space="0" w:color="auto"/>
        <w:left w:val="none" w:sz="0" w:space="0" w:color="auto"/>
        <w:bottom w:val="none" w:sz="0" w:space="0" w:color="auto"/>
        <w:right w:val="none" w:sz="0" w:space="0" w:color="auto"/>
      </w:divBdr>
      <w:divsChild>
        <w:div w:id="2125348107">
          <w:marLeft w:val="1800"/>
          <w:marRight w:val="0"/>
          <w:marTop w:val="48"/>
          <w:marBottom w:val="0"/>
          <w:divBdr>
            <w:top w:val="none" w:sz="0" w:space="0" w:color="auto"/>
            <w:left w:val="none" w:sz="0" w:space="0" w:color="auto"/>
            <w:bottom w:val="none" w:sz="0" w:space="0" w:color="auto"/>
            <w:right w:val="none" w:sz="0" w:space="0" w:color="auto"/>
          </w:divBdr>
        </w:div>
      </w:divsChild>
    </w:div>
    <w:div w:id="1507402978">
      <w:bodyDiv w:val="1"/>
      <w:marLeft w:val="0"/>
      <w:marRight w:val="0"/>
      <w:marTop w:val="0"/>
      <w:marBottom w:val="0"/>
      <w:divBdr>
        <w:top w:val="none" w:sz="0" w:space="0" w:color="auto"/>
        <w:left w:val="none" w:sz="0" w:space="0" w:color="auto"/>
        <w:bottom w:val="none" w:sz="0" w:space="0" w:color="auto"/>
        <w:right w:val="none" w:sz="0" w:space="0" w:color="auto"/>
      </w:divBdr>
      <w:divsChild>
        <w:div w:id="436365945">
          <w:marLeft w:val="1166"/>
          <w:marRight w:val="0"/>
          <w:marTop w:val="86"/>
          <w:marBottom w:val="0"/>
          <w:divBdr>
            <w:top w:val="none" w:sz="0" w:space="0" w:color="auto"/>
            <w:left w:val="none" w:sz="0" w:space="0" w:color="auto"/>
            <w:bottom w:val="none" w:sz="0" w:space="0" w:color="auto"/>
            <w:right w:val="none" w:sz="0" w:space="0" w:color="auto"/>
          </w:divBdr>
        </w:div>
        <w:div w:id="2142266884">
          <w:marLeft w:val="547"/>
          <w:marRight w:val="0"/>
          <w:marTop w:val="96"/>
          <w:marBottom w:val="0"/>
          <w:divBdr>
            <w:top w:val="none" w:sz="0" w:space="0" w:color="auto"/>
            <w:left w:val="none" w:sz="0" w:space="0" w:color="auto"/>
            <w:bottom w:val="none" w:sz="0" w:space="0" w:color="auto"/>
            <w:right w:val="none" w:sz="0" w:space="0" w:color="auto"/>
          </w:divBdr>
        </w:div>
      </w:divsChild>
    </w:div>
    <w:div w:id="1519857359">
      <w:bodyDiv w:val="1"/>
      <w:marLeft w:val="0"/>
      <w:marRight w:val="0"/>
      <w:marTop w:val="0"/>
      <w:marBottom w:val="0"/>
      <w:divBdr>
        <w:top w:val="none" w:sz="0" w:space="0" w:color="auto"/>
        <w:left w:val="none" w:sz="0" w:space="0" w:color="auto"/>
        <w:bottom w:val="none" w:sz="0" w:space="0" w:color="auto"/>
        <w:right w:val="none" w:sz="0" w:space="0" w:color="auto"/>
      </w:divBdr>
      <w:divsChild>
        <w:div w:id="1054157122">
          <w:marLeft w:val="547"/>
          <w:marRight w:val="0"/>
          <w:marTop w:val="67"/>
          <w:marBottom w:val="0"/>
          <w:divBdr>
            <w:top w:val="none" w:sz="0" w:space="0" w:color="auto"/>
            <w:left w:val="none" w:sz="0" w:space="0" w:color="auto"/>
            <w:bottom w:val="none" w:sz="0" w:space="0" w:color="auto"/>
            <w:right w:val="none" w:sz="0" w:space="0" w:color="auto"/>
          </w:divBdr>
        </w:div>
      </w:divsChild>
    </w:div>
    <w:div w:id="1531379887">
      <w:bodyDiv w:val="1"/>
      <w:marLeft w:val="0"/>
      <w:marRight w:val="0"/>
      <w:marTop w:val="0"/>
      <w:marBottom w:val="0"/>
      <w:divBdr>
        <w:top w:val="none" w:sz="0" w:space="0" w:color="auto"/>
        <w:left w:val="none" w:sz="0" w:space="0" w:color="auto"/>
        <w:bottom w:val="none" w:sz="0" w:space="0" w:color="auto"/>
        <w:right w:val="none" w:sz="0" w:space="0" w:color="auto"/>
      </w:divBdr>
      <w:divsChild>
        <w:div w:id="1310937119">
          <w:marLeft w:val="1800"/>
          <w:marRight w:val="0"/>
          <w:marTop w:val="38"/>
          <w:marBottom w:val="0"/>
          <w:divBdr>
            <w:top w:val="none" w:sz="0" w:space="0" w:color="auto"/>
            <w:left w:val="none" w:sz="0" w:space="0" w:color="auto"/>
            <w:bottom w:val="none" w:sz="0" w:space="0" w:color="auto"/>
            <w:right w:val="none" w:sz="0" w:space="0" w:color="auto"/>
          </w:divBdr>
        </w:div>
      </w:divsChild>
    </w:div>
    <w:div w:id="1539704518">
      <w:bodyDiv w:val="1"/>
      <w:marLeft w:val="0"/>
      <w:marRight w:val="0"/>
      <w:marTop w:val="0"/>
      <w:marBottom w:val="0"/>
      <w:divBdr>
        <w:top w:val="none" w:sz="0" w:space="0" w:color="auto"/>
        <w:left w:val="none" w:sz="0" w:space="0" w:color="auto"/>
        <w:bottom w:val="none" w:sz="0" w:space="0" w:color="auto"/>
        <w:right w:val="none" w:sz="0" w:space="0" w:color="auto"/>
      </w:divBdr>
      <w:divsChild>
        <w:div w:id="1606426204">
          <w:marLeft w:val="1166"/>
          <w:marRight w:val="0"/>
          <w:marTop w:val="77"/>
          <w:marBottom w:val="0"/>
          <w:divBdr>
            <w:top w:val="none" w:sz="0" w:space="0" w:color="auto"/>
            <w:left w:val="none" w:sz="0" w:space="0" w:color="auto"/>
            <w:bottom w:val="none" w:sz="0" w:space="0" w:color="auto"/>
            <w:right w:val="none" w:sz="0" w:space="0" w:color="auto"/>
          </w:divBdr>
        </w:div>
        <w:div w:id="929391136">
          <w:marLeft w:val="1800"/>
          <w:marRight w:val="0"/>
          <w:marTop w:val="77"/>
          <w:marBottom w:val="0"/>
          <w:divBdr>
            <w:top w:val="none" w:sz="0" w:space="0" w:color="auto"/>
            <w:left w:val="none" w:sz="0" w:space="0" w:color="auto"/>
            <w:bottom w:val="none" w:sz="0" w:space="0" w:color="auto"/>
            <w:right w:val="none" w:sz="0" w:space="0" w:color="auto"/>
          </w:divBdr>
        </w:div>
        <w:div w:id="450517354">
          <w:marLeft w:val="1800"/>
          <w:marRight w:val="0"/>
          <w:marTop w:val="77"/>
          <w:marBottom w:val="0"/>
          <w:divBdr>
            <w:top w:val="none" w:sz="0" w:space="0" w:color="auto"/>
            <w:left w:val="none" w:sz="0" w:space="0" w:color="auto"/>
            <w:bottom w:val="none" w:sz="0" w:space="0" w:color="auto"/>
            <w:right w:val="none" w:sz="0" w:space="0" w:color="auto"/>
          </w:divBdr>
        </w:div>
      </w:divsChild>
    </w:div>
    <w:div w:id="1556966340">
      <w:bodyDiv w:val="1"/>
      <w:marLeft w:val="0"/>
      <w:marRight w:val="0"/>
      <w:marTop w:val="0"/>
      <w:marBottom w:val="0"/>
      <w:divBdr>
        <w:top w:val="none" w:sz="0" w:space="0" w:color="auto"/>
        <w:left w:val="none" w:sz="0" w:space="0" w:color="auto"/>
        <w:bottom w:val="none" w:sz="0" w:space="0" w:color="auto"/>
        <w:right w:val="none" w:sz="0" w:space="0" w:color="auto"/>
      </w:divBdr>
      <w:divsChild>
        <w:div w:id="1159268858">
          <w:marLeft w:val="547"/>
          <w:marRight w:val="0"/>
          <w:marTop w:val="115"/>
          <w:marBottom w:val="0"/>
          <w:divBdr>
            <w:top w:val="none" w:sz="0" w:space="0" w:color="auto"/>
            <w:left w:val="none" w:sz="0" w:space="0" w:color="auto"/>
            <w:bottom w:val="none" w:sz="0" w:space="0" w:color="auto"/>
            <w:right w:val="none" w:sz="0" w:space="0" w:color="auto"/>
          </w:divBdr>
        </w:div>
        <w:div w:id="801075017">
          <w:marLeft w:val="547"/>
          <w:marRight w:val="0"/>
          <w:marTop w:val="115"/>
          <w:marBottom w:val="0"/>
          <w:divBdr>
            <w:top w:val="none" w:sz="0" w:space="0" w:color="auto"/>
            <w:left w:val="none" w:sz="0" w:space="0" w:color="auto"/>
            <w:bottom w:val="none" w:sz="0" w:space="0" w:color="auto"/>
            <w:right w:val="none" w:sz="0" w:space="0" w:color="auto"/>
          </w:divBdr>
        </w:div>
        <w:div w:id="28531701">
          <w:marLeft w:val="547"/>
          <w:marRight w:val="0"/>
          <w:marTop w:val="115"/>
          <w:marBottom w:val="0"/>
          <w:divBdr>
            <w:top w:val="none" w:sz="0" w:space="0" w:color="auto"/>
            <w:left w:val="none" w:sz="0" w:space="0" w:color="auto"/>
            <w:bottom w:val="none" w:sz="0" w:space="0" w:color="auto"/>
            <w:right w:val="none" w:sz="0" w:space="0" w:color="auto"/>
          </w:divBdr>
        </w:div>
      </w:divsChild>
    </w:div>
    <w:div w:id="1564021743">
      <w:bodyDiv w:val="1"/>
      <w:marLeft w:val="0"/>
      <w:marRight w:val="0"/>
      <w:marTop w:val="0"/>
      <w:marBottom w:val="0"/>
      <w:divBdr>
        <w:top w:val="none" w:sz="0" w:space="0" w:color="auto"/>
        <w:left w:val="none" w:sz="0" w:space="0" w:color="auto"/>
        <w:bottom w:val="none" w:sz="0" w:space="0" w:color="auto"/>
        <w:right w:val="none" w:sz="0" w:space="0" w:color="auto"/>
      </w:divBdr>
      <w:divsChild>
        <w:div w:id="1648970329">
          <w:marLeft w:val="1166"/>
          <w:marRight w:val="0"/>
          <w:marTop w:val="43"/>
          <w:marBottom w:val="0"/>
          <w:divBdr>
            <w:top w:val="none" w:sz="0" w:space="0" w:color="auto"/>
            <w:left w:val="none" w:sz="0" w:space="0" w:color="auto"/>
            <w:bottom w:val="none" w:sz="0" w:space="0" w:color="auto"/>
            <w:right w:val="none" w:sz="0" w:space="0" w:color="auto"/>
          </w:divBdr>
        </w:div>
        <w:div w:id="1270546471">
          <w:marLeft w:val="1800"/>
          <w:marRight w:val="0"/>
          <w:marTop w:val="43"/>
          <w:marBottom w:val="0"/>
          <w:divBdr>
            <w:top w:val="none" w:sz="0" w:space="0" w:color="auto"/>
            <w:left w:val="none" w:sz="0" w:space="0" w:color="auto"/>
            <w:bottom w:val="none" w:sz="0" w:space="0" w:color="auto"/>
            <w:right w:val="none" w:sz="0" w:space="0" w:color="auto"/>
          </w:divBdr>
        </w:div>
        <w:div w:id="451487188">
          <w:marLeft w:val="1166"/>
          <w:marRight w:val="0"/>
          <w:marTop w:val="43"/>
          <w:marBottom w:val="0"/>
          <w:divBdr>
            <w:top w:val="none" w:sz="0" w:space="0" w:color="auto"/>
            <w:left w:val="none" w:sz="0" w:space="0" w:color="auto"/>
            <w:bottom w:val="none" w:sz="0" w:space="0" w:color="auto"/>
            <w:right w:val="none" w:sz="0" w:space="0" w:color="auto"/>
          </w:divBdr>
        </w:div>
        <w:div w:id="1599294032">
          <w:marLeft w:val="1800"/>
          <w:marRight w:val="0"/>
          <w:marTop w:val="43"/>
          <w:marBottom w:val="0"/>
          <w:divBdr>
            <w:top w:val="none" w:sz="0" w:space="0" w:color="auto"/>
            <w:left w:val="none" w:sz="0" w:space="0" w:color="auto"/>
            <w:bottom w:val="none" w:sz="0" w:space="0" w:color="auto"/>
            <w:right w:val="none" w:sz="0" w:space="0" w:color="auto"/>
          </w:divBdr>
        </w:div>
        <w:div w:id="1933737412">
          <w:marLeft w:val="1800"/>
          <w:marRight w:val="0"/>
          <w:marTop w:val="43"/>
          <w:marBottom w:val="0"/>
          <w:divBdr>
            <w:top w:val="none" w:sz="0" w:space="0" w:color="auto"/>
            <w:left w:val="none" w:sz="0" w:space="0" w:color="auto"/>
            <w:bottom w:val="none" w:sz="0" w:space="0" w:color="auto"/>
            <w:right w:val="none" w:sz="0" w:space="0" w:color="auto"/>
          </w:divBdr>
        </w:div>
        <w:div w:id="695623036">
          <w:marLeft w:val="1166"/>
          <w:marRight w:val="0"/>
          <w:marTop w:val="43"/>
          <w:marBottom w:val="0"/>
          <w:divBdr>
            <w:top w:val="none" w:sz="0" w:space="0" w:color="auto"/>
            <w:left w:val="none" w:sz="0" w:space="0" w:color="auto"/>
            <w:bottom w:val="none" w:sz="0" w:space="0" w:color="auto"/>
            <w:right w:val="none" w:sz="0" w:space="0" w:color="auto"/>
          </w:divBdr>
        </w:div>
        <w:div w:id="859195977">
          <w:marLeft w:val="1800"/>
          <w:marRight w:val="0"/>
          <w:marTop w:val="43"/>
          <w:marBottom w:val="0"/>
          <w:divBdr>
            <w:top w:val="none" w:sz="0" w:space="0" w:color="auto"/>
            <w:left w:val="none" w:sz="0" w:space="0" w:color="auto"/>
            <w:bottom w:val="none" w:sz="0" w:space="0" w:color="auto"/>
            <w:right w:val="none" w:sz="0" w:space="0" w:color="auto"/>
          </w:divBdr>
        </w:div>
        <w:div w:id="614292811">
          <w:marLeft w:val="2520"/>
          <w:marRight w:val="0"/>
          <w:marTop w:val="43"/>
          <w:marBottom w:val="0"/>
          <w:divBdr>
            <w:top w:val="none" w:sz="0" w:space="0" w:color="auto"/>
            <w:left w:val="none" w:sz="0" w:space="0" w:color="auto"/>
            <w:bottom w:val="none" w:sz="0" w:space="0" w:color="auto"/>
            <w:right w:val="none" w:sz="0" w:space="0" w:color="auto"/>
          </w:divBdr>
        </w:div>
        <w:div w:id="776290185">
          <w:marLeft w:val="2520"/>
          <w:marRight w:val="0"/>
          <w:marTop w:val="43"/>
          <w:marBottom w:val="0"/>
          <w:divBdr>
            <w:top w:val="none" w:sz="0" w:space="0" w:color="auto"/>
            <w:left w:val="none" w:sz="0" w:space="0" w:color="auto"/>
            <w:bottom w:val="none" w:sz="0" w:space="0" w:color="auto"/>
            <w:right w:val="none" w:sz="0" w:space="0" w:color="auto"/>
          </w:divBdr>
        </w:div>
        <w:div w:id="959188559">
          <w:marLeft w:val="2520"/>
          <w:marRight w:val="0"/>
          <w:marTop w:val="43"/>
          <w:marBottom w:val="0"/>
          <w:divBdr>
            <w:top w:val="none" w:sz="0" w:space="0" w:color="auto"/>
            <w:left w:val="none" w:sz="0" w:space="0" w:color="auto"/>
            <w:bottom w:val="none" w:sz="0" w:space="0" w:color="auto"/>
            <w:right w:val="none" w:sz="0" w:space="0" w:color="auto"/>
          </w:divBdr>
        </w:div>
        <w:div w:id="1620261299">
          <w:marLeft w:val="2520"/>
          <w:marRight w:val="0"/>
          <w:marTop w:val="43"/>
          <w:marBottom w:val="0"/>
          <w:divBdr>
            <w:top w:val="none" w:sz="0" w:space="0" w:color="auto"/>
            <w:left w:val="none" w:sz="0" w:space="0" w:color="auto"/>
            <w:bottom w:val="none" w:sz="0" w:space="0" w:color="auto"/>
            <w:right w:val="none" w:sz="0" w:space="0" w:color="auto"/>
          </w:divBdr>
        </w:div>
        <w:div w:id="1882665309">
          <w:marLeft w:val="2520"/>
          <w:marRight w:val="0"/>
          <w:marTop w:val="43"/>
          <w:marBottom w:val="0"/>
          <w:divBdr>
            <w:top w:val="none" w:sz="0" w:space="0" w:color="auto"/>
            <w:left w:val="none" w:sz="0" w:space="0" w:color="auto"/>
            <w:bottom w:val="none" w:sz="0" w:space="0" w:color="auto"/>
            <w:right w:val="none" w:sz="0" w:space="0" w:color="auto"/>
          </w:divBdr>
        </w:div>
      </w:divsChild>
    </w:div>
    <w:div w:id="1575771945">
      <w:bodyDiv w:val="1"/>
      <w:marLeft w:val="0"/>
      <w:marRight w:val="0"/>
      <w:marTop w:val="0"/>
      <w:marBottom w:val="0"/>
      <w:divBdr>
        <w:top w:val="none" w:sz="0" w:space="0" w:color="auto"/>
        <w:left w:val="none" w:sz="0" w:space="0" w:color="auto"/>
        <w:bottom w:val="none" w:sz="0" w:space="0" w:color="auto"/>
        <w:right w:val="none" w:sz="0" w:space="0" w:color="auto"/>
      </w:divBdr>
      <w:divsChild>
        <w:div w:id="1867450758">
          <w:marLeft w:val="547"/>
          <w:marRight w:val="0"/>
          <w:marTop w:val="82"/>
          <w:marBottom w:val="0"/>
          <w:divBdr>
            <w:top w:val="none" w:sz="0" w:space="0" w:color="auto"/>
            <w:left w:val="none" w:sz="0" w:space="0" w:color="auto"/>
            <w:bottom w:val="none" w:sz="0" w:space="0" w:color="auto"/>
            <w:right w:val="none" w:sz="0" w:space="0" w:color="auto"/>
          </w:divBdr>
        </w:div>
      </w:divsChild>
    </w:div>
    <w:div w:id="1575967272">
      <w:bodyDiv w:val="1"/>
      <w:marLeft w:val="0"/>
      <w:marRight w:val="0"/>
      <w:marTop w:val="0"/>
      <w:marBottom w:val="0"/>
      <w:divBdr>
        <w:top w:val="none" w:sz="0" w:space="0" w:color="auto"/>
        <w:left w:val="none" w:sz="0" w:space="0" w:color="auto"/>
        <w:bottom w:val="none" w:sz="0" w:space="0" w:color="auto"/>
        <w:right w:val="none" w:sz="0" w:space="0" w:color="auto"/>
      </w:divBdr>
      <w:divsChild>
        <w:div w:id="1117410052">
          <w:marLeft w:val="547"/>
          <w:marRight w:val="0"/>
          <w:marTop w:val="77"/>
          <w:marBottom w:val="0"/>
          <w:divBdr>
            <w:top w:val="none" w:sz="0" w:space="0" w:color="auto"/>
            <w:left w:val="none" w:sz="0" w:space="0" w:color="auto"/>
            <w:bottom w:val="none" w:sz="0" w:space="0" w:color="auto"/>
            <w:right w:val="none" w:sz="0" w:space="0" w:color="auto"/>
          </w:divBdr>
        </w:div>
      </w:divsChild>
    </w:div>
    <w:div w:id="1592008174">
      <w:bodyDiv w:val="1"/>
      <w:marLeft w:val="0"/>
      <w:marRight w:val="0"/>
      <w:marTop w:val="0"/>
      <w:marBottom w:val="0"/>
      <w:divBdr>
        <w:top w:val="none" w:sz="0" w:space="0" w:color="auto"/>
        <w:left w:val="none" w:sz="0" w:space="0" w:color="auto"/>
        <w:bottom w:val="none" w:sz="0" w:space="0" w:color="auto"/>
        <w:right w:val="none" w:sz="0" w:space="0" w:color="auto"/>
      </w:divBdr>
    </w:div>
    <w:div w:id="1599171800">
      <w:bodyDiv w:val="1"/>
      <w:marLeft w:val="0"/>
      <w:marRight w:val="0"/>
      <w:marTop w:val="0"/>
      <w:marBottom w:val="0"/>
      <w:divBdr>
        <w:top w:val="none" w:sz="0" w:space="0" w:color="auto"/>
        <w:left w:val="none" w:sz="0" w:space="0" w:color="auto"/>
        <w:bottom w:val="none" w:sz="0" w:space="0" w:color="auto"/>
        <w:right w:val="none" w:sz="0" w:space="0" w:color="auto"/>
      </w:divBdr>
    </w:div>
    <w:div w:id="1609696670">
      <w:bodyDiv w:val="1"/>
      <w:marLeft w:val="0"/>
      <w:marRight w:val="0"/>
      <w:marTop w:val="0"/>
      <w:marBottom w:val="0"/>
      <w:divBdr>
        <w:top w:val="none" w:sz="0" w:space="0" w:color="auto"/>
        <w:left w:val="none" w:sz="0" w:space="0" w:color="auto"/>
        <w:bottom w:val="none" w:sz="0" w:space="0" w:color="auto"/>
        <w:right w:val="none" w:sz="0" w:space="0" w:color="auto"/>
      </w:divBdr>
      <w:divsChild>
        <w:div w:id="1311209104">
          <w:marLeft w:val="547"/>
          <w:marRight w:val="0"/>
          <w:marTop w:val="96"/>
          <w:marBottom w:val="0"/>
          <w:divBdr>
            <w:top w:val="none" w:sz="0" w:space="0" w:color="auto"/>
            <w:left w:val="none" w:sz="0" w:space="0" w:color="auto"/>
            <w:bottom w:val="none" w:sz="0" w:space="0" w:color="auto"/>
            <w:right w:val="none" w:sz="0" w:space="0" w:color="auto"/>
          </w:divBdr>
        </w:div>
        <w:div w:id="808131852">
          <w:marLeft w:val="1166"/>
          <w:marRight w:val="0"/>
          <w:marTop w:val="77"/>
          <w:marBottom w:val="0"/>
          <w:divBdr>
            <w:top w:val="none" w:sz="0" w:space="0" w:color="auto"/>
            <w:left w:val="none" w:sz="0" w:space="0" w:color="auto"/>
            <w:bottom w:val="none" w:sz="0" w:space="0" w:color="auto"/>
            <w:right w:val="none" w:sz="0" w:space="0" w:color="auto"/>
          </w:divBdr>
        </w:div>
      </w:divsChild>
    </w:div>
    <w:div w:id="1615094855">
      <w:bodyDiv w:val="1"/>
      <w:marLeft w:val="0"/>
      <w:marRight w:val="0"/>
      <w:marTop w:val="0"/>
      <w:marBottom w:val="0"/>
      <w:divBdr>
        <w:top w:val="none" w:sz="0" w:space="0" w:color="auto"/>
        <w:left w:val="none" w:sz="0" w:space="0" w:color="auto"/>
        <w:bottom w:val="none" w:sz="0" w:space="0" w:color="auto"/>
        <w:right w:val="none" w:sz="0" w:space="0" w:color="auto"/>
      </w:divBdr>
    </w:div>
    <w:div w:id="1643002213">
      <w:bodyDiv w:val="1"/>
      <w:marLeft w:val="0"/>
      <w:marRight w:val="0"/>
      <w:marTop w:val="0"/>
      <w:marBottom w:val="0"/>
      <w:divBdr>
        <w:top w:val="none" w:sz="0" w:space="0" w:color="auto"/>
        <w:left w:val="none" w:sz="0" w:space="0" w:color="auto"/>
        <w:bottom w:val="none" w:sz="0" w:space="0" w:color="auto"/>
        <w:right w:val="none" w:sz="0" w:space="0" w:color="auto"/>
      </w:divBdr>
      <w:divsChild>
        <w:div w:id="740175911">
          <w:marLeft w:val="1800"/>
          <w:marRight w:val="0"/>
          <w:marTop w:val="34"/>
          <w:marBottom w:val="0"/>
          <w:divBdr>
            <w:top w:val="none" w:sz="0" w:space="0" w:color="auto"/>
            <w:left w:val="none" w:sz="0" w:space="0" w:color="auto"/>
            <w:bottom w:val="none" w:sz="0" w:space="0" w:color="auto"/>
            <w:right w:val="none" w:sz="0" w:space="0" w:color="auto"/>
          </w:divBdr>
        </w:div>
        <w:div w:id="1790395475">
          <w:marLeft w:val="2520"/>
          <w:marRight w:val="0"/>
          <w:marTop w:val="29"/>
          <w:marBottom w:val="0"/>
          <w:divBdr>
            <w:top w:val="none" w:sz="0" w:space="0" w:color="auto"/>
            <w:left w:val="none" w:sz="0" w:space="0" w:color="auto"/>
            <w:bottom w:val="none" w:sz="0" w:space="0" w:color="auto"/>
            <w:right w:val="none" w:sz="0" w:space="0" w:color="auto"/>
          </w:divBdr>
        </w:div>
        <w:div w:id="152064336">
          <w:marLeft w:val="2520"/>
          <w:marRight w:val="0"/>
          <w:marTop w:val="29"/>
          <w:marBottom w:val="0"/>
          <w:divBdr>
            <w:top w:val="none" w:sz="0" w:space="0" w:color="auto"/>
            <w:left w:val="none" w:sz="0" w:space="0" w:color="auto"/>
            <w:bottom w:val="none" w:sz="0" w:space="0" w:color="auto"/>
            <w:right w:val="none" w:sz="0" w:space="0" w:color="auto"/>
          </w:divBdr>
        </w:div>
        <w:div w:id="1056507957">
          <w:marLeft w:val="2520"/>
          <w:marRight w:val="0"/>
          <w:marTop w:val="29"/>
          <w:marBottom w:val="0"/>
          <w:divBdr>
            <w:top w:val="none" w:sz="0" w:space="0" w:color="auto"/>
            <w:left w:val="none" w:sz="0" w:space="0" w:color="auto"/>
            <w:bottom w:val="none" w:sz="0" w:space="0" w:color="auto"/>
            <w:right w:val="none" w:sz="0" w:space="0" w:color="auto"/>
          </w:divBdr>
        </w:div>
      </w:divsChild>
    </w:div>
    <w:div w:id="1655252930">
      <w:bodyDiv w:val="1"/>
      <w:marLeft w:val="0"/>
      <w:marRight w:val="0"/>
      <w:marTop w:val="0"/>
      <w:marBottom w:val="0"/>
      <w:divBdr>
        <w:top w:val="none" w:sz="0" w:space="0" w:color="auto"/>
        <w:left w:val="none" w:sz="0" w:space="0" w:color="auto"/>
        <w:bottom w:val="none" w:sz="0" w:space="0" w:color="auto"/>
        <w:right w:val="none" w:sz="0" w:space="0" w:color="auto"/>
      </w:divBdr>
      <w:divsChild>
        <w:div w:id="726033448">
          <w:marLeft w:val="547"/>
          <w:marRight w:val="0"/>
          <w:marTop w:val="115"/>
          <w:marBottom w:val="0"/>
          <w:divBdr>
            <w:top w:val="none" w:sz="0" w:space="0" w:color="auto"/>
            <w:left w:val="none" w:sz="0" w:space="0" w:color="auto"/>
            <w:bottom w:val="none" w:sz="0" w:space="0" w:color="auto"/>
            <w:right w:val="none" w:sz="0" w:space="0" w:color="auto"/>
          </w:divBdr>
        </w:div>
        <w:div w:id="1021860194">
          <w:marLeft w:val="1166"/>
          <w:marRight w:val="0"/>
          <w:marTop w:val="86"/>
          <w:marBottom w:val="0"/>
          <w:divBdr>
            <w:top w:val="none" w:sz="0" w:space="0" w:color="auto"/>
            <w:left w:val="none" w:sz="0" w:space="0" w:color="auto"/>
            <w:bottom w:val="none" w:sz="0" w:space="0" w:color="auto"/>
            <w:right w:val="none" w:sz="0" w:space="0" w:color="auto"/>
          </w:divBdr>
        </w:div>
        <w:div w:id="1059984178">
          <w:marLeft w:val="1166"/>
          <w:marRight w:val="0"/>
          <w:marTop w:val="96"/>
          <w:marBottom w:val="0"/>
          <w:divBdr>
            <w:top w:val="none" w:sz="0" w:space="0" w:color="auto"/>
            <w:left w:val="none" w:sz="0" w:space="0" w:color="auto"/>
            <w:bottom w:val="none" w:sz="0" w:space="0" w:color="auto"/>
            <w:right w:val="none" w:sz="0" w:space="0" w:color="auto"/>
          </w:divBdr>
        </w:div>
        <w:div w:id="1424187895">
          <w:marLeft w:val="547"/>
          <w:marRight w:val="0"/>
          <w:marTop w:val="115"/>
          <w:marBottom w:val="0"/>
          <w:divBdr>
            <w:top w:val="none" w:sz="0" w:space="0" w:color="auto"/>
            <w:left w:val="none" w:sz="0" w:space="0" w:color="auto"/>
            <w:bottom w:val="none" w:sz="0" w:space="0" w:color="auto"/>
            <w:right w:val="none" w:sz="0" w:space="0" w:color="auto"/>
          </w:divBdr>
        </w:div>
        <w:div w:id="1877621323">
          <w:marLeft w:val="547"/>
          <w:marRight w:val="0"/>
          <w:marTop w:val="115"/>
          <w:marBottom w:val="0"/>
          <w:divBdr>
            <w:top w:val="none" w:sz="0" w:space="0" w:color="auto"/>
            <w:left w:val="none" w:sz="0" w:space="0" w:color="auto"/>
            <w:bottom w:val="none" w:sz="0" w:space="0" w:color="auto"/>
            <w:right w:val="none" w:sz="0" w:space="0" w:color="auto"/>
          </w:divBdr>
        </w:div>
      </w:divsChild>
    </w:div>
    <w:div w:id="1657876845">
      <w:bodyDiv w:val="1"/>
      <w:marLeft w:val="0"/>
      <w:marRight w:val="0"/>
      <w:marTop w:val="0"/>
      <w:marBottom w:val="0"/>
      <w:divBdr>
        <w:top w:val="none" w:sz="0" w:space="0" w:color="auto"/>
        <w:left w:val="none" w:sz="0" w:space="0" w:color="auto"/>
        <w:bottom w:val="none" w:sz="0" w:space="0" w:color="auto"/>
        <w:right w:val="none" w:sz="0" w:space="0" w:color="auto"/>
      </w:divBdr>
    </w:div>
    <w:div w:id="1663269972">
      <w:bodyDiv w:val="1"/>
      <w:marLeft w:val="0"/>
      <w:marRight w:val="0"/>
      <w:marTop w:val="0"/>
      <w:marBottom w:val="0"/>
      <w:divBdr>
        <w:top w:val="none" w:sz="0" w:space="0" w:color="auto"/>
        <w:left w:val="none" w:sz="0" w:space="0" w:color="auto"/>
        <w:bottom w:val="none" w:sz="0" w:space="0" w:color="auto"/>
        <w:right w:val="none" w:sz="0" w:space="0" w:color="auto"/>
      </w:divBdr>
    </w:div>
    <w:div w:id="1696155825">
      <w:bodyDiv w:val="1"/>
      <w:marLeft w:val="0"/>
      <w:marRight w:val="0"/>
      <w:marTop w:val="0"/>
      <w:marBottom w:val="0"/>
      <w:divBdr>
        <w:top w:val="none" w:sz="0" w:space="0" w:color="auto"/>
        <w:left w:val="none" w:sz="0" w:space="0" w:color="auto"/>
        <w:bottom w:val="none" w:sz="0" w:space="0" w:color="auto"/>
        <w:right w:val="none" w:sz="0" w:space="0" w:color="auto"/>
      </w:divBdr>
    </w:div>
    <w:div w:id="1697270503">
      <w:bodyDiv w:val="1"/>
      <w:marLeft w:val="0"/>
      <w:marRight w:val="0"/>
      <w:marTop w:val="0"/>
      <w:marBottom w:val="0"/>
      <w:divBdr>
        <w:top w:val="none" w:sz="0" w:space="0" w:color="auto"/>
        <w:left w:val="none" w:sz="0" w:space="0" w:color="auto"/>
        <w:bottom w:val="none" w:sz="0" w:space="0" w:color="auto"/>
        <w:right w:val="none" w:sz="0" w:space="0" w:color="auto"/>
      </w:divBdr>
      <w:divsChild>
        <w:div w:id="833381192">
          <w:marLeft w:val="547"/>
          <w:marRight w:val="0"/>
          <w:marTop w:val="96"/>
          <w:marBottom w:val="0"/>
          <w:divBdr>
            <w:top w:val="none" w:sz="0" w:space="0" w:color="auto"/>
            <w:left w:val="none" w:sz="0" w:space="0" w:color="auto"/>
            <w:bottom w:val="none" w:sz="0" w:space="0" w:color="auto"/>
            <w:right w:val="none" w:sz="0" w:space="0" w:color="auto"/>
          </w:divBdr>
        </w:div>
      </w:divsChild>
    </w:div>
    <w:div w:id="1701276523">
      <w:bodyDiv w:val="1"/>
      <w:marLeft w:val="0"/>
      <w:marRight w:val="0"/>
      <w:marTop w:val="0"/>
      <w:marBottom w:val="0"/>
      <w:divBdr>
        <w:top w:val="none" w:sz="0" w:space="0" w:color="auto"/>
        <w:left w:val="none" w:sz="0" w:space="0" w:color="auto"/>
        <w:bottom w:val="none" w:sz="0" w:space="0" w:color="auto"/>
        <w:right w:val="none" w:sz="0" w:space="0" w:color="auto"/>
      </w:divBdr>
      <w:divsChild>
        <w:div w:id="79763217">
          <w:marLeft w:val="547"/>
          <w:marRight w:val="0"/>
          <w:marTop w:val="67"/>
          <w:marBottom w:val="0"/>
          <w:divBdr>
            <w:top w:val="none" w:sz="0" w:space="0" w:color="auto"/>
            <w:left w:val="none" w:sz="0" w:space="0" w:color="auto"/>
            <w:bottom w:val="none" w:sz="0" w:space="0" w:color="auto"/>
            <w:right w:val="none" w:sz="0" w:space="0" w:color="auto"/>
          </w:divBdr>
        </w:div>
      </w:divsChild>
    </w:div>
    <w:div w:id="1746996100">
      <w:bodyDiv w:val="1"/>
      <w:marLeft w:val="0"/>
      <w:marRight w:val="0"/>
      <w:marTop w:val="0"/>
      <w:marBottom w:val="0"/>
      <w:divBdr>
        <w:top w:val="none" w:sz="0" w:space="0" w:color="auto"/>
        <w:left w:val="none" w:sz="0" w:space="0" w:color="auto"/>
        <w:bottom w:val="none" w:sz="0" w:space="0" w:color="auto"/>
        <w:right w:val="none" w:sz="0" w:space="0" w:color="auto"/>
      </w:divBdr>
    </w:div>
    <w:div w:id="1774546019">
      <w:bodyDiv w:val="1"/>
      <w:marLeft w:val="0"/>
      <w:marRight w:val="0"/>
      <w:marTop w:val="0"/>
      <w:marBottom w:val="0"/>
      <w:divBdr>
        <w:top w:val="none" w:sz="0" w:space="0" w:color="auto"/>
        <w:left w:val="none" w:sz="0" w:space="0" w:color="auto"/>
        <w:bottom w:val="none" w:sz="0" w:space="0" w:color="auto"/>
        <w:right w:val="none" w:sz="0" w:space="0" w:color="auto"/>
      </w:divBdr>
    </w:div>
    <w:div w:id="1789078945">
      <w:bodyDiv w:val="1"/>
      <w:marLeft w:val="0"/>
      <w:marRight w:val="0"/>
      <w:marTop w:val="0"/>
      <w:marBottom w:val="0"/>
      <w:divBdr>
        <w:top w:val="none" w:sz="0" w:space="0" w:color="auto"/>
        <w:left w:val="none" w:sz="0" w:space="0" w:color="auto"/>
        <w:bottom w:val="none" w:sz="0" w:space="0" w:color="auto"/>
        <w:right w:val="none" w:sz="0" w:space="0" w:color="auto"/>
      </w:divBdr>
      <w:divsChild>
        <w:div w:id="84420153">
          <w:marLeft w:val="1800"/>
          <w:marRight w:val="0"/>
          <w:marTop w:val="58"/>
          <w:marBottom w:val="0"/>
          <w:divBdr>
            <w:top w:val="none" w:sz="0" w:space="0" w:color="auto"/>
            <w:left w:val="none" w:sz="0" w:space="0" w:color="auto"/>
            <w:bottom w:val="none" w:sz="0" w:space="0" w:color="auto"/>
            <w:right w:val="none" w:sz="0" w:space="0" w:color="auto"/>
          </w:divBdr>
        </w:div>
      </w:divsChild>
    </w:div>
    <w:div w:id="1792823003">
      <w:bodyDiv w:val="1"/>
      <w:marLeft w:val="0"/>
      <w:marRight w:val="0"/>
      <w:marTop w:val="0"/>
      <w:marBottom w:val="0"/>
      <w:divBdr>
        <w:top w:val="none" w:sz="0" w:space="0" w:color="auto"/>
        <w:left w:val="none" w:sz="0" w:space="0" w:color="auto"/>
        <w:bottom w:val="none" w:sz="0" w:space="0" w:color="auto"/>
        <w:right w:val="none" w:sz="0" w:space="0" w:color="auto"/>
      </w:divBdr>
      <w:divsChild>
        <w:div w:id="2005889048">
          <w:marLeft w:val="547"/>
          <w:marRight w:val="0"/>
          <w:marTop w:val="82"/>
          <w:marBottom w:val="0"/>
          <w:divBdr>
            <w:top w:val="none" w:sz="0" w:space="0" w:color="auto"/>
            <w:left w:val="none" w:sz="0" w:space="0" w:color="auto"/>
            <w:bottom w:val="none" w:sz="0" w:space="0" w:color="auto"/>
            <w:right w:val="none" w:sz="0" w:space="0" w:color="auto"/>
          </w:divBdr>
        </w:div>
      </w:divsChild>
    </w:div>
    <w:div w:id="1795781725">
      <w:bodyDiv w:val="1"/>
      <w:marLeft w:val="0"/>
      <w:marRight w:val="0"/>
      <w:marTop w:val="0"/>
      <w:marBottom w:val="0"/>
      <w:divBdr>
        <w:top w:val="none" w:sz="0" w:space="0" w:color="auto"/>
        <w:left w:val="none" w:sz="0" w:space="0" w:color="auto"/>
        <w:bottom w:val="none" w:sz="0" w:space="0" w:color="auto"/>
        <w:right w:val="none" w:sz="0" w:space="0" w:color="auto"/>
      </w:divBdr>
      <w:divsChild>
        <w:div w:id="192768722">
          <w:marLeft w:val="547"/>
          <w:marRight w:val="0"/>
          <w:marTop w:val="144"/>
          <w:marBottom w:val="0"/>
          <w:divBdr>
            <w:top w:val="none" w:sz="0" w:space="0" w:color="auto"/>
            <w:left w:val="none" w:sz="0" w:space="0" w:color="auto"/>
            <w:bottom w:val="none" w:sz="0" w:space="0" w:color="auto"/>
            <w:right w:val="none" w:sz="0" w:space="0" w:color="auto"/>
          </w:divBdr>
        </w:div>
        <w:div w:id="252057417">
          <w:marLeft w:val="1166"/>
          <w:marRight w:val="0"/>
          <w:marTop w:val="125"/>
          <w:marBottom w:val="0"/>
          <w:divBdr>
            <w:top w:val="none" w:sz="0" w:space="0" w:color="auto"/>
            <w:left w:val="none" w:sz="0" w:space="0" w:color="auto"/>
            <w:bottom w:val="none" w:sz="0" w:space="0" w:color="auto"/>
            <w:right w:val="none" w:sz="0" w:space="0" w:color="auto"/>
          </w:divBdr>
        </w:div>
        <w:div w:id="1018043049">
          <w:marLeft w:val="1800"/>
          <w:marRight w:val="0"/>
          <w:marTop w:val="106"/>
          <w:marBottom w:val="0"/>
          <w:divBdr>
            <w:top w:val="none" w:sz="0" w:space="0" w:color="auto"/>
            <w:left w:val="none" w:sz="0" w:space="0" w:color="auto"/>
            <w:bottom w:val="none" w:sz="0" w:space="0" w:color="auto"/>
            <w:right w:val="none" w:sz="0" w:space="0" w:color="auto"/>
          </w:divBdr>
        </w:div>
        <w:div w:id="218178268">
          <w:marLeft w:val="1166"/>
          <w:marRight w:val="0"/>
          <w:marTop w:val="125"/>
          <w:marBottom w:val="0"/>
          <w:divBdr>
            <w:top w:val="none" w:sz="0" w:space="0" w:color="auto"/>
            <w:left w:val="none" w:sz="0" w:space="0" w:color="auto"/>
            <w:bottom w:val="none" w:sz="0" w:space="0" w:color="auto"/>
            <w:right w:val="none" w:sz="0" w:space="0" w:color="auto"/>
          </w:divBdr>
        </w:div>
        <w:div w:id="1209802235">
          <w:marLeft w:val="1800"/>
          <w:marRight w:val="0"/>
          <w:marTop w:val="106"/>
          <w:marBottom w:val="0"/>
          <w:divBdr>
            <w:top w:val="none" w:sz="0" w:space="0" w:color="auto"/>
            <w:left w:val="none" w:sz="0" w:space="0" w:color="auto"/>
            <w:bottom w:val="none" w:sz="0" w:space="0" w:color="auto"/>
            <w:right w:val="none" w:sz="0" w:space="0" w:color="auto"/>
          </w:divBdr>
        </w:div>
        <w:div w:id="264700474">
          <w:marLeft w:val="1166"/>
          <w:marRight w:val="0"/>
          <w:marTop w:val="125"/>
          <w:marBottom w:val="0"/>
          <w:divBdr>
            <w:top w:val="none" w:sz="0" w:space="0" w:color="auto"/>
            <w:left w:val="none" w:sz="0" w:space="0" w:color="auto"/>
            <w:bottom w:val="none" w:sz="0" w:space="0" w:color="auto"/>
            <w:right w:val="none" w:sz="0" w:space="0" w:color="auto"/>
          </w:divBdr>
        </w:div>
        <w:div w:id="1246187061">
          <w:marLeft w:val="1800"/>
          <w:marRight w:val="0"/>
          <w:marTop w:val="106"/>
          <w:marBottom w:val="0"/>
          <w:divBdr>
            <w:top w:val="none" w:sz="0" w:space="0" w:color="auto"/>
            <w:left w:val="none" w:sz="0" w:space="0" w:color="auto"/>
            <w:bottom w:val="none" w:sz="0" w:space="0" w:color="auto"/>
            <w:right w:val="none" w:sz="0" w:space="0" w:color="auto"/>
          </w:divBdr>
        </w:div>
      </w:divsChild>
    </w:div>
    <w:div w:id="1796288251">
      <w:bodyDiv w:val="1"/>
      <w:marLeft w:val="0"/>
      <w:marRight w:val="0"/>
      <w:marTop w:val="0"/>
      <w:marBottom w:val="0"/>
      <w:divBdr>
        <w:top w:val="none" w:sz="0" w:space="0" w:color="auto"/>
        <w:left w:val="none" w:sz="0" w:space="0" w:color="auto"/>
        <w:bottom w:val="none" w:sz="0" w:space="0" w:color="auto"/>
        <w:right w:val="none" w:sz="0" w:space="0" w:color="auto"/>
      </w:divBdr>
      <w:divsChild>
        <w:div w:id="1701318207">
          <w:marLeft w:val="547"/>
          <w:marRight w:val="0"/>
          <w:marTop w:val="86"/>
          <w:marBottom w:val="0"/>
          <w:divBdr>
            <w:top w:val="none" w:sz="0" w:space="0" w:color="auto"/>
            <w:left w:val="none" w:sz="0" w:space="0" w:color="auto"/>
            <w:bottom w:val="none" w:sz="0" w:space="0" w:color="auto"/>
            <w:right w:val="none" w:sz="0" w:space="0" w:color="auto"/>
          </w:divBdr>
        </w:div>
        <w:div w:id="797838713">
          <w:marLeft w:val="1166"/>
          <w:marRight w:val="0"/>
          <w:marTop w:val="86"/>
          <w:marBottom w:val="0"/>
          <w:divBdr>
            <w:top w:val="none" w:sz="0" w:space="0" w:color="auto"/>
            <w:left w:val="none" w:sz="0" w:space="0" w:color="auto"/>
            <w:bottom w:val="none" w:sz="0" w:space="0" w:color="auto"/>
            <w:right w:val="none" w:sz="0" w:space="0" w:color="auto"/>
          </w:divBdr>
        </w:div>
        <w:div w:id="1107694451">
          <w:marLeft w:val="1166"/>
          <w:marRight w:val="0"/>
          <w:marTop w:val="86"/>
          <w:marBottom w:val="0"/>
          <w:divBdr>
            <w:top w:val="none" w:sz="0" w:space="0" w:color="auto"/>
            <w:left w:val="none" w:sz="0" w:space="0" w:color="auto"/>
            <w:bottom w:val="none" w:sz="0" w:space="0" w:color="auto"/>
            <w:right w:val="none" w:sz="0" w:space="0" w:color="auto"/>
          </w:divBdr>
        </w:div>
        <w:div w:id="920680525">
          <w:marLeft w:val="547"/>
          <w:marRight w:val="0"/>
          <w:marTop w:val="86"/>
          <w:marBottom w:val="0"/>
          <w:divBdr>
            <w:top w:val="none" w:sz="0" w:space="0" w:color="auto"/>
            <w:left w:val="none" w:sz="0" w:space="0" w:color="auto"/>
            <w:bottom w:val="none" w:sz="0" w:space="0" w:color="auto"/>
            <w:right w:val="none" w:sz="0" w:space="0" w:color="auto"/>
          </w:divBdr>
        </w:div>
        <w:div w:id="726687544">
          <w:marLeft w:val="1166"/>
          <w:marRight w:val="0"/>
          <w:marTop w:val="86"/>
          <w:marBottom w:val="0"/>
          <w:divBdr>
            <w:top w:val="none" w:sz="0" w:space="0" w:color="auto"/>
            <w:left w:val="none" w:sz="0" w:space="0" w:color="auto"/>
            <w:bottom w:val="none" w:sz="0" w:space="0" w:color="auto"/>
            <w:right w:val="none" w:sz="0" w:space="0" w:color="auto"/>
          </w:divBdr>
        </w:div>
        <w:div w:id="578372961">
          <w:marLeft w:val="1166"/>
          <w:marRight w:val="0"/>
          <w:marTop w:val="86"/>
          <w:marBottom w:val="0"/>
          <w:divBdr>
            <w:top w:val="none" w:sz="0" w:space="0" w:color="auto"/>
            <w:left w:val="none" w:sz="0" w:space="0" w:color="auto"/>
            <w:bottom w:val="none" w:sz="0" w:space="0" w:color="auto"/>
            <w:right w:val="none" w:sz="0" w:space="0" w:color="auto"/>
          </w:divBdr>
        </w:div>
        <w:div w:id="898520286">
          <w:marLeft w:val="1166"/>
          <w:marRight w:val="0"/>
          <w:marTop w:val="86"/>
          <w:marBottom w:val="0"/>
          <w:divBdr>
            <w:top w:val="none" w:sz="0" w:space="0" w:color="auto"/>
            <w:left w:val="none" w:sz="0" w:space="0" w:color="auto"/>
            <w:bottom w:val="none" w:sz="0" w:space="0" w:color="auto"/>
            <w:right w:val="none" w:sz="0" w:space="0" w:color="auto"/>
          </w:divBdr>
        </w:div>
      </w:divsChild>
    </w:div>
    <w:div w:id="1817189037">
      <w:bodyDiv w:val="1"/>
      <w:marLeft w:val="0"/>
      <w:marRight w:val="0"/>
      <w:marTop w:val="0"/>
      <w:marBottom w:val="0"/>
      <w:divBdr>
        <w:top w:val="none" w:sz="0" w:space="0" w:color="auto"/>
        <w:left w:val="none" w:sz="0" w:space="0" w:color="auto"/>
        <w:bottom w:val="none" w:sz="0" w:space="0" w:color="auto"/>
        <w:right w:val="none" w:sz="0" w:space="0" w:color="auto"/>
      </w:divBdr>
    </w:div>
    <w:div w:id="1825118729">
      <w:bodyDiv w:val="1"/>
      <w:marLeft w:val="0"/>
      <w:marRight w:val="0"/>
      <w:marTop w:val="0"/>
      <w:marBottom w:val="0"/>
      <w:divBdr>
        <w:top w:val="none" w:sz="0" w:space="0" w:color="auto"/>
        <w:left w:val="none" w:sz="0" w:space="0" w:color="auto"/>
        <w:bottom w:val="none" w:sz="0" w:space="0" w:color="auto"/>
        <w:right w:val="none" w:sz="0" w:space="0" w:color="auto"/>
      </w:divBdr>
      <w:divsChild>
        <w:div w:id="1343052192">
          <w:marLeft w:val="1166"/>
          <w:marRight w:val="0"/>
          <w:marTop w:val="53"/>
          <w:marBottom w:val="0"/>
          <w:divBdr>
            <w:top w:val="none" w:sz="0" w:space="0" w:color="auto"/>
            <w:left w:val="none" w:sz="0" w:space="0" w:color="auto"/>
            <w:bottom w:val="none" w:sz="0" w:space="0" w:color="auto"/>
            <w:right w:val="none" w:sz="0" w:space="0" w:color="auto"/>
          </w:divBdr>
        </w:div>
        <w:div w:id="1653827355">
          <w:marLeft w:val="1800"/>
          <w:marRight w:val="0"/>
          <w:marTop w:val="48"/>
          <w:marBottom w:val="0"/>
          <w:divBdr>
            <w:top w:val="none" w:sz="0" w:space="0" w:color="auto"/>
            <w:left w:val="none" w:sz="0" w:space="0" w:color="auto"/>
            <w:bottom w:val="none" w:sz="0" w:space="0" w:color="auto"/>
            <w:right w:val="none" w:sz="0" w:space="0" w:color="auto"/>
          </w:divBdr>
        </w:div>
        <w:div w:id="2018657714">
          <w:marLeft w:val="1166"/>
          <w:marRight w:val="0"/>
          <w:marTop w:val="53"/>
          <w:marBottom w:val="0"/>
          <w:divBdr>
            <w:top w:val="none" w:sz="0" w:space="0" w:color="auto"/>
            <w:left w:val="none" w:sz="0" w:space="0" w:color="auto"/>
            <w:bottom w:val="none" w:sz="0" w:space="0" w:color="auto"/>
            <w:right w:val="none" w:sz="0" w:space="0" w:color="auto"/>
          </w:divBdr>
        </w:div>
        <w:div w:id="913859299">
          <w:marLeft w:val="1800"/>
          <w:marRight w:val="0"/>
          <w:marTop w:val="48"/>
          <w:marBottom w:val="0"/>
          <w:divBdr>
            <w:top w:val="none" w:sz="0" w:space="0" w:color="auto"/>
            <w:left w:val="none" w:sz="0" w:space="0" w:color="auto"/>
            <w:bottom w:val="none" w:sz="0" w:space="0" w:color="auto"/>
            <w:right w:val="none" w:sz="0" w:space="0" w:color="auto"/>
          </w:divBdr>
        </w:div>
        <w:div w:id="100105660">
          <w:marLeft w:val="1166"/>
          <w:marRight w:val="0"/>
          <w:marTop w:val="53"/>
          <w:marBottom w:val="0"/>
          <w:divBdr>
            <w:top w:val="none" w:sz="0" w:space="0" w:color="auto"/>
            <w:left w:val="none" w:sz="0" w:space="0" w:color="auto"/>
            <w:bottom w:val="none" w:sz="0" w:space="0" w:color="auto"/>
            <w:right w:val="none" w:sz="0" w:space="0" w:color="auto"/>
          </w:divBdr>
        </w:div>
        <w:div w:id="1317106292">
          <w:marLeft w:val="1800"/>
          <w:marRight w:val="0"/>
          <w:marTop w:val="48"/>
          <w:marBottom w:val="0"/>
          <w:divBdr>
            <w:top w:val="none" w:sz="0" w:space="0" w:color="auto"/>
            <w:left w:val="none" w:sz="0" w:space="0" w:color="auto"/>
            <w:bottom w:val="none" w:sz="0" w:space="0" w:color="auto"/>
            <w:right w:val="none" w:sz="0" w:space="0" w:color="auto"/>
          </w:divBdr>
        </w:div>
      </w:divsChild>
    </w:div>
    <w:div w:id="1836455380">
      <w:bodyDiv w:val="1"/>
      <w:marLeft w:val="0"/>
      <w:marRight w:val="0"/>
      <w:marTop w:val="0"/>
      <w:marBottom w:val="0"/>
      <w:divBdr>
        <w:top w:val="none" w:sz="0" w:space="0" w:color="auto"/>
        <w:left w:val="none" w:sz="0" w:space="0" w:color="auto"/>
        <w:bottom w:val="none" w:sz="0" w:space="0" w:color="auto"/>
        <w:right w:val="none" w:sz="0" w:space="0" w:color="auto"/>
      </w:divBdr>
    </w:div>
    <w:div w:id="1873297585">
      <w:bodyDiv w:val="1"/>
      <w:marLeft w:val="0"/>
      <w:marRight w:val="0"/>
      <w:marTop w:val="0"/>
      <w:marBottom w:val="0"/>
      <w:divBdr>
        <w:top w:val="none" w:sz="0" w:space="0" w:color="auto"/>
        <w:left w:val="none" w:sz="0" w:space="0" w:color="auto"/>
        <w:bottom w:val="none" w:sz="0" w:space="0" w:color="auto"/>
        <w:right w:val="none" w:sz="0" w:space="0" w:color="auto"/>
      </w:divBdr>
      <w:divsChild>
        <w:div w:id="1836843942">
          <w:marLeft w:val="446"/>
          <w:marRight w:val="0"/>
          <w:marTop w:val="0"/>
          <w:marBottom w:val="0"/>
          <w:divBdr>
            <w:top w:val="none" w:sz="0" w:space="0" w:color="auto"/>
            <w:left w:val="none" w:sz="0" w:space="0" w:color="auto"/>
            <w:bottom w:val="none" w:sz="0" w:space="0" w:color="auto"/>
            <w:right w:val="none" w:sz="0" w:space="0" w:color="auto"/>
          </w:divBdr>
        </w:div>
      </w:divsChild>
    </w:div>
    <w:div w:id="1916082877">
      <w:bodyDiv w:val="1"/>
      <w:marLeft w:val="0"/>
      <w:marRight w:val="0"/>
      <w:marTop w:val="0"/>
      <w:marBottom w:val="0"/>
      <w:divBdr>
        <w:top w:val="none" w:sz="0" w:space="0" w:color="auto"/>
        <w:left w:val="none" w:sz="0" w:space="0" w:color="auto"/>
        <w:bottom w:val="none" w:sz="0" w:space="0" w:color="auto"/>
        <w:right w:val="none" w:sz="0" w:space="0" w:color="auto"/>
      </w:divBdr>
    </w:div>
    <w:div w:id="1941909443">
      <w:bodyDiv w:val="1"/>
      <w:marLeft w:val="0"/>
      <w:marRight w:val="0"/>
      <w:marTop w:val="0"/>
      <w:marBottom w:val="0"/>
      <w:divBdr>
        <w:top w:val="none" w:sz="0" w:space="0" w:color="auto"/>
        <w:left w:val="none" w:sz="0" w:space="0" w:color="auto"/>
        <w:bottom w:val="none" w:sz="0" w:space="0" w:color="auto"/>
        <w:right w:val="none" w:sz="0" w:space="0" w:color="auto"/>
      </w:divBdr>
    </w:div>
    <w:div w:id="1957642147">
      <w:bodyDiv w:val="1"/>
      <w:marLeft w:val="0"/>
      <w:marRight w:val="0"/>
      <w:marTop w:val="0"/>
      <w:marBottom w:val="0"/>
      <w:divBdr>
        <w:top w:val="none" w:sz="0" w:space="0" w:color="auto"/>
        <w:left w:val="none" w:sz="0" w:space="0" w:color="auto"/>
        <w:bottom w:val="none" w:sz="0" w:space="0" w:color="auto"/>
        <w:right w:val="none" w:sz="0" w:space="0" w:color="auto"/>
      </w:divBdr>
      <w:divsChild>
        <w:div w:id="1603101913">
          <w:marLeft w:val="547"/>
          <w:marRight w:val="0"/>
          <w:marTop w:val="96"/>
          <w:marBottom w:val="0"/>
          <w:divBdr>
            <w:top w:val="none" w:sz="0" w:space="0" w:color="auto"/>
            <w:left w:val="none" w:sz="0" w:space="0" w:color="auto"/>
            <w:bottom w:val="none" w:sz="0" w:space="0" w:color="auto"/>
            <w:right w:val="none" w:sz="0" w:space="0" w:color="auto"/>
          </w:divBdr>
        </w:div>
        <w:div w:id="1718510910">
          <w:marLeft w:val="1267"/>
          <w:marRight w:val="0"/>
          <w:marTop w:val="77"/>
          <w:marBottom w:val="0"/>
          <w:divBdr>
            <w:top w:val="none" w:sz="0" w:space="0" w:color="auto"/>
            <w:left w:val="none" w:sz="0" w:space="0" w:color="auto"/>
            <w:bottom w:val="none" w:sz="0" w:space="0" w:color="auto"/>
            <w:right w:val="none" w:sz="0" w:space="0" w:color="auto"/>
          </w:divBdr>
        </w:div>
        <w:div w:id="1393458247">
          <w:marLeft w:val="1267"/>
          <w:marRight w:val="0"/>
          <w:marTop w:val="77"/>
          <w:marBottom w:val="0"/>
          <w:divBdr>
            <w:top w:val="none" w:sz="0" w:space="0" w:color="auto"/>
            <w:left w:val="none" w:sz="0" w:space="0" w:color="auto"/>
            <w:bottom w:val="none" w:sz="0" w:space="0" w:color="auto"/>
            <w:right w:val="none" w:sz="0" w:space="0" w:color="auto"/>
          </w:divBdr>
        </w:div>
        <w:div w:id="228615844">
          <w:marLeft w:val="1987"/>
          <w:marRight w:val="0"/>
          <w:marTop w:val="77"/>
          <w:marBottom w:val="0"/>
          <w:divBdr>
            <w:top w:val="none" w:sz="0" w:space="0" w:color="auto"/>
            <w:left w:val="none" w:sz="0" w:space="0" w:color="auto"/>
            <w:bottom w:val="none" w:sz="0" w:space="0" w:color="auto"/>
            <w:right w:val="none" w:sz="0" w:space="0" w:color="auto"/>
          </w:divBdr>
        </w:div>
        <w:div w:id="1649674103">
          <w:marLeft w:val="1267"/>
          <w:marRight w:val="0"/>
          <w:marTop w:val="77"/>
          <w:marBottom w:val="0"/>
          <w:divBdr>
            <w:top w:val="none" w:sz="0" w:space="0" w:color="auto"/>
            <w:left w:val="none" w:sz="0" w:space="0" w:color="auto"/>
            <w:bottom w:val="none" w:sz="0" w:space="0" w:color="auto"/>
            <w:right w:val="none" w:sz="0" w:space="0" w:color="auto"/>
          </w:divBdr>
        </w:div>
        <w:div w:id="1636638547">
          <w:marLeft w:val="1987"/>
          <w:marRight w:val="0"/>
          <w:marTop w:val="77"/>
          <w:marBottom w:val="0"/>
          <w:divBdr>
            <w:top w:val="none" w:sz="0" w:space="0" w:color="auto"/>
            <w:left w:val="none" w:sz="0" w:space="0" w:color="auto"/>
            <w:bottom w:val="none" w:sz="0" w:space="0" w:color="auto"/>
            <w:right w:val="none" w:sz="0" w:space="0" w:color="auto"/>
          </w:divBdr>
        </w:div>
        <w:div w:id="1640187078">
          <w:marLeft w:val="1267"/>
          <w:marRight w:val="0"/>
          <w:marTop w:val="77"/>
          <w:marBottom w:val="0"/>
          <w:divBdr>
            <w:top w:val="none" w:sz="0" w:space="0" w:color="auto"/>
            <w:left w:val="none" w:sz="0" w:space="0" w:color="auto"/>
            <w:bottom w:val="none" w:sz="0" w:space="0" w:color="auto"/>
            <w:right w:val="none" w:sz="0" w:space="0" w:color="auto"/>
          </w:divBdr>
        </w:div>
      </w:divsChild>
    </w:div>
    <w:div w:id="1978560047">
      <w:bodyDiv w:val="1"/>
      <w:marLeft w:val="0"/>
      <w:marRight w:val="0"/>
      <w:marTop w:val="0"/>
      <w:marBottom w:val="0"/>
      <w:divBdr>
        <w:top w:val="none" w:sz="0" w:space="0" w:color="auto"/>
        <w:left w:val="none" w:sz="0" w:space="0" w:color="auto"/>
        <w:bottom w:val="none" w:sz="0" w:space="0" w:color="auto"/>
        <w:right w:val="none" w:sz="0" w:space="0" w:color="auto"/>
      </w:divBdr>
    </w:div>
    <w:div w:id="1989094135">
      <w:bodyDiv w:val="1"/>
      <w:marLeft w:val="0"/>
      <w:marRight w:val="0"/>
      <w:marTop w:val="0"/>
      <w:marBottom w:val="0"/>
      <w:divBdr>
        <w:top w:val="none" w:sz="0" w:space="0" w:color="auto"/>
        <w:left w:val="none" w:sz="0" w:space="0" w:color="auto"/>
        <w:bottom w:val="none" w:sz="0" w:space="0" w:color="auto"/>
        <w:right w:val="none" w:sz="0" w:space="0" w:color="auto"/>
      </w:divBdr>
      <w:divsChild>
        <w:div w:id="1236163036">
          <w:marLeft w:val="547"/>
          <w:marRight w:val="0"/>
          <w:marTop w:val="53"/>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3045071">
      <w:bodyDiv w:val="1"/>
      <w:marLeft w:val="0"/>
      <w:marRight w:val="0"/>
      <w:marTop w:val="0"/>
      <w:marBottom w:val="0"/>
      <w:divBdr>
        <w:top w:val="none" w:sz="0" w:space="0" w:color="auto"/>
        <w:left w:val="none" w:sz="0" w:space="0" w:color="auto"/>
        <w:bottom w:val="none" w:sz="0" w:space="0" w:color="auto"/>
        <w:right w:val="none" w:sz="0" w:space="0" w:color="auto"/>
      </w:divBdr>
      <w:divsChild>
        <w:div w:id="971249573">
          <w:marLeft w:val="1800"/>
          <w:marRight w:val="0"/>
          <w:marTop w:val="48"/>
          <w:marBottom w:val="0"/>
          <w:divBdr>
            <w:top w:val="none" w:sz="0" w:space="0" w:color="auto"/>
            <w:left w:val="none" w:sz="0" w:space="0" w:color="auto"/>
            <w:bottom w:val="none" w:sz="0" w:space="0" w:color="auto"/>
            <w:right w:val="none" w:sz="0" w:space="0" w:color="auto"/>
          </w:divBdr>
        </w:div>
        <w:div w:id="1138257073">
          <w:marLeft w:val="2520"/>
          <w:marRight w:val="0"/>
          <w:marTop w:val="43"/>
          <w:marBottom w:val="0"/>
          <w:divBdr>
            <w:top w:val="none" w:sz="0" w:space="0" w:color="auto"/>
            <w:left w:val="none" w:sz="0" w:space="0" w:color="auto"/>
            <w:bottom w:val="none" w:sz="0" w:space="0" w:color="auto"/>
            <w:right w:val="none" w:sz="0" w:space="0" w:color="auto"/>
          </w:divBdr>
        </w:div>
        <w:div w:id="237910791">
          <w:marLeft w:val="1800"/>
          <w:marRight w:val="0"/>
          <w:marTop w:val="48"/>
          <w:marBottom w:val="0"/>
          <w:divBdr>
            <w:top w:val="none" w:sz="0" w:space="0" w:color="auto"/>
            <w:left w:val="none" w:sz="0" w:space="0" w:color="auto"/>
            <w:bottom w:val="none" w:sz="0" w:space="0" w:color="auto"/>
            <w:right w:val="none" w:sz="0" w:space="0" w:color="auto"/>
          </w:divBdr>
        </w:div>
        <w:div w:id="759763312">
          <w:marLeft w:val="2520"/>
          <w:marRight w:val="0"/>
          <w:marTop w:val="43"/>
          <w:marBottom w:val="0"/>
          <w:divBdr>
            <w:top w:val="none" w:sz="0" w:space="0" w:color="auto"/>
            <w:left w:val="none" w:sz="0" w:space="0" w:color="auto"/>
            <w:bottom w:val="none" w:sz="0" w:space="0" w:color="auto"/>
            <w:right w:val="none" w:sz="0" w:space="0" w:color="auto"/>
          </w:divBdr>
        </w:div>
      </w:divsChild>
    </w:div>
    <w:div w:id="2023313529">
      <w:bodyDiv w:val="1"/>
      <w:marLeft w:val="0"/>
      <w:marRight w:val="0"/>
      <w:marTop w:val="0"/>
      <w:marBottom w:val="0"/>
      <w:divBdr>
        <w:top w:val="none" w:sz="0" w:space="0" w:color="auto"/>
        <w:left w:val="none" w:sz="0" w:space="0" w:color="auto"/>
        <w:bottom w:val="none" w:sz="0" w:space="0" w:color="auto"/>
        <w:right w:val="none" w:sz="0" w:space="0" w:color="auto"/>
      </w:divBdr>
    </w:div>
    <w:div w:id="2032218291">
      <w:bodyDiv w:val="1"/>
      <w:marLeft w:val="0"/>
      <w:marRight w:val="0"/>
      <w:marTop w:val="0"/>
      <w:marBottom w:val="0"/>
      <w:divBdr>
        <w:top w:val="none" w:sz="0" w:space="0" w:color="auto"/>
        <w:left w:val="none" w:sz="0" w:space="0" w:color="auto"/>
        <w:bottom w:val="none" w:sz="0" w:space="0" w:color="auto"/>
        <w:right w:val="none" w:sz="0" w:space="0" w:color="auto"/>
      </w:divBdr>
    </w:div>
    <w:div w:id="2035766028">
      <w:bodyDiv w:val="1"/>
      <w:marLeft w:val="0"/>
      <w:marRight w:val="0"/>
      <w:marTop w:val="0"/>
      <w:marBottom w:val="0"/>
      <w:divBdr>
        <w:top w:val="none" w:sz="0" w:space="0" w:color="auto"/>
        <w:left w:val="none" w:sz="0" w:space="0" w:color="auto"/>
        <w:bottom w:val="none" w:sz="0" w:space="0" w:color="auto"/>
        <w:right w:val="none" w:sz="0" w:space="0" w:color="auto"/>
      </w:divBdr>
      <w:divsChild>
        <w:div w:id="2100176777">
          <w:marLeft w:val="547"/>
          <w:marRight w:val="0"/>
          <w:marTop w:val="115"/>
          <w:marBottom w:val="0"/>
          <w:divBdr>
            <w:top w:val="none" w:sz="0" w:space="0" w:color="auto"/>
            <w:left w:val="none" w:sz="0" w:space="0" w:color="auto"/>
            <w:bottom w:val="none" w:sz="0" w:space="0" w:color="auto"/>
            <w:right w:val="none" w:sz="0" w:space="0" w:color="auto"/>
          </w:divBdr>
        </w:div>
        <w:div w:id="787704578">
          <w:marLeft w:val="1166"/>
          <w:marRight w:val="0"/>
          <w:marTop w:val="96"/>
          <w:marBottom w:val="0"/>
          <w:divBdr>
            <w:top w:val="none" w:sz="0" w:space="0" w:color="auto"/>
            <w:left w:val="none" w:sz="0" w:space="0" w:color="auto"/>
            <w:bottom w:val="none" w:sz="0" w:space="0" w:color="auto"/>
            <w:right w:val="none" w:sz="0" w:space="0" w:color="auto"/>
          </w:divBdr>
        </w:div>
        <w:div w:id="2122872788">
          <w:marLeft w:val="1800"/>
          <w:marRight w:val="0"/>
          <w:marTop w:val="86"/>
          <w:marBottom w:val="0"/>
          <w:divBdr>
            <w:top w:val="none" w:sz="0" w:space="0" w:color="auto"/>
            <w:left w:val="none" w:sz="0" w:space="0" w:color="auto"/>
            <w:bottom w:val="none" w:sz="0" w:space="0" w:color="auto"/>
            <w:right w:val="none" w:sz="0" w:space="0" w:color="auto"/>
          </w:divBdr>
        </w:div>
        <w:div w:id="958998661">
          <w:marLeft w:val="1800"/>
          <w:marRight w:val="0"/>
          <w:marTop w:val="86"/>
          <w:marBottom w:val="0"/>
          <w:divBdr>
            <w:top w:val="none" w:sz="0" w:space="0" w:color="auto"/>
            <w:left w:val="none" w:sz="0" w:space="0" w:color="auto"/>
            <w:bottom w:val="none" w:sz="0" w:space="0" w:color="auto"/>
            <w:right w:val="none" w:sz="0" w:space="0" w:color="auto"/>
          </w:divBdr>
        </w:div>
        <w:div w:id="472990350">
          <w:marLeft w:val="1800"/>
          <w:marRight w:val="0"/>
          <w:marTop w:val="86"/>
          <w:marBottom w:val="0"/>
          <w:divBdr>
            <w:top w:val="none" w:sz="0" w:space="0" w:color="auto"/>
            <w:left w:val="none" w:sz="0" w:space="0" w:color="auto"/>
            <w:bottom w:val="none" w:sz="0" w:space="0" w:color="auto"/>
            <w:right w:val="none" w:sz="0" w:space="0" w:color="auto"/>
          </w:divBdr>
        </w:div>
        <w:div w:id="595094927">
          <w:marLeft w:val="547"/>
          <w:marRight w:val="0"/>
          <w:marTop w:val="115"/>
          <w:marBottom w:val="0"/>
          <w:divBdr>
            <w:top w:val="none" w:sz="0" w:space="0" w:color="auto"/>
            <w:left w:val="none" w:sz="0" w:space="0" w:color="auto"/>
            <w:bottom w:val="none" w:sz="0" w:space="0" w:color="auto"/>
            <w:right w:val="none" w:sz="0" w:space="0" w:color="auto"/>
          </w:divBdr>
        </w:div>
        <w:div w:id="331028174">
          <w:marLeft w:val="1166"/>
          <w:marRight w:val="0"/>
          <w:marTop w:val="96"/>
          <w:marBottom w:val="0"/>
          <w:divBdr>
            <w:top w:val="none" w:sz="0" w:space="0" w:color="auto"/>
            <w:left w:val="none" w:sz="0" w:space="0" w:color="auto"/>
            <w:bottom w:val="none" w:sz="0" w:space="0" w:color="auto"/>
            <w:right w:val="none" w:sz="0" w:space="0" w:color="auto"/>
          </w:divBdr>
        </w:div>
      </w:divsChild>
    </w:div>
    <w:div w:id="2040661289">
      <w:bodyDiv w:val="1"/>
      <w:marLeft w:val="0"/>
      <w:marRight w:val="0"/>
      <w:marTop w:val="0"/>
      <w:marBottom w:val="0"/>
      <w:divBdr>
        <w:top w:val="none" w:sz="0" w:space="0" w:color="auto"/>
        <w:left w:val="none" w:sz="0" w:space="0" w:color="auto"/>
        <w:bottom w:val="none" w:sz="0" w:space="0" w:color="auto"/>
        <w:right w:val="none" w:sz="0" w:space="0" w:color="auto"/>
      </w:divBdr>
      <w:divsChild>
        <w:div w:id="825169901">
          <w:marLeft w:val="547"/>
          <w:marRight w:val="0"/>
          <w:marTop w:val="86"/>
          <w:marBottom w:val="0"/>
          <w:divBdr>
            <w:top w:val="none" w:sz="0" w:space="0" w:color="auto"/>
            <w:left w:val="none" w:sz="0" w:space="0" w:color="auto"/>
            <w:bottom w:val="none" w:sz="0" w:space="0" w:color="auto"/>
            <w:right w:val="none" w:sz="0" w:space="0" w:color="auto"/>
          </w:divBdr>
        </w:div>
        <w:div w:id="303238566">
          <w:marLeft w:val="1166"/>
          <w:marRight w:val="0"/>
          <w:marTop w:val="86"/>
          <w:marBottom w:val="0"/>
          <w:divBdr>
            <w:top w:val="none" w:sz="0" w:space="0" w:color="auto"/>
            <w:left w:val="none" w:sz="0" w:space="0" w:color="auto"/>
            <w:bottom w:val="none" w:sz="0" w:space="0" w:color="auto"/>
            <w:right w:val="none" w:sz="0" w:space="0" w:color="auto"/>
          </w:divBdr>
        </w:div>
        <w:div w:id="361371242">
          <w:marLeft w:val="1166"/>
          <w:marRight w:val="0"/>
          <w:marTop w:val="86"/>
          <w:marBottom w:val="0"/>
          <w:divBdr>
            <w:top w:val="none" w:sz="0" w:space="0" w:color="auto"/>
            <w:left w:val="none" w:sz="0" w:space="0" w:color="auto"/>
            <w:bottom w:val="none" w:sz="0" w:space="0" w:color="auto"/>
            <w:right w:val="none" w:sz="0" w:space="0" w:color="auto"/>
          </w:divBdr>
        </w:div>
        <w:div w:id="772700400">
          <w:marLeft w:val="547"/>
          <w:marRight w:val="0"/>
          <w:marTop w:val="86"/>
          <w:marBottom w:val="0"/>
          <w:divBdr>
            <w:top w:val="none" w:sz="0" w:space="0" w:color="auto"/>
            <w:left w:val="none" w:sz="0" w:space="0" w:color="auto"/>
            <w:bottom w:val="none" w:sz="0" w:space="0" w:color="auto"/>
            <w:right w:val="none" w:sz="0" w:space="0" w:color="auto"/>
          </w:divBdr>
        </w:div>
        <w:div w:id="468669247">
          <w:marLeft w:val="1166"/>
          <w:marRight w:val="0"/>
          <w:marTop w:val="86"/>
          <w:marBottom w:val="0"/>
          <w:divBdr>
            <w:top w:val="none" w:sz="0" w:space="0" w:color="auto"/>
            <w:left w:val="none" w:sz="0" w:space="0" w:color="auto"/>
            <w:bottom w:val="none" w:sz="0" w:space="0" w:color="auto"/>
            <w:right w:val="none" w:sz="0" w:space="0" w:color="auto"/>
          </w:divBdr>
        </w:div>
        <w:div w:id="204099056">
          <w:marLeft w:val="1166"/>
          <w:marRight w:val="0"/>
          <w:marTop w:val="86"/>
          <w:marBottom w:val="0"/>
          <w:divBdr>
            <w:top w:val="none" w:sz="0" w:space="0" w:color="auto"/>
            <w:left w:val="none" w:sz="0" w:space="0" w:color="auto"/>
            <w:bottom w:val="none" w:sz="0" w:space="0" w:color="auto"/>
            <w:right w:val="none" w:sz="0" w:space="0" w:color="auto"/>
          </w:divBdr>
        </w:div>
        <w:div w:id="1030565290">
          <w:marLeft w:val="1166"/>
          <w:marRight w:val="0"/>
          <w:marTop w:val="86"/>
          <w:marBottom w:val="0"/>
          <w:divBdr>
            <w:top w:val="none" w:sz="0" w:space="0" w:color="auto"/>
            <w:left w:val="none" w:sz="0" w:space="0" w:color="auto"/>
            <w:bottom w:val="none" w:sz="0" w:space="0" w:color="auto"/>
            <w:right w:val="none" w:sz="0" w:space="0" w:color="auto"/>
          </w:divBdr>
        </w:div>
      </w:divsChild>
    </w:div>
    <w:div w:id="2056464594">
      <w:bodyDiv w:val="1"/>
      <w:marLeft w:val="0"/>
      <w:marRight w:val="0"/>
      <w:marTop w:val="0"/>
      <w:marBottom w:val="0"/>
      <w:divBdr>
        <w:top w:val="none" w:sz="0" w:space="0" w:color="auto"/>
        <w:left w:val="none" w:sz="0" w:space="0" w:color="auto"/>
        <w:bottom w:val="none" w:sz="0" w:space="0" w:color="auto"/>
        <w:right w:val="none" w:sz="0" w:space="0" w:color="auto"/>
      </w:divBdr>
    </w:div>
    <w:div w:id="2062092559">
      <w:bodyDiv w:val="1"/>
      <w:marLeft w:val="0"/>
      <w:marRight w:val="0"/>
      <w:marTop w:val="0"/>
      <w:marBottom w:val="0"/>
      <w:divBdr>
        <w:top w:val="none" w:sz="0" w:space="0" w:color="auto"/>
        <w:left w:val="none" w:sz="0" w:space="0" w:color="auto"/>
        <w:bottom w:val="none" w:sz="0" w:space="0" w:color="auto"/>
        <w:right w:val="none" w:sz="0" w:space="0" w:color="auto"/>
      </w:divBdr>
      <w:divsChild>
        <w:div w:id="1416248308">
          <w:marLeft w:val="1166"/>
          <w:marRight w:val="0"/>
          <w:marTop w:val="72"/>
          <w:marBottom w:val="0"/>
          <w:divBdr>
            <w:top w:val="none" w:sz="0" w:space="0" w:color="auto"/>
            <w:left w:val="none" w:sz="0" w:space="0" w:color="auto"/>
            <w:bottom w:val="none" w:sz="0" w:space="0" w:color="auto"/>
            <w:right w:val="none" w:sz="0" w:space="0" w:color="auto"/>
          </w:divBdr>
        </w:div>
        <w:div w:id="937760690">
          <w:marLeft w:val="1800"/>
          <w:marRight w:val="0"/>
          <w:marTop w:val="62"/>
          <w:marBottom w:val="0"/>
          <w:divBdr>
            <w:top w:val="none" w:sz="0" w:space="0" w:color="auto"/>
            <w:left w:val="none" w:sz="0" w:space="0" w:color="auto"/>
            <w:bottom w:val="none" w:sz="0" w:space="0" w:color="auto"/>
            <w:right w:val="none" w:sz="0" w:space="0" w:color="auto"/>
          </w:divBdr>
        </w:div>
        <w:div w:id="68770496">
          <w:marLeft w:val="1166"/>
          <w:marRight w:val="0"/>
          <w:marTop w:val="72"/>
          <w:marBottom w:val="0"/>
          <w:divBdr>
            <w:top w:val="none" w:sz="0" w:space="0" w:color="auto"/>
            <w:left w:val="none" w:sz="0" w:space="0" w:color="auto"/>
            <w:bottom w:val="none" w:sz="0" w:space="0" w:color="auto"/>
            <w:right w:val="none" w:sz="0" w:space="0" w:color="auto"/>
          </w:divBdr>
        </w:div>
        <w:div w:id="1103064603">
          <w:marLeft w:val="1800"/>
          <w:marRight w:val="0"/>
          <w:marTop w:val="62"/>
          <w:marBottom w:val="0"/>
          <w:divBdr>
            <w:top w:val="none" w:sz="0" w:space="0" w:color="auto"/>
            <w:left w:val="none" w:sz="0" w:space="0" w:color="auto"/>
            <w:bottom w:val="none" w:sz="0" w:space="0" w:color="auto"/>
            <w:right w:val="none" w:sz="0" w:space="0" w:color="auto"/>
          </w:divBdr>
        </w:div>
        <w:div w:id="1833791950">
          <w:marLeft w:val="1166"/>
          <w:marRight w:val="0"/>
          <w:marTop w:val="72"/>
          <w:marBottom w:val="0"/>
          <w:divBdr>
            <w:top w:val="none" w:sz="0" w:space="0" w:color="auto"/>
            <w:left w:val="none" w:sz="0" w:space="0" w:color="auto"/>
            <w:bottom w:val="none" w:sz="0" w:space="0" w:color="auto"/>
            <w:right w:val="none" w:sz="0" w:space="0" w:color="auto"/>
          </w:divBdr>
        </w:div>
        <w:div w:id="880485073">
          <w:marLeft w:val="1800"/>
          <w:marRight w:val="0"/>
          <w:marTop w:val="62"/>
          <w:marBottom w:val="0"/>
          <w:divBdr>
            <w:top w:val="none" w:sz="0" w:space="0" w:color="auto"/>
            <w:left w:val="none" w:sz="0" w:space="0" w:color="auto"/>
            <w:bottom w:val="none" w:sz="0" w:space="0" w:color="auto"/>
            <w:right w:val="none" w:sz="0" w:space="0" w:color="auto"/>
          </w:divBdr>
        </w:div>
        <w:div w:id="1974600995">
          <w:marLeft w:val="1166"/>
          <w:marRight w:val="0"/>
          <w:marTop w:val="72"/>
          <w:marBottom w:val="0"/>
          <w:divBdr>
            <w:top w:val="none" w:sz="0" w:space="0" w:color="auto"/>
            <w:left w:val="none" w:sz="0" w:space="0" w:color="auto"/>
            <w:bottom w:val="none" w:sz="0" w:space="0" w:color="auto"/>
            <w:right w:val="none" w:sz="0" w:space="0" w:color="auto"/>
          </w:divBdr>
        </w:div>
        <w:div w:id="2126079620">
          <w:marLeft w:val="1800"/>
          <w:marRight w:val="0"/>
          <w:marTop w:val="62"/>
          <w:marBottom w:val="0"/>
          <w:divBdr>
            <w:top w:val="none" w:sz="0" w:space="0" w:color="auto"/>
            <w:left w:val="none" w:sz="0" w:space="0" w:color="auto"/>
            <w:bottom w:val="none" w:sz="0" w:space="0" w:color="auto"/>
            <w:right w:val="none" w:sz="0" w:space="0" w:color="auto"/>
          </w:divBdr>
        </w:div>
      </w:divsChild>
    </w:div>
    <w:div w:id="2078699774">
      <w:bodyDiv w:val="1"/>
      <w:marLeft w:val="0"/>
      <w:marRight w:val="0"/>
      <w:marTop w:val="0"/>
      <w:marBottom w:val="0"/>
      <w:divBdr>
        <w:top w:val="none" w:sz="0" w:space="0" w:color="auto"/>
        <w:left w:val="none" w:sz="0" w:space="0" w:color="auto"/>
        <w:bottom w:val="none" w:sz="0" w:space="0" w:color="auto"/>
        <w:right w:val="none" w:sz="0" w:space="0" w:color="auto"/>
      </w:divBdr>
      <w:divsChild>
        <w:div w:id="1368917488">
          <w:marLeft w:val="547"/>
          <w:marRight w:val="0"/>
          <w:marTop w:val="144"/>
          <w:marBottom w:val="0"/>
          <w:divBdr>
            <w:top w:val="none" w:sz="0" w:space="0" w:color="auto"/>
            <w:left w:val="none" w:sz="0" w:space="0" w:color="auto"/>
            <w:bottom w:val="none" w:sz="0" w:space="0" w:color="auto"/>
            <w:right w:val="none" w:sz="0" w:space="0" w:color="auto"/>
          </w:divBdr>
        </w:div>
        <w:div w:id="56901766">
          <w:marLeft w:val="1166"/>
          <w:marRight w:val="0"/>
          <w:marTop w:val="125"/>
          <w:marBottom w:val="0"/>
          <w:divBdr>
            <w:top w:val="none" w:sz="0" w:space="0" w:color="auto"/>
            <w:left w:val="none" w:sz="0" w:space="0" w:color="auto"/>
            <w:bottom w:val="none" w:sz="0" w:space="0" w:color="auto"/>
            <w:right w:val="none" w:sz="0" w:space="0" w:color="auto"/>
          </w:divBdr>
        </w:div>
        <w:div w:id="1858420651">
          <w:marLeft w:val="1800"/>
          <w:marRight w:val="0"/>
          <w:marTop w:val="106"/>
          <w:marBottom w:val="0"/>
          <w:divBdr>
            <w:top w:val="none" w:sz="0" w:space="0" w:color="auto"/>
            <w:left w:val="none" w:sz="0" w:space="0" w:color="auto"/>
            <w:bottom w:val="none" w:sz="0" w:space="0" w:color="auto"/>
            <w:right w:val="none" w:sz="0" w:space="0" w:color="auto"/>
          </w:divBdr>
        </w:div>
        <w:div w:id="1512184159">
          <w:marLeft w:val="1166"/>
          <w:marRight w:val="0"/>
          <w:marTop w:val="125"/>
          <w:marBottom w:val="0"/>
          <w:divBdr>
            <w:top w:val="none" w:sz="0" w:space="0" w:color="auto"/>
            <w:left w:val="none" w:sz="0" w:space="0" w:color="auto"/>
            <w:bottom w:val="none" w:sz="0" w:space="0" w:color="auto"/>
            <w:right w:val="none" w:sz="0" w:space="0" w:color="auto"/>
          </w:divBdr>
        </w:div>
        <w:div w:id="1842890049">
          <w:marLeft w:val="1800"/>
          <w:marRight w:val="0"/>
          <w:marTop w:val="106"/>
          <w:marBottom w:val="0"/>
          <w:divBdr>
            <w:top w:val="none" w:sz="0" w:space="0" w:color="auto"/>
            <w:left w:val="none" w:sz="0" w:space="0" w:color="auto"/>
            <w:bottom w:val="none" w:sz="0" w:space="0" w:color="auto"/>
            <w:right w:val="none" w:sz="0" w:space="0" w:color="auto"/>
          </w:divBdr>
        </w:div>
      </w:divsChild>
    </w:div>
    <w:div w:id="2080246457">
      <w:bodyDiv w:val="1"/>
      <w:marLeft w:val="0"/>
      <w:marRight w:val="0"/>
      <w:marTop w:val="0"/>
      <w:marBottom w:val="0"/>
      <w:divBdr>
        <w:top w:val="none" w:sz="0" w:space="0" w:color="auto"/>
        <w:left w:val="none" w:sz="0" w:space="0" w:color="auto"/>
        <w:bottom w:val="none" w:sz="0" w:space="0" w:color="auto"/>
        <w:right w:val="none" w:sz="0" w:space="0" w:color="auto"/>
      </w:divBdr>
    </w:div>
    <w:div w:id="2111655050">
      <w:bodyDiv w:val="1"/>
      <w:marLeft w:val="0"/>
      <w:marRight w:val="0"/>
      <w:marTop w:val="0"/>
      <w:marBottom w:val="0"/>
      <w:divBdr>
        <w:top w:val="none" w:sz="0" w:space="0" w:color="auto"/>
        <w:left w:val="none" w:sz="0" w:space="0" w:color="auto"/>
        <w:bottom w:val="none" w:sz="0" w:space="0" w:color="auto"/>
        <w:right w:val="none" w:sz="0" w:space="0" w:color="auto"/>
      </w:divBdr>
      <w:divsChild>
        <w:div w:id="1832674591">
          <w:marLeft w:val="446"/>
          <w:marRight w:val="0"/>
          <w:marTop w:val="0"/>
          <w:marBottom w:val="0"/>
          <w:divBdr>
            <w:top w:val="none" w:sz="0" w:space="0" w:color="auto"/>
            <w:left w:val="none" w:sz="0" w:space="0" w:color="auto"/>
            <w:bottom w:val="none" w:sz="0" w:space="0" w:color="auto"/>
            <w:right w:val="none" w:sz="0" w:space="0" w:color="auto"/>
          </w:divBdr>
        </w:div>
        <w:div w:id="1182276353">
          <w:marLeft w:val="446"/>
          <w:marRight w:val="0"/>
          <w:marTop w:val="0"/>
          <w:marBottom w:val="0"/>
          <w:divBdr>
            <w:top w:val="none" w:sz="0" w:space="0" w:color="auto"/>
            <w:left w:val="none" w:sz="0" w:space="0" w:color="auto"/>
            <w:bottom w:val="none" w:sz="0" w:space="0" w:color="auto"/>
            <w:right w:val="none" w:sz="0" w:space="0" w:color="auto"/>
          </w:divBdr>
        </w:div>
      </w:divsChild>
    </w:div>
    <w:div w:id="2116057127">
      <w:bodyDiv w:val="1"/>
      <w:marLeft w:val="0"/>
      <w:marRight w:val="0"/>
      <w:marTop w:val="0"/>
      <w:marBottom w:val="0"/>
      <w:divBdr>
        <w:top w:val="none" w:sz="0" w:space="0" w:color="auto"/>
        <w:left w:val="none" w:sz="0" w:space="0" w:color="auto"/>
        <w:bottom w:val="none" w:sz="0" w:space="0" w:color="auto"/>
        <w:right w:val="none" w:sz="0" w:space="0" w:color="auto"/>
      </w:divBdr>
      <w:divsChild>
        <w:div w:id="1355768904">
          <w:marLeft w:val="547"/>
          <w:marRight w:val="0"/>
          <w:marTop w:val="134"/>
          <w:marBottom w:val="0"/>
          <w:divBdr>
            <w:top w:val="none" w:sz="0" w:space="0" w:color="auto"/>
            <w:left w:val="none" w:sz="0" w:space="0" w:color="auto"/>
            <w:bottom w:val="none" w:sz="0" w:space="0" w:color="auto"/>
            <w:right w:val="none" w:sz="0" w:space="0" w:color="auto"/>
          </w:divBdr>
        </w:div>
        <w:div w:id="1779059017">
          <w:marLeft w:val="1166"/>
          <w:marRight w:val="0"/>
          <w:marTop w:val="115"/>
          <w:marBottom w:val="0"/>
          <w:divBdr>
            <w:top w:val="none" w:sz="0" w:space="0" w:color="auto"/>
            <w:left w:val="none" w:sz="0" w:space="0" w:color="auto"/>
            <w:bottom w:val="none" w:sz="0" w:space="0" w:color="auto"/>
            <w:right w:val="none" w:sz="0" w:space="0" w:color="auto"/>
          </w:divBdr>
        </w:div>
        <w:div w:id="1899515366">
          <w:marLeft w:val="1166"/>
          <w:marRight w:val="0"/>
          <w:marTop w:val="115"/>
          <w:marBottom w:val="0"/>
          <w:divBdr>
            <w:top w:val="none" w:sz="0" w:space="0" w:color="auto"/>
            <w:left w:val="none" w:sz="0" w:space="0" w:color="auto"/>
            <w:bottom w:val="none" w:sz="0" w:space="0" w:color="auto"/>
            <w:right w:val="none" w:sz="0" w:space="0" w:color="auto"/>
          </w:divBdr>
        </w:div>
        <w:div w:id="1980958293">
          <w:marLeft w:val="1166"/>
          <w:marRight w:val="0"/>
          <w:marTop w:val="115"/>
          <w:marBottom w:val="0"/>
          <w:divBdr>
            <w:top w:val="none" w:sz="0" w:space="0" w:color="auto"/>
            <w:left w:val="none" w:sz="0" w:space="0" w:color="auto"/>
            <w:bottom w:val="none" w:sz="0" w:space="0" w:color="auto"/>
            <w:right w:val="none" w:sz="0" w:space="0" w:color="auto"/>
          </w:divBdr>
        </w:div>
      </w:divsChild>
    </w:div>
    <w:div w:id="2119131588">
      <w:bodyDiv w:val="1"/>
      <w:marLeft w:val="0"/>
      <w:marRight w:val="0"/>
      <w:marTop w:val="0"/>
      <w:marBottom w:val="0"/>
      <w:divBdr>
        <w:top w:val="none" w:sz="0" w:space="0" w:color="auto"/>
        <w:left w:val="none" w:sz="0" w:space="0" w:color="auto"/>
        <w:bottom w:val="none" w:sz="0" w:space="0" w:color="auto"/>
        <w:right w:val="none" w:sz="0" w:space="0" w:color="auto"/>
      </w:divBdr>
      <w:divsChild>
        <w:div w:id="621152543">
          <w:marLeft w:val="547"/>
          <w:marRight w:val="0"/>
          <w:marTop w:val="96"/>
          <w:marBottom w:val="0"/>
          <w:divBdr>
            <w:top w:val="none" w:sz="0" w:space="0" w:color="auto"/>
            <w:left w:val="none" w:sz="0" w:space="0" w:color="auto"/>
            <w:bottom w:val="none" w:sz="0" w:space="0" w:color="auto"/>
            <w:right w:val="none" w:sz="0" w:space="0" w:color="auto"/>
          </w:divBdr>
        </w:div>
      </w:divsChild>
    </w:div>
    <w:div w:id="2125074429">
      <w:bodyDiv w:val="1"/>
      <w:marLeft w:val="0"/>
      <w:marRight w:val="0"/>
      <w:marTop w:val="0"/>
      <w:marBottom w:val="0"/>
      <w:divBdr>
        <w:top w:val="none" w:sz="0" w:space="0" w:color="auto"/>
        <w:left w:val="none" w:sz="0" w:space="0" w:color="auto"/>
        <w:bottom w:val="none" w:sz="0" w:space="0" w:color="auto"/>
        <w:right w:val="none" w:sz="0" w:space="0" w:color="auto"/>
      </w:divBdr>
    </w:div>
    <w:div w:id="2128087001">
      <w:bodyDiv w:val="1"/>
      <w:marLeft w:val="0"/>
      <w:marRight w:val="0"/>
      <w:marTop w:val="0"/>
      <w:marBottom w:val="0"/>
      <w:divBdr>
        <w:top w:val="none" w:sz="0" w:space="0" w:color="auto"/>
        <w:left w:val="none" w:sz="0" w:space="0" w:color="auto"/>
        <w:bottom w:val="none" w:sz="0" w:space="0" w:color="auto"/>
        <w:right w:val="none" w:sz="0" w:space="0" w:color="auto"/>
      </w:divBdr>
      <w:divsChild>
        <w:div w:id="1570268070">
          <w:marLeft w:val="547"/>
          <w:marRight w:val="0"/>
          <w:marTop w:val="58"/>
          <w:marBottom w:val="0"/>
          <w:divBdr>
            <w:top w:val="none" w:sz="0" w:space="0" w:color="auto"/>
            <w:left w:val="none" w:sz="0" w:space="0" w:color="auto"/>
            <w:bottom w:val="none" w:sz="0" w:space="0" w:color="auto"/>
            <w:right w:val="none" w:sz="0" w:space="0" w:color="auto"/>
          </w:divBdr>
        </w:div>
      </w:divsChild>
    </w:div>
    <w:div w:id="214291761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C6EA91-8CAF-4207-880D-F760A1BA57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3665</TotalTime>
  <Pages>7</Pages>
  <Words>556</Words>
  <Characters>3032</Characters>
  <Application>Microsoft Office Word</Application>
  <DocSecurity>0</DocSecurity>
  <Lines>25</Lines>
  <Paragraphs>7</Paragraphs>
  <ScaleCrop>false</ScaleCrop>
  <HeadingPairs>
    <vt:vector size="2" baseType="variant">
      <vt:variant>
        <vt:lpstr>タイトル</vt:lpstr>
      </vt:variant>
      <vt:variant>
        <vt:i4>1</vt:i4>
      </vt:variant>
    </vt:vector>
  </HeadingPairs>
  <TitlesOfParts>
    <vt:vector size="1" baseType="lpstr">
      <vt:lpstr>3GPP TR ab.cde</vt:lpstr>
    </vt:vector>
  </TitlesOfParts>
  <Company>ETSI</Company>
  <LinksUpToDate>false</LinksUpToDate>
  <CharactersWithSpaces>3581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Hidekazu Shimodaira (下平 英和)</cp:lastModifiedBy>
  <cp:revision>240</cp:revision>
  <cp:lastPrinted>2017-04-28T05:57:00Z</cp:lastPrinted>
  <dcterms:created xsi:type="dcterms:W3CDTF">2022-02-11T11:32:00Z</dcterms:created>
  <dcterms:modified xsi:type="dcterms:W3CDTF">2024-04-08T05:56:00Z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7b7771f-98a2-4ec9-8160-ee37e9359e20_Enabled">
    <vt:lpwstr>true</vt:lpwstr>
  </property>
  <property fmtid="{D5CDD505-2E9C-101B-9397-08002B2CF9AE}" pid="3" name="MSIP_Label_f7b7771f-98a2-4ec9-8160-ee37e9359e20_SetDate">
    <vt:lpwstr>2023-04-10T10:42:30Z</vt:lpwstr>
  </property>
  <property fmtid="{D5CDD505-2E9C-101B-9397-08002B2CF9AE}" pid="4" name="MSIP_Label_f7b7771f-98a2-4ec9-8160-ee37e9359e20_Method">
    <vt:lpwstr>Privileged</vt:lpwstr>
  </property>
  <property fmtid="{D5CDD505-2E9C-101B-9397-08002B2CF9AE}" pid="5" name="MSIP_Label_f7b7771f-98a2-4ec9-8160-ee37e9359e20_Name">
    <vt:lpwstr>社外開示</vt:lpwstr>
  </property>
  <property fmtid="{D5CDD505-2E9C-101B-9397-08002B2CF9AE}" pid="6" name="MSIP_Label_f7b7771f-98a2-4ec9-8160-ee37e9359e20_SiteId">
    <vt:lpwstr>6786d483-f51b-44bd-b40a-6fe409a5265e</vt:lpwstr>
  </property>
  <property fmtid="{D5CDD505-2E9C-101B-9397-08002B2CF9AE}" pid="7" name="MSIP_Label_f7b7771f-98a2-4ec9-8160-ee37e9359e20_ActionId">
    <vt:lpwstr>dbe8720d-d0f6-4598-806b-6f648ec4c2ed</vt:lpwstr>
  </property>
  <property fmtid="{D5CDD505-2E9C-101B-9397-08002B2CF9AE}" pid="8" name="MSIP_Label_f7b7771f-98a2-4ec9-8160-ee37e9359e20_ContentBits">
    <vt:lpwstr>0</vt:lpwstr>
  </property>
</Properties>
</file>